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EDF22" w14:textId="77777777" w:rsidR="00FB3C9B" w:rsidRPr="001F60DE" w:rsidRDefault="00066CC9" w:rsidP="00062405">
      <w:pPr>
        <w:spacing w:after="240" w:line="360" w:lineRule="auto"/>
        <w:ind w:left="360"/>
        <w:rPr>
          <w:rFonts w:ascii="Tahoma" w:hAnsi="Tahoma" w:cs="Tahoma"/>
          <w:sz w:val="32"/>
          <w:szCs w:val="32"/>
        </w:rPr>
      </w:pPr>
      <w:r w:rsidRPr="001F60DE">
        <w:rPr>
          <w:rFonts w:ascii="Tahoma" w:hAnsi="Tahoma" w:cs="Tahoma"/>
          <w:b/>
          <w:bCs/>
          <w:sz w:val="32"/>
          <w:szCs w:val="32"/>
        </w:rPr>
        <w:t>Braille and Accessible Food Labelling Survey</w:t>
      </w:r>
    </w:p>
    <w:p w14:paraId="2C92ECF3" w14:textId="77777777" w:rsidR="00FB3C9B" w:rsidRPr="001F60DE" w:rsidRDefault="00066CC9" w:rsidP="00062405">
      <w:pPr>
        <w:pStyle w:val="Heading1"/>
        <w:spacing w:before="280" w:after="140" w:line="360" w:lineRule="auto"/>
        <w:ind w:left="360"/>
        <w:rPr>
          <w:rFonts w:ascii="Tahoma" w:hAnsi="Tahoma" w:cs="Tahoma"/>
          <w:color w:val="auto"/>
        </w:rPr>
      </w:pPr>
      <w:r w:rsidRPr="001F60DE">
        <w:rPr>
          <w:rFonts w:ascii="Tahoma" w:hAnsi="Tahoma" w:cs="Tahoma"/>
          <w:b/>
          <w:bCs/>
          <w:color w:val="auto"/>
        </w:rPr>
        <w:t>About this survey</w:t>
      </w:r>
    </w:p>
    <w:p w14:paraId="1B98F8B3"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Most food packaging carries no braille at all. That means many blind and partially sighted people cannot tell what a product is, when it needs to be used by, or whether it is safe for them to eat — without asking someone else for help.</w:t>
      </w:r>
    </w:p>
    <w:p w14:paraId="5689BD5F"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A braille label would give the most important information first: the name of the product. This is the same approach already used on medicines, where braille identifies the product on the box. We would like to see the braille label placed beside the QR code/NaviLens, so that if more detailed information is needed, it can be found easily — either with technology or with visual assistance.</w:t>
      </w:r>
    </w:p>
    <w:p w14:paraId="7D32D740"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This survey asks about your own experience of food labelling: how often you have difficulty identifying food, what happens when you do, and what would help. Your answers will help us build the evidence needed to make the case for braille on food packaging.</w:t>
      </w:r>
    </w:p>
    <w:p w14:paraId="2278A81D" w14:textId="77777777" w:rsidR="00FB3C9B" w:rsidRPr="001F60DE" w:rsidRDefault="00066CC9" w:rsidP="00062405">
      <w:pPr>
        <w:pStyle w:val="Heading2"/>
        <w:spacing w:before="280" w:after="140" w:line="360" w:lineRule="auto"/>
        <w:ind w:left="360"/>
        <w:rPr>
          <w:rFonts w:ascii="Tahoma" w:hAnsi="Tahoma" w:cs="Tahoma"/>
          <w:color w:val="auto"/>
          <w:sz w:val="32"/>
          <w:szCs w:val="32"/>
        </w:rPr>
      </w:pPr>
      <w:r w:rsidRPr="001F60DE">
        <w:rPr>
          <w:rFonts w:ascii="Tahoma" w:hAnsi="Tahoma" w:cs="Tahoma"/>
          <w:b/>
          <w:bCs/>
          <w:color w:val="auto"/>
          <w:sz w:val="32"/>
          <w:szCs w:val="32"/>
        </w:rPr>
        <w:t>Who we would like to hear from</w:t>
      </w:r>
    </w:p>
    <w:p w14:paraId="09D62FBD"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 xml:space="preserve">We would like to hear from anyone who is blind or partially sighted — whether or not you read braille. If you don’t use braille, or are just starting to learn, your experience matters </w:t>
      </w:r>
      <w:r w:rsidRPr="001F60DE">
        <w:rPr>
          <w:rFonts w:ascii="Tahoma" w:hAnsi="Tahoma" w:cs="Tahoma"/>
          <w:sz w:val="32"/>
          <w:szCs w:val="32"/>
        </w:rPr>
        <w:lastRenderedPageBreak/>
        <w:t>just as much. We want to understand the problem, as people actually live with it. We are looking for responses from across the whole of the UK — Scotland, England, Wales and Northern Ireland.</w:t>
      </w:r>
    </w:p>
    <w:p w14:paraId="78F218E8" w14:textId="77777777" w:rsidR="00FB3C9B" w:rsidRPr="001F60DE" w:rsidRDefault="00066CC9" w:rsidP="00062405">
      <w:pPr>
        <w:pStyle w:val="Heading2"/>
        <w:spacing w:before="280" w:after="140" w:line="360" w:lineRule="auto"/>
        <w:ind w:left="360"/>
        <w:rPr>
          <w:rFonts w:ascii="Tahoma" w:hAnsi="Tahoma" w:cs="Tahoma"/>
          <w:color w:val="auto"/>
          <w:sz w:val="32"/>
          <w:szCs w:val="32"/>
        </w:rPr>
      </w:pPr>
      <w:r w:rsidRPr="001F60DE">
        <w:rPr>
          <w:rFonts w:ascii="Tahoma" w:hAnsi="Tahoma" w:cs="Tahoma"/>
          <w:b/>
          <w:bCs/>
          <w:color w:val="auto"/>
          <w:sz w:val="32"/>
          <w:szCs w:val="32"/>
        </w:rPr>
        <w:t>About the campaign</w:t>
      </w:r>
    </w:p>
    <w:p w14:paraId="7AB285C5"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The Braille Food Labelling Campaign brings together Sight Scotland, Sight Scotland Veterans, Disability Equality Scotland, and the Oban and District Access Panel. We are calling for braille on food packaging so that blind and partially sighted people can identify what they are about to eat, with a greater level of safety — as it is already required by law on medicines.</w:t>
      </w:r>
    </w:p>
    <w:p w14:paraId="2DC2E2C2" w14:textId="77777777" w:rsidR="00FB3C9B" w:rsidRPr="001F60DE" w:rsidRDefault="00066CC9" w:rsidP="00062405">
      <w:pPr>
        <w:pStyle w:val="Heading2"/>
        <w:spacing w:before="280" w:after="140" w:line="360" w:lineRule="auto"/>
        <w:ind w:left="360"/>
        <w:rPr>
          <w:rFonts w:ascii="Tahoma" w:hAnsi="Tahoma" w:cs="Tahoma"/>
          <w:color w:val="auto"/>
          <w:sz w:val="32"/>
          <w:szCs w:val="32"/>
        </w:rPr>
      </w:pPr>
      <w:r w:rsidRPr="001F60DE">
        <w:rPr>
          <w:rFonts w:ascii="Tahoma" w:hAnsi="Tahoma" w:cs="Tahoma"/>
          <w:b/>
          <w:bCs/>
          <w:color w:val="auto"/>
          <w:sz w:val="32"/>
          <w:szCs w:val="32"/>
        </w:rPr>
        <w:t>How to take part</w:t>
      </w:r>
    </w:p>
    <w:p w14:paraId="2882009F"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The survey should take around five to ten minutes. You do not have to answer every question, and you can skip any question you would rather not answer. The closing date for this survey is 31 October 2026.</w:t>
      </w:r>
    </w:p>
    <w:p w14:paraId="1E5EACEE"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 xml:space="preserve">Sight Scotland is the data controller for this survey. Your answers will be used only to build the evidence for the Braille Food Labelling Campaign, and will be reported anonymously. If you give us your contact details at the end, we will use them only to invite you to a follow-up conversation, and we </w:t>
      </w:r>
      <w:r w:rsidRPr="001F60DE">
        <w:rPr>
          <w:rFonts w:ascii="Tahoma" w:hAnsi="Tahoma" w:cs="Tahoma"/>
          <w:sz w:val="32"/>
          <w:szCs w:val="32"/>
        </w:rPr>
        <w:lastRenderedPageBreak/>
        <w:t>will delete them by 31 January 2027. You can ask us to remove your response at any time by emailing policy@sightscotland.org.uk. Our full privacy notice is at: https://sightscotland.org.uk/privacy-notice</w:t>
      </w:r>
    </w:p>
    <w:p w14:paraId="311CDFC8" w14:textId="0AF3360D" w:rsidR="00FB3C9B" w:rsidRPr="001F60DE" w:rsidRDefault="00066CC9" w:rsidP="00BD58A1">
      <w:pPr>
        <w:spacing w:after="160" w:line="360" w:lineRule="auto"/>
        <w:ind w:left="360"/>
        <w:rPr>
          <w:rFonts w:ascii="Tahoma" w:hAnsi="Tahoma" w:cs="Tahoma"/>
          <w:sz w:val="32"/>
          <w:szCs w:val="32"/>
        </w:rPr>
      </w:pPr>
      <w:r w:rsidRPr="001F60DE">
        <w:rPr>
          <w:rFonts w:ascii="Tahoma" w:hAnsi="Tahoma" w:cs="Tahoma"/>
          <w:sz w:val="32"/>
          <w:szCs w:val="32"/>
        </w:rPr>
        <w:t xml:space="preserve">This survey is also available in large print, audio and braille. If you would prefer to answer in one of these formats, or to answer by telephone, please get in touch </w:t>
      </w:r>
      <w:r w:rsidR="00BD58A1" w:rsidRPr="001F60DE">
        <w:rPr>
          <w:rFonts w:ascii="Tahoma" w:hAnsi="Tahoma" w:cs="Tahoma"/>
          <w:sz w:val="32"/>
          <w:szCs w:val="32"/>
        </w:rPr>
        <w:t>by email on: policy@sightscotland.org.uk or phone 0131 378 2800</w:t>
      </w:r>
      <w:r w:rsidR="00BD58A1">
        <w:rPr>
          <w:rFonts w:ascii="Tahoma" w:hAnsi="Tahoma" w:cs="Tahoma"/>
          <w:sz w:val="32"/>
          <w:szCs w:val="32"/>
        </w:rPr>
        <w:t xml:space="preserve"> </w:t>
      </w:r>
      <w:r w:rsidRPr="001F60DE">
        <w:rPr>
          <w:rFonts w:ascii="Tahoma" w:hAnsi="Tahoma" w:cs="Tahoma"/>
          <w:sz w:val="32"/>
          <w:szCs w:val="32"/>
        </w:rPr>
        <w:t>and we will arrange it.</w:t>
      </w:r>
    </w:p>
    <w:p w14:paraId="7F5B4B10" w14:textId="77777777" w:rsidR="00F510A8" w:rsidRPr="001F60DE" w:rsidRDefault="00F510A8" w:rsidP="00F510A8">
      <w:pPr>
        <w:keepNext/>
        <w:spacing w:before="260" w:after="100" w:line="360" w:lineRule="auto"/>
        <w:ind w:left="360"/>
        <w:rPr>
          <w:rFonts w:ascii="Tahoma" w:hAnsi="Tahoma" w:cs="Tahoma"/>
          <w:b/>
          <w:bCs/>
          <w:sz w:val="32"/>
          <w:szCs w:val="32"/>
        </w:rPr>
      </w:pPr>
      <w:r w:rsidRPr="001F60DE">
        <w:rPr>
          <w:rFonts w:ascii="Tahoma" w:hAnsi="Tahoma" w:cs="Tahoma"/>
          <w:b/>
          <w:bCs/>
          <w:sz w:val="32"/>
          <w:szCs w:val="32"/>
        </w:rPr>
        <w:t>If you have completed a paper copy of this form, please post it to:</w:t>
      </w:r>
    </w:p>
    <w:p w14:paraId="6C5BAED4" w14:textId="77777777" w:rsidR="00F510A8" w:rsidRPr="001F60DE" w:rsidRDefault="00F510A8" w:rsidP="00F510A8">
      <w:pPr>
        <w:keepNext/>
        <w:spacing w:before="260" w:after="100" w:line="360" w:lineRule="auto"/>
        <w:ind w:left="360"/>
        <w:rPr>
          <w:rFonts w:ascii="Tahoma" w:hAnsi="Tahoma" w:cs="Tahoma"/>
          <w:b/>
          <w:bCs/>
          <w:sz w:val="32"/>
          <w:szCs w:val="32"/>
        </w:rPr>
      </w:pPr>
      <w:r w:rsidRPr="001F60DE">
        <w:rPr>
          <w:rFonts w:ascii="Tahoma" w:hAnsi="Tahoma" w:cs="Tahoma"/>
          <w:b/>
          <w:bCs/>
          <w:sz w:val="32"/>
          <w:szCs w:val="32"/>
        </w:rPr>
        <w:t>Joanna Zawadzka</w:t>
      </w:r>
      <w:r w:rsidRPr="001F60DE">
        <w:rPr>
          <w:rFonts w:ascii="Tahoma" w:hAnsi="Tahoma" w:cs="Tahoma"/>
          <w:b/>
          <w:bCs/>
          <w:sz w:val="32"/>
          <w:szCs w:val="32"/>
        </w:rPr>
        <w:br/>
        <w:t>Sight Scotland</w:t>
      </w:r>
      <w:r w:rsidRPr="001F60DE">
        <w:rPr>
          <w:rFonts w:ascii="Tahoma" w:hAnsi="Tahoma" w:cs="Tahoma"/>
          <w:b/>
          <w:bCs/>
          <w:sz w:val="32"/>
          <w:szCs w:val="32"/>
        </w:rPr>
        <w:br/>
        <w:t>2a Robertson Avenue</w:t>
      </w:r>
      <w:r w:rsidRPr="001F60DE">
        <w:rPr>
          <w:rFonts w:ascii="Tahoma" w:hAnsi="Tahoma" w:cs="Tahoma"/>
          <w:b/>
          <w:bCs/>
          <w:sz w:val="32"/>
          <w:szCs w:val="32"/>
        </w:rPr>
        <w:br/>
        <w:t>Edinburgh EH11 1PZ</w:t>
      </w:r>
    </w:p>
    <w:p w14:paraId="15E61DC9"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 — What is your age group?</w:t>
      </w:r>
    </w:p>
    <w:p w14:paraId="38116D1B" w14:textId="64750F90"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16–24</w:t>
      </w:r>
    </w:p>
    <w:p w14:paraId="0F936A6C"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25–34</w:t>
      </w:r>
    </w:p>
    <w:p w14:paraId="25665AE5"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35–44</w:t>
      </w:r>
    </w:p>
    <w:p w14:paraId="62B9DCBB"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45–54</w:t>
      </w:r>
    </w:p>
    <w:p w14:paraId="0F55CE19"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55–64</w:t>
      </w:r>
    </w:p>
    <w:p w14:paraId="69D05897"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65–74</w:t>
      </w:r>
    </w:p>
    <w:p w14:paraId="78E38BF1"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lastRenderedPageBreak/>
        <w:t>75 or over</w:t>
      </w:r>
    </w:p>
    <w:p w14:paraId="4C7C9CC1" w14:textId="77777777" w:rsidR="00FB3C9B" w:rsidRPr="001F60DE" w:rsidRDefault="00066CC9" w:rsidP="00062405">
      <w:pPr>
        <w:pStyle w:val="ListParagraph"/>
        <w:numPr>
          <w:ilvl w:val="0"/>
          <w:numId w:val="21"/>
        </w:numPr>
        <w:spacing w:after="60" w:line="360" w:lineRule="auto"/>
        <w:rPr>
          <w:rFonts w:ascii="Tahoma" w:hAnsi="Tahoma" w:cs="Tahoma"/>
          <w:sz w:val="32"/>
          <w:szCs w:val="32"/>
        </w:rPr>
      </w:pPr>
      <w:r w:rsidRPr="001F60DE">
        <w:rPr>
          <w:rFonts w:ascii="Tahoma" w:hAnsi="Tahoma" w:cs="Tahoma"/>
          <w:sz w:val="32"/>
          <w:szCs w:val="32"/>
        </w:rPr>
        <w:t>Prefer not to say</w:t>
      </w:r>
    </w:p>
    <w:p w14:paraId="639669DC"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2 — Where do you live?</w:t>
      </w:r>
    </w:p>
    <w:p w14:paraId="1C67FD48" w14:textId="77777777" w:rsidR="00FB3C9B" w:rsidRPr="001F60DE" w:rsidRDefault="00066CC9" w:rsidP="00062405">
      <w:pPr>
        <w:pStyle w:val="ListParagraph"/>
        <w:numPr>
          <w:ilvl w:val="0"/>
          <w:numId w:val="6"/>
        </w:numPr>
        <w:spacing w:after="60" w:line="360" w:lineRule="auto"/>
        <w:rPr>
          <w:rFonts w:ascii="Tahoma" w:hAnsi="Tahoma" w:cs="Tahoma"/>
          <w:sz w:val="32"/>
          <w:szCs w:val="32"/>
        </w:rPr>
      </w:pPr>
      <w:r w:rsidRPr="001F60DE">
        <w:rPr>
          <w:rFonts w:ascii="Tahoma" w:hAnsi="Tahoma" w:cs="Tahoma"/>
          <w:sz w:val="32"/>
          <w:szCs w:val="32"/>
        </w:rPr>
        <w:t>Scotland</w:t>
      </w:r>
    </w:p>
    <w:p w14:paraId="5C6C7D42" w14:textId="77777777" w:rsidR="00FB3C9B" w:rsidRPr="001F60DE" w:rsidRDefault="00066CC9" w:rsidP="00062405">
      <w:pPr>
        <w:pStyle w:val="ListParagraph"/>
        <w:numPr>
          <w:ilvl w:val="0"/>
          <w:numId w:val="6"/>
        </w:numPr>
        <w:spacing w:after="60" w:line="360" w:lineRule="auto"/>
        <w:rPr>
          <w:rFonts w:ascii="Tahoma" w:hAnsi="Tahoma" w:cs="Tahoma"/>
          <w:sz w:val="32"/>
          <w:szCs w:val="32"/>
        </w:rPr>
      </w:pPr>
      <w:r w:rsidRPr="001F60DE">
        <w:rPr>
          <w:rFonts w:ascii="Tahoma" w:hAnsi="Tahoma" w:cs="Tahoma"/>
          <w:sz w:val="32"/>
          <w:szCs w:val="32"/>
        </w:rPr>
        <w:t>England</w:t>
      </w:r>
    </w:p>
    <w:p w14:paraId="490E3F77" w14:textId="77777777" w:rsidR="00FB3C9B" w:rsidRPr="001F60DE" w:rsidRDefault="00066CC9" w:rsidP="00062405">
      <w:pPr>
        <w:pStyle w:val="ListParagraph"/>
        <w:numPr>
          <w:ilvl w:val="0"/>
          <w:numId w:val="6"/>
        </w:numPr>
        <w:spacing w:after="60" w:line="360" w:lineRule="auto"/>
        <w:rPr>
          <w:rFonts w:ascii="Tahoma" w:hAnsi="Tahoma" w:cs="Tahoma"/>
          <w:sz w:val="32"/>
          <w:szCs w:val="32"/>
        </w:rPr>
      </w:pPr>
      <w:r w:rsidRPr="001F60DE">
        <w:rPr>
          <w:rFonts w:ascii="Tahoma" w:hAnsi="Tahoma" w:cs="Tahoma"/>
          <w:sz w:val="32"/>
          <w:szCs w:val="32"/>
        </w:rPr>
        <w:t>Wales</w:t>
      </w:r>
    </w:p>
    <w:p w14:paraId="42A5A70D" w14:textId="77777777" w:rsidR="00FB3C9B" w:rsidRPr="001F60DE" w:rsidRDefault="00066CC9" w:rsidP="00062405">
      <w:pPr>
        <w:pStyle w:val="ListParagraph"/>
        <w:numPr>
          <w:ilvl w:val="0"/>
          <w:numId w:val="6"/>
        </w:numPr>
        <w:spacing w:after="60" w:line="360" w:lineRule="auto"/>
        <w:rPr>
          <w:rFonts w:ascii="Tahoma" w:hAnsi="Tahoma" w:cs="Tahoma"/>
          <w:sz w:val="32"/>
          <w:szCs w:val="32"/>
        </w:rPr>
      </w:pPr>
      <w:r w:rsidRPr="001F60DE">
        <w:rPr>
          <w:rFonts w:ascii="Tahoma" w:hAnsi="Tahoma" w:cs="Tahoma"/>
          <w:sz w:val="32"/>
          <w:szCs w:val="32"/>
        </w:rPr>
        <w:t>Northern Ireland</w:t>
      </w:r>
    </w:p>
    <w:p w14:paraId="680669FF"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3 — How would you describe your sight? (optional)</w:t>
      </w:r>
    </w:p>
    <w:p w14:paraId="591D5864" w14:textId="77777777" w:rsidR="00FB3C9B" w:rsidRPr="001F60DE" w:rsidRDefault="00066CC9" w:rsidP="00062405">
      <w:pPr>
        <w:pStyle w:val="ListParagraph"/>
        <w:numPr>
          <w:ilvl w:val="0"/>
          <w:numId w:val="24"/>
        </w:numPr>
        <w:spacing w:after="60" w:line="360" w:lineRule="auto"/>
        <w:rPr>
          <w:rFonts w:ascii="Tahoma" w:hAnsi="Tahoma" w:cs="Tahoma"/>
          <w:sz w:val="32"/>
          <w:szCs w:val="32"/>
        </w:rPr>
      </w:pPr>
      <w:r w:rsidRPr="001F60DE">
        <w:rPr>
          <w:rFonts w:ascii="Tahoma" w:hAnsi="Tahoma" w:cs="Tahoma"/>
          <w:sz w:val="32"/>
          <w:szCs w:val="32"/>
        </w:rPr>
        <w:t>I have no sight, or very little</w:t>
      </w:r>
    </w:p>
    <w:p w14:paraId="55D4DEBA" w14:textId="77777777" w:rsidR="00FB3C9B" w:rsidRPr="001F60DE" w:rsidRDefault="00066CC9" w:rsidP="00062405">
      <w:pPr>
        <w:pStyle w:val="ListParagraph"/>
        <w:numPr>
          <w:ilvl w:val="0"/>
          <w:numId w:val="24"/>
        </w:numPr>
        <w:spacing w:after="60" w:line="360" w:lineRule="auto"/>
        <w:rPr>
          <w:rFonts w:ascii="Tahoma" w:hAnsi="Tahoma" w:cs="Tahoma"/>
          <w:sz w:val="32"/>
          <w:szCs w:val="32"/>
        </w:rPr>
      </w:pPr>
      <w:r w:rsidRPr="001F60DE">
        <w:rPr>
          <w:rFonts w:ascii="Tahoma" w:hAnsi="Tahoma" w:cs="Tahoma"/>
          <w:sz w:val="32"/>
          <w:szCs w:val="32"/>
        </w:rPr>
        <w:t>I have some sight but find it hard to read most labels</w:t>
      </w:r>
    </w:p>
    <w:p w14:paraId="62715CB6" w14:textId="77777777" w:rsidR="00FB3C9B" w:rsidRPr="001F60DE" w:rsidRDefault="00066CC9" w:rsidP="00062405">
      <w:pPr>
        <w:pStyle w:val="ListParagraph"/>
        <w:numPr>
          <w:ilvl w:val="0"/>
          <w:numId w:val="24"/>
        </w:numPr>
        <w:spacing w:after="60" w:line="360" w:lineRule="auto"/>
        <w:rPr>
          <w:rFonts w:ascii="Tahoma" w:hAnsi="Tahoma" w:cs="Tahoma"/>
          <w:sz w:val="32"/>
          <w:szCs w:val="32"/>
        </w:rPr>
      </w:pPr>
      <w:r w:rsidRPr="001F60DE">
        <w:rPr>
          <w:rFonts w:ascii="Tahoma" w:hAnsi="Tahoma" w:cs="Tahoma"/>
          <w:sz w:val="32"/>
          <w:szCs w:val="32"/>
        </w:rPr>
        <w:t>I have some useful sight but struggle with small or low-contrast print</w:t>
      </w:r>
    </w:p>
    <w:p w14:paraId="31FE9579" w14:textId="77777777" w:rsidR="00FB3C9B" w:rsidRPr="001F60DE" w:rsidRDefault="00066CC9" w:rsidP="00062405">
      <w:pPr>
        <w:pStyle w:val="ListParagraph"/>
        <w:numPr>
          <w:ilvl w:val="0"/>
          <w:numId w:val="24"/>
        </w:numPr>
        <w:spacing w:after="60" w:line="360" w:lineRule="auto"/>
        <w:rPr>
          <w:rFonts w:ascii="Tahoma" w:hAnsi="Tahoma" w:cs="Tahoma"/>
          <w:sz w:val="32"/>
          <w:szCs w:val="32"/>
        </w:rPr>
      </w:pPr>
      <w:r w:rsidRPr="001F60DE">
        <w:rPr>
          <w:rFonts w:ascii="Tahoma" w:hAnsi="Tahoma" w:cs="Tahoma"/>
          <w:sz w:val="32"/>
          <w:szCs w:val="32"/>
        </w:rPr>
        <w:t>Prefer not to say</w:t>
      </w:r>
    </w:p>
    <w:p w14:paraId="0EB91741"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4 — Do you read braille?</w:t>
      </w:r>
    </w:p>
    <w:p w14:paraId="6DBDD959" w14:textId="77777777" w:rsidR="00FB3C9B" w:rsidRPr="001F60DE" w:rsidRDefault="00066CC9" w:rsidP="00062405">
      <w:pPr>
        <w:pStyle w:val="ListParagraph"/>
        <w:numPr>
          <w:ilvl w:val="0"/>
          <w:numId w:val="22"/>
        </w:numPr>
        <w:spacing w:after="60" w:line="360" w:lineRule="auto"/>
        <w:rPr>
          <w:rFonts w:ascii="Tahoma" w:hAnsi="Tahoma" w:cs="Tahoma"/>
          <w:sz w:val="32"/>
          <w:szCs w:val="32"/>
        </w:rPr>
      </w:pPr>
      <w:r w:rsidRPr="001F60DE">
        <w:rPr>
          <w:rFonts w:ascii="Tahoma" w:hAnsi="Tahoma" w:cs="Tahoma"/>
          <w:sz w:val="32"/>
          <w:szCs w:val="32"/>
        </w:rPr>
        <w:t>Yes — I read Grade 1 and Grade 2 braille</w:t>
      </w:r>
    </w:p>
    <w:p w14:paraId="27482923" w14:textId="77777777" w:rsidR="00FB3C9B" w:rsidRPr="001F60DE" w:rsidRDefault="00066CC9" w:rsidP="00062405">
      <w:pPr>
        <w:pStyle w:val="ListParagraph"/>
        <w:numPr>
          <w:ilvl w:val="0"/>
          <w:numId w:val="22"/>
        </w:numPr>
        <w:spacing w:after="60" w:line="360" w:lineRule="auto"/>
        <w:rPr>
          <w:rFonts w:ascii="Tahoma" w:hAnsi="Tahoma" w:cs="Tahoma"/>
          <w:sz w:val="32"/>
          <w:szCs w:val="32"/>
        </w:rPr>
      </w:pPr>
      <w:r w:rsidRPr="001F60DE">
        <w:rPr>
          <w:rFonts w:ascii="Tahoma" w:hAnsi="Tahoma" w:cs="Tahoma"/>
          <w:sz w:val="32"/>
          <w:szCs w:val="32"/>
        </w:rPr>
        <w:t>Yes — I read Grade 1 braille</w:t>
      </w:r>
    </w:p>
    <w:p w14:paraId="165EFCA8" w14:textId="77777777" w:rsidR="00FB3C9B" w:rsidRPr="001F60DE" w:rsidRDefault="00066CC9" w:rsidP="00062405">
      <w:pPr>
        <w:pStyle w:val="ListParagraph"/>
        <w:numPr>
          <w:ilvl w:val="0"/>
          <w:numId w:val="22"/>
        </w:numPr>
        <w:spacing w:after="60" w:line="360" w:lineRule="auto"/>
        <w:rPr>
          <w:rFonts w:ascii="Tahoma" w:hAnsi="Tahoma" w:cs="Tahoma"/>
          <w:sz w:val="32"/>
          <w:szCs w:val="32"/>
        </w:rPr>
      </w:pPr>
      <w:r w:rsidRPr="001F60DE">
        <w:rPr>
          <w:rFonts w:ascii="Tahoma" w:hAnsi="Tahoma" w:cs="Tahoma"/>
          <w:sz w:val="32"/>
          <w:szCs w:val="32"/>
        </w:rPr>
        <w:t>I am learning braille</w:t>
      </w:r>
    </w:p>
    <w:p w14:paraId="550F83CF" w14:textId="77777777" w:rsidR="00FB3C9B" w:rsidRPr="001F60DE" w:rsidRDefault="00066CC9" w:rsidP="00062405">
      <w:pPr>
        <w:pStyle w:val="ListParagraph"/>
        <w:numPr>
          <w:ilvl w:val="0"/>
          <w:numId w:val="22"/>
        </w:numPr>
        <w:spacing w:after="60" w:line="360" w:lineRule="auto"/>
        <w:rPr>
          <w:rFonts w:ascii="Tahoma" w:hAnsi="Tahoma" w:cs="Tahoma"/>
          <w:sz w:val="32"/>
          <w:szCs w:val="32"/>
        </w:rPr>
      </w:pPr>
      <w:r w:rsidRPr="001F60DE">
        <w:rPr>
          <w:rFonts w:ascii="Tahoma" w:hAnsi="Tahoma" w:cs="Tahoma"/>
          <w:sz w:val="32"/>
          <w:szCs w:val="32"/>
        </w:rPr>
        <w:t>No, but I would like to learn</w:t>
      </w:r>
    </w:p>
    <w:p w14:paraId="4F4080AD" w14:textId="77777777" w:rsidR="00FB3C9B" w:rsidRPr="001F60DE" w:rsidRDefault="00066CC9" w:rsidP="00062405">
      <w:pPr>
        <w:pStyle w:val="ListParagraph"/>
        <w:numPr>
          <w:ilvl w:val="0"/>
          <w:numId w:val="22"/>
        </w:numPr>
        <w:spacing w:after="60" w:line="360" w:lineRule="auto"/>
        <w:rPr>
          <w:rFonts w:ascii="Tahoma" w:hAnsi="Tahoma" w:cs="Tahoma"/>
          <w:sz w:val="32"/>
          <w:szCs w:val="32"/>
        </w:rPr>
      </w:pPr>
      <w:r w:rsidRPr="001F60DE">
        <w:rPr>
          <w:rFonts w:ascii="Tahoma" w:hAnsi="Tahoma" w:cs="Tahoma"/>
          <w:sz w:val="32"/>
          <w:szCs w:val="32"/>
        </w:rPr>
        <w:t>No</w:t>
      </w:r>
    </w:p>
    <w:p w14:paraId="78955CF0" w14:textId="77777777" w:rsidR="00FB3C9B" w:rsidRPr="001F60DE" w:rsidRDefault="00066CC9" w:rsidP="00062405">
      <w:pPr>
        <w:pStyle w:val="ListParagraph"/>
        <w:numPr>
          <w:ilvl w:val="0"/>
          <w:numId w:val="22"/>
        </w:numPr>
        <w:spacing w:after="60" w:line="360" w:lineRule="auto"/>
        <w:rPr>
          <w:rFonts w:ascii="Tahoma" w:hAnsi="Tahoma" w:cs="Tahoma"/>
          <w:sz w:val="32"/>
          <w:szCs w:val="32"/>
        </w:rPr>
      </w:pPr>
      <w:r w:rsidRPr="001F60DE">
        <w:rPr>
          <w:rFonts w:ascii="Tahoma" w:hAnsi="Tahoma" w:cs="Tahoma"/>
          <w:sz w:val="32"/>
          <w:szCs w:val="32"/>
        </w:rPr>
        <w:t>Prefer not to say</w:t>
      </w:r>
    </w:p>
    <w:p w14:paraId="151B5934"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lastRenderedPageBreak/>
        <w:t>Question 5 — How often do you have difficulty identifying a food product?</w:t>
      </w:r>
    </w:p>
    <w:p w14:paraId="5539D6AA" w14:textId="77777777" w:rsidR="00FB3C9B" w:rsidRPr="001F60DE" w:rsidRDefault="00066CC9" w:rsidP="00062405">
      <w:pPr>
        <w:pStyle w:val="ListParagraph"/>
        <w:numPr>
          <w:ilvl w:val="0"/>
          <w:numId w:val="3"/>
        </w:numPr>
        <w:spacing w:after="60" w:line="360" w:lineRule="auto"/>
        <w:rPr>
          <w:rFonts w:ascii="Tahoma" w:hAnsi="Tahoma" w:cs="Tahoma"/>
          <w:sz w:val="32"/>
          <w:szCs w:val="32"/>
        </w:rPr>
      </w:pPr>
      <w:r w:rsidRPr="001F60DE">
        <w:rPr>
          <w:rFonts w:ascii="Tahoma" w:hAnsi="Tahoma" w:cs="Tahoma"/>
          <w:sz w:val="32"/>
          <w:szCs w:val="32"/>
        </w:rPr>
        <w:t>Several times a day</w:t>
      </w:r>
    </w:p>
    <w:p w14:paraId="26ED0922" w14:textId="77777777" w:rsidR="00FB3C9B" w:rsidRPr="001F60DE" w:rsidRDefault="00066CC9" w:rsidP="00062405">
      <w:pPr>
        <w:pStyle w:val="ListParagraph"/>
        <w:numPr>
          <w:ilvl w:val="0"/>
          <w:numId w:val="3"/>
        </w:numPr>
        <w:spacing w:after="60" w:line="360" w:lineRule="auto"/>
        <w:rPr>
          <w:rFonts w:ascii="Tahoma" w:hAnsi="Tahoma" w:cs="Tahoma"/>
          <w:sz w:val="32"/>
          <w:szCs w:val="32"/>
        </w:rPr>
      </w:pPr>
      <w:r w:rsidRPr="001F60DE">
        <w:rPr>
          <w:rFonts w:ascii="Tahoma" w:hAnsi="Tahoma" w:cs="Tahoma"/>
          <w:sz w:val="32"/>
          <w:szCs w:val="32"/>
        </w:rPr>
        <w:t>About once a day</w:t>
      </w:r>
    </w:p>
    <w:p w14:paraId="6E841ADD" w14:textId="77777777" w:rsidR="00FB3C9B" w:rsidRPr="001F60DE" w:rsidRDefault="00066CC9" w:rsidP="00062405">
      <w:pPr>
        <w:pStyle w:val="ListParagraph"/>
        <w:numPr>
          <w:ilvl w:val="0"/>
          <w:numId w:val="3"/>
        </w:numPr>
        <w:spacing w:after="60" w:line="360" w:lineRule="auto"/>
        <w:rPr>
          <w:rFonts w:ascii="Tahoma" w:hAnsi="Tahoma" w:cs="Tahoma"/>
          <w:sz w:val="32"/>
          <w:szCs w:val="32"/>
        </w:rPr>
      </w:pPr>
      <w:r w:rsidRPr="001F60DE">
        <w:rPr>
          <w:rFonts w:ascii="Tahoma" w:hAnsi="Tahoma" w:cs="Tahoma"/>
          <w:sz w:val="32"/>
          <w:szCs w:val="32"/>
        </w:rPr>
        <w:t>A few times a week</w:t>
      </w:r>
    </w:p>
    <w:p w14:paraId="5D07955B" w14:textId="77777777" w:rsidR="00FB3C9B" w:rsidRPr="001F60DE" w:rsidRDefault="00066CC9" w:rsidP="00062405">
      <w:pPr>
        <w:pStyle w:val="ListParagraph"/>
        <w:numPr>
          <w:ilvl w:val="0"/>
          <w:numId w:val="3"/>
        </w:numPr>
        <w:spacing w:after="60" w:line="360" w:lineRule="auto"/>
        <w:rPr>
          <w:rFonts w:ascii="Tahoma" w:hAnsi="Tahoma" w:cs="Tahoma"/>
          <w:sz w:val="32"/>
          <w:szCs w:val="32"/>
        </w:rPr>
      </w:pPr>
      <w:r w:rsidRPr="001F60DE">
        <w:rPr>
          <w:rFonts w:ascii="Tahoma" w:hAnsi="Tahoma" w:cs="Tahoma"/>
          <w:sz w:val="32"/>
          <w:szCs w:val="32"/>
        </w:rPr>
        <w:t>About once a week</w:t>
      </w:r>
    </w:p>
    <w:p w14:paraId="06F9B4AE" w14:textId="77777777" w:rsidR="00FB3C9B" w:rsidRPr="001F60DE" w:rsidRDefault="00066CC9" w:rsidP="00062405">
      <w:pPr>
        <w:pStyle w:val="ListParagraph"/>
        <w:numPr>
          <w:ilvl w:val="0"/>
          <w:numId w:val="3"/>
        </w:numPr>
        <w:spacing w:after="60" w:line="360" w:lineRule="auto"/>
        <w:rPr>
          <w:rFonts w:ascii="Tahoma" w:hAnsi="Tahoma" w:cs="Tahoma"/>
          <w:sz w:val="32"/>
          <w:szCs w:val="32"/>
        </w:rPr>
      </w:pPr>
      <w:r w:rsidRPr="001F60DE">
        <w:rPr>
          <w:rFonts w:ascii="Tahoma" w:hAnsi="Tahoma" w:cs="Tahoma"/>
          <w:sz w:val="32"/>
          <w:szCs w:val="32"/>
        </w:rPr>
        <w:t>Less than once a week</w:t>
      </w:r>
    </w:p>
    <w:p w14:paraId="34952AEA" w14:textId="77777777" w:rsidR="00FB3C9B" w:rsidRPr="001F60DE" w:rsidRDefault="00066CC9" w:rsidP="00062405">
      <w:pPr>
        <w:pStyle w:val="ListParagraph"/>
        <w:numPr>
          <w:ilvl w:val="0"/>
          <w:numId w:val="3"/>
        </w:numPr>
        <w:spacing w:after="60" w:line="360" w:lineRule="auto"/>
        <w:rPr>
          <w:rFonts w:ascii="Tahoma" w:hAnsi="Tahoma" w:cs="Tahoma"/>
          <w:sz w:val="32"/>
          <w:szCs w:val="32"/>
        </w:rPr>
      </w:pPr>
      <w:r w:rsidRPr="001F60DE">
        <w:rPr>
          <w:rFonts w:ascii="Tahoma" w:hAnsi="Tahoma" w:cs="Tahoma"/>
          <w:sz w:val="32"/>
          <w:szCs w:val="32"/>
        </w:rPr>
        <w:t>Never</w:t>
      </w:r>
    </w:p>
    <w:p w14:paraId="0A3390C9" w14:textId="77777777" w:rsidR="00CE71AF" w:rsidRPr="001F60DE" w:rsidRDefault="00CE71AF" w:rsidP="00062405">
      <w:pPr>
        <w:keepNext/>
        <w:spacing w:before="260" w:after="100" w:line="360" w:lineRule="auto"/>
        <w:ind w:left="360"/>
        <w:rPr>
          <w:rFonts w:ascii="Tahoma" w:hAnsi="Tahoma" w:cs="Tahoma"/>
          <w:b/>
          <w:bCs/>
          <w:sz w:val="32"/>
          <w:szCs w:val="32"/>
        </w:rPr>
      </w:pPr>
      <w:r w:rsidRPr="001F60DE">
        <w:rPr>
          <w:rFonts w:ascii="Tahoma" w:hAnsi="Tahoma" w:cs="Tahoma"/>
          <w:b/>
          <w:bCs/>
          <w:sz w:val="32"/>
          <w:szCs w:val="32"/>
        </w:rPr>
        <w:t>Question 6 — A braille label has only limited space, so it would carry the most important information for identifying a product: the name of the product and its use-by or best-before date. (Longer details, such as a full allergen list, would not fit in braille.) Would a label giving the name and date be helpful to you?</w:t>
      </w:r>
    </w:p>
    <w:p w14:paraId="044580E3" w14:textId="77777777" w:rsidR="00CE71AF" w:rsidRPr="001F60DE" w:rsidRDefault="00CE71AF" w:rsidP="00062405">
      <w:pPr>
        <w:pStyle w:val="ListParagraph"/>
        <w:numPr>
          <w:ilvl w:val="0"/>
          <w:numId w:val="1"/>
        </w:numPr>
        <w:spacing w:line="360" w:lineRule="auto"/>
        <w:rPr>
          <w:rFonts w:ascii="Tahoma" w:hAnsi="Tahoma" w:cs="Tahoma"/>
          <w:sz w:val="32"/>
          <w:szCs w:val="32"/>
        </w:rPr>
      </w:pPr>
      <w:r w:rsidRPr="001F60DE">
        <w:rPr>
          <w:rFonts w:ascii="Tahoma" w:hAnsi="Tahoma" w:cs="Tahoma"/>
          <w:sz w:val="32"/>
          <w:szCs w:val="32"/>
        </w:rPr>
        <w:t>Yes</w:t>
      </w:r>
    </w:p>
    <w:p w14:paraId="0FC5E2E9" w14:textId="77777777" w:rsidR="00CE71AF" w:rsidRPr="001F60DE" w:rsidRDefault="00CE71AF" w:rsidP="00062405">
      <w:pPr>
        <w:pStyle w:val="ListParagraph"/>
        <w:numPr>
          <w:ilvl w:val="0"/>
          <w:numId w:val="1"/>
        </w:numPr>
        <w:spacing w:line="360" w:lineRule="auto"/>
        <w:rPr>
          <w:rFonts w:ascii="Tahoma" w:hAnsi="Tahoma" w:cs="Tahoma"/>
          <w:sz w:val="32"/>
          <w:szCs w:val="32"/>
        </w:rPr>
      </w:pPr>
      <w:r w:rsidRPr="001F60DE">
        <w:rPr>
          <w:rFonts w:ascii="Tahoma" w:hAnsi="Tahoma" w:cs="Tahoma"/>
          <w:sz w:val="32"/>
          <w:szCs w:val="32"/>
        </w:rPr>
        <w:t>Yes — and more so when combined with technology or assistance for anything more detailed</w:t>
      </w:r>
    </w:p>
    <w:p w14:paraId="6EA2370C" w14:textId="70DDA753" w:rsidR="00CE71AF" w:rsidRPr="001F60DE" w:rsidRDefault="00CE71AF" w:rsidP="00062405">
      <w:pPr>
        <w:pStyle w:val="ListParagraph"/>
        <w:numPr>
          <w:ilvl w:val="0"/>
          <w:numId w:val="1"/>
        </w:numPr>
        <w:spacing w:line="360" w:lineRule="auto"/>
        <w:rPr>
          <w:rFonts w:ascii="Tahoma" w:hAnsi="Tahoma" w:cs="Tahoma"/>
          <w:sz w:val="32"/>
          <w:szCs w:val="32"/>
        </w:rPr>
      </w:pPr>
      <w:r w:rsidRPr="001F60DE">
        <w:rPr>
          <w:rFonts w:ascii="Tahoma" w:hAnsi="Tahoma" w:cs="Tahoma"/>
          <w:sz w:val="32"/>
          <w:szCs w:val="32"/>
        </w:rPr>
        <w:t>No</w:t>
      </w:r>
    </w:p>
    <w:p w14:paraId="6170120A"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7 — In the last year, has any of the following happened to you because you could not read a food label?</w:t>
      </w:r>
    </w:p>
    <w:p w14:paraId="2370E80B"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Please tick all that apply.</w:t>
      </w:r>
    </w:p>
    <w:p w14:paraId="3D82C2BE"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lastRenderedPageBreak/>
        <w:t>I ate food that was past its use-by date without realising</w:t>
      </w:r>
    </w:p>
    <w:p w14:paraId="5C75B735"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ate a food allergen I was trying to avoid</w:t>
      </w:r>
    </w:p>
    <w:p w14:paraId="2B025155"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ate something I avoid for medical or dietary reasons</w:t>
      </w:r>
    </w:p>
    <w:p w14:paraId="12F704FF"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ate something I avoid for religious or cultural reasons</w:t>
      </w:r>
    </w:p>
    <w:p w14:paraId="29875952"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prepared food wrongly because I could not read the instructions</w:t>
      </w:r>
    </w:p>
    <w:p w14:paraId="487A587C"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mistook one product for another</w:t>
      </w:r>
    </w:p>
    <w:p w14:paraId="18A161A5"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felt unwell after eating something I could not fully identify</w:t>
      </w:r>
    </w:p>
    <w:p w14:paraId="022BAD32"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I threw food away because I could not tell what it was, or whether it was still safe</w:t>
      </w:r>
    </w:p>
    <w:p w14:paraId="609FF7C2"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None of these</w:t>
      </w:r>
    </w:p>
    <w:p w14:paraId="73F0A7D7" w14:textId="77777777" w:rsidR="00FB3C9B" w:rsidRPr="001F60DE" w:rsidRDefault="00066CC9" w:rsidP="00062405">
      <w:pPr>
        <w:pStyle w:val="ListParagraph"/>
        <w:numPr>
          <w:ilvl w:val="0"/>
          <w:numId w:val="17"/>
        </w:numPr>
        <w:spacing w:after="60" w:line="360" w:lineRule="auto"/>
        <w:rPr>
          <w:rFonts w:ascii="Tahoma" w:hAnsi="Tahoma" w:cs="Tahoma"/>
          <w:sz w:val="32"/>
          <w:szCs w:val="32"/>
        </w:rPr>
      </w:pPr>
      <w:r w:rsidRPr="001F60DE">
        <w:rPr>
          <w:rFonts w:ascii="Tahoma" w:hAnsi="Tahoma" w:cs="Tahoma"/>
          <w:sz w:val="32"/>
          <w:szCs w:val="32"/>
        </w:rPr>
        <w:t>Prefer not to say</w:t>
      </w:r>
    </w:p>
    <w:p w14:paraId="7263D631"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7a — Have there been times when one of these nearly happened, but you noticed in time, or someone else did?</w:t>
      </w:r>
    </w:p>
    <w:p w14:paraId="7B1D1600" w14:textId="77777777" w:rsidR="00FB3C9B" w:rsidRPr="001F60DE" w:rsidRDefault="00066CC9" w:rsidP="00062405">
      <w:pPr>
        <w:pStyle w:val="ListParagraph"/>
        <w:numPr>
          <w:ilvl w:val="0"/>
          <w:numId w:val="9"/>
        </w:numPr>
        <w:spacing w:after="60" w:line="360" w:lineRule="auto"/>
        <w:rPr>
          <w:rFonts w:ascii="Tahoma" w:hAnsi="Tahoma" w:cs="Tahoma"/>
          <w:sz w:val="32"/>
          <w:szCs w:val="32"/>
        </w:rPr>
      </w:pPr>
      <w:r w:rsidRPr="001F60DE">
        <w:rPr>
          <w:rFonts w:ascii="Tahoma" w:hAnsi="Tahoma" w:cs="Tahoma"/>
          <w:sz w:val="32"/>
          <w:szCs w:val="32"/>
        </w:rPr>
        <w:t>Yes, more than once</w:t>
      </w:r>
    </w:p>
    <w:p w14:paraId="25E1F61D" w14:textId="77777777" w:rsidR="00FB3C9B" w:rsidRPr="001F60DE" w:rsidRDefault="00066CC9" w:rsidP="00062405">
      <w:pPr>
        <w:pStyle w:val="ListParagraph"/>
        <w:numPr>
          <w:ilvl w:val="0"/>
          <w:numId w:val="9"/>
        </w:numPr>
        <w:spacing w:after="60" w:line="360" w:lineRule="auto"/>
        <w:rPr>
          <w:rFonts w:ascii="Tahoma" w:hAnsi="Tahoma" w:cs="Tahoma"/>
          <w:sz w:val="32"/>
          <w:szCs w:val="32"/>
        </w:rPr>
      </w:pPr>
      <w:r w:rsidRPr="001F60DE">
        <w:rPr>
          <w:rFonts w:ascii="Tahoma" w:hAnsi="Tahoma" w:cs="Tahoma"/>
          <w:sz w:val="32"/>
          <w:szCs w:val="32"/>
        </w:rPr>
        <w:t>Yes, once</w:t>
      </w:r>
    </w:p>
    <w:p w14:paraId="68AB709A" w14:textId="77777777" w:rsidR="00FB3C9B" w:rsidRPr="001F60DE" w:rsidRDefault="00066CC9" w:rsidP="00062405">
      <w:pPr>
        <w:pStyle w:val="ListParagraph"/>
        <w:numPr>
          <w:ilvl w:val="0"/>
          <w:numId w:val="9"/>
        </w:numPr>
        <w:spacing w:after="60" w:line="360" w:lineRule="auto"/>
        <w:rPr>
          <w:rFonts w:ascii="Tahoma" w:hAnsi="Tahoma" w:cs="Tahoma"/>
          <w:sz w:val="32"/>
          <w:szCs w:val="32"/>
        </w:rPr>
      </w:pPr>
      <w:r w:rsidRPr="001F60DE">
        <w:rPr>
          <w:rFonts w:ascii="Tahoma" w:hAnsi="Tahoma" w:cs="Tahoma"/>
          <w:sz w:val="32"/>
          <w:szCs w:val="32"/>
        </w:rPr>
        <w:t>No</w:t>
      </w:r>
    </w:p>
    <w:p w14:paraId="140BBB62" w14:textId="77777777" w:rsidR="00FB3C9B" w:rsidRPr="001F60DE" w:rsidRDefault="00066CC9" w:rsidP="00062405">
      <w:pPr>
        <w:pStyle w:val="ListParagraph"/>
        <w:numPr>
          <w:ilvl w:val="0"/>
          <w:numId w:val="9"/>
        </w:numPr>
        <w:spacing w:after="60" w:line="360" w:lineRule="auto"/>
        <w:rPr>
          <w:rFonts w:ascii="Tahoma" w:hAnsi="Tahoma" w:cs="Tahoma"/>
          <w:sz w:val="32"/>
          <w:szCs w:val="32"/>
        </w:rPr>
      </w:pPr>
      <w:r w:rsidRPr="001F60DE">
        <w:rPr>
          <w:rFonts w:ascii="Tahoma" w:hAnsi="Tahoma" w:cs="Tahoma"/>
          <w:sz w:val="32"/>
          <w:szCs w:val="32"/>
        </w:rPr>
        <w:t>Prefer not to say</w:t>
      </w:r>
    </w:p>
    <w:p w14:paraId="2120669C"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lastRenderedPageBreak/>
        <w:t>Question 8 — In a typical month, how much food would you throw away because you cannot check it yourself? (optional)</w:t>
      </w:r>
    </w:p>
    <w:p w14:paraId="730D3780" w14:textId="77777777" w:rsidR="00FB3C9B" w:rsidRPr="001F60DE" w:rsidRDefault="00066CC9" w:rsidP="00062405">
      <w:pPr>
        <w:pStyle w:val="ListParagraph"/>
        <w:numPr>
          <w:ilvl w:val="0"/>
          <w:numId w:val="16"/>
        </w:numPr>
        <w:spacing w:after="60" w:line="360" w:lineRule="auto"/>
        <w:rPr>
          <w:rFonts w:ascii="Tahoma" w:hAnsi="Tahoma" w:cs="Tahoma"/>
          <w:sz w:val="32"/>
          <w:szCs w:val="32"/>
        </w:rPr>
      </w:pPr>
      <w:r w:rsidRPr="001F60DE">
        <w:rPr>
          <w:rFonts w:ascii="Tahoma" w:hAnsi="Tahoma" w:cs="Tahoma"/>
          <w:sz w:val="32"/>
          <w:szCs w:val="32"/>
        </w:rPr>
        <w:t>None</w:t>
      </w:r>
    </w:p>
    <w:p w14:paraId="5D17189E" w14:textId="77777777" w:rsidR="00FB3C9B" w:rsidRPr="001F60DE" w:rsidRDefault="00066CC9" w:rsidP="00062405">
      <w:pPr>
        <w:pStyle w:val="ListParagraph"/>
        <w:numPr>
          <w:ilvl w:val="0"/>
          <w:numId w:val="16"/>
        </w:numPr>
        <w:spacing w:after="60" w:line="360" w:lineRule="auto"/>
        <w:rPr>
          <w:rFonts w:ascii="Tahoma" w:hAnsi="Tahoma" w:cs="Tahoma"/>
          <w:sz w:val="32"/>
          <w:szCs w:val="32"/>
        </w:rPr>
      </w:pPr>
      <w:r w:rsidRPr="001F60DE">
        <w:rPr>
          <w:rFonts w:ascii="Tahoma" w:hAnsi="Tahoma" w:cs="Tahoma"/>
          <w:sz w:val="32"/>
          <w:szCs w:val="32"/>
        </w:rPr>
        <w:t>One or two items a month</w:t>
      </w:r>
    </w:p>
    <w:p w14:paraId="5A184D9F" w14:textId="77777777" w:rsidR="00FB3C9B" w:rsidRPr="001F60DE" w:rsidRDefault="00066CC9" w:rsidP="00062405">
      <w:pPr>
        <w:pStyle w:val="ListParagraph"/>
        <w:numPr>
          <w:ilvl w:val="0"/>
          <w:numId w:val="16"/>
        </w:numPr>
        <w:spacing w:after="60" w:line="360" w:lineRule="auto"/>
        <w:rPr>
          <w:rFonts w:ascii="Tahoma" w:hAnsi="Tahoma" w:cs="Tahoma"/>
          <w:sz w:val="32"/>
          <w:szCs w:val="32"/>
        </w:rPr>
      </w:pPr>
      <w:r w:rsidRPr="001F60DE">
        <w:rPr>
          <w:rFonts w:ascii="Tahoma" w:hAnsi="Tahoma" w:cs="Tahoma"/>
          <w:sz w:val="32"/>
          <w:szCs w:val="32"/>
        </w:rPr>
        <w:t>Roughly one item a week</w:t>
      </w:r>
    </w:p>
    <w:p w14:paraId="7166C000" w14:textId="77777777" w:rsidR="00FB3C9B" w:rsidRPr="001F60DE" w:rsidRDefault="00066CC9" w:rsidP="00062405">
      <w:pPr>
        <w:pStyle w:val="ListParagraph"/>
        <w:numPr>
          <w:ilvl w:val="0"/>
          <w:numId w:val="16"/>
        </w:numPr>
        <w:spacing w:after="60" w:line="360" w:lineRule="auto"/>
        <w:rPr>
          <w:rFonts w:ascii="Tahoma" w:hAnsi="Tahoma" w:cs="Tahoma"/>
          <w:sz w:val="32"/>
          <w:szCs w:val="32"/>
        </w:rPr>
      </w:pPr>
      <w:r w:rsidRPr="001F60DE">
        <w:rPr>
          <w:rFonts w:ascii="Tahoma" w:hAnsi="Tahoma" w:cs="Tahoma"/>
          <w:sz w:val="32"/>
          <w:szCs w:val="32"/>
        </w:rPr>
        <w:t>Several items a week</w:t>
      </w:r>
    </w:p>
    <w:p w14:paraId="0DE0A7C7" w14:textId="77777777" w:rsidR="00FB3C9B" w:rsidRPr="001F60DE" w:rsidRDefault="00066CC9" w:rsidP="00062405">
      <w:pPr>
        <w:pStyle w:val="ListParagraph"/>
        <w:numPr>
          <w:ilvl w:val="0"/>
          <w:numId w:val="16"/>
        </w:numPr>
        <w:spacing w:after="60" w:line="360" w:lineRule="auto"/>
        <w:rPr>
          <w:rFonts w:ascii="Tahoma" w:hAnsi="Tahoma" w:cs="Tahoma"/>
          <w:sz w:val="32"/>
          <w:szCs w:val="32"/>
        </w:rPr>
      </w:pPr>
      <w:r w:rsidRPr="001F60DE">
        <w:rPr>
          <w:rFonts w:ascii="Tahoma" w:hAnsi="Tahoma" w:cs="Tahoma"/>
          <w:sz w:val="32"/>
          <w:szCs w:val="32"/>
        </w:rPr>
        <w:t>Something else (please tell us)</w:t>
      </w:r>
    </w:p>
    <w:p w14:paraId="49028FA7" w14:textId="77777777" w:rsidR="00062405" w:rsidRPr="001F60DE" w:rsidRDefault="00062405" w:rsidP="00062405">
      <w:pPr>
        <w:keepNext/>
        <w:spacing w:before="260" w:after="100" w:line="360" w:lineRule="auto"/>
        <w:ind w:left="360"/>
        <w:rPr>
          <w:rFonts w:ascii="Tahoma" w:hAnsi="Tahoma" w:cs="Tahoma"/>
          <w:b/>
          <w:bCs/>
          <w:sz w:val="32"/>
          <w:szCs w:val="32"/>
        </w:rPr>
      </w:pPr>
    </w:p>
    <w:p w14:paraId="7E9E150F" w14:textId="77777777" w:rsidR="00062405" w:rsidRPr="001F60DE" w:rsidRDefault="00062405" w:rsidP="00062405">
      <w:pPr>
        <w:keepNext/>
        <w:spacing w:before="260" w:after="100" w:line="360" w:lineRule="auto"/>
        <w:ind w:left="360"/>
        <w:rPr>
          <w:rFonts w:ascii="Tahoma" w:hAnsi="Tahoma" w:cs="Tahoma"/>
          <w:b/>
          <w:bCs/>
          <w:sz w:val="32"/>
          <w:szCs w:val="32"/>
        </w:rPr>
      </w:pPr>
    </w:p>
    <w:p w14:paraId="7D673264" w14:textId="77777777" w:rsidR="00062405" w:rsidRPr="001F60DE" w:rsidRDefault="00062405" w:rsidP="00062405">
      <w:pPr>
        <w:keepNext/>
        <w:spacing w:before="260" w:after="100" w:line="360" w:lineRule="auto"/>
        <w:ind w:left="360"/>
        <w:rPr>
          <w:rFonts w:ascii="Tahoma" w:hAnsi="Tahoma" w:cs="Tahoma"/>
          <w:b/>
          <w:bCs/>
          <w:sz w:val="32"/>
          <w:szCs w:val="32"/>
        </w:rPr>
      </w:pPr>
    </w:p>
    <w:p w14:paraId="2655E138" w14:textId="119ADEEF"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9 — Do you get help with shopping, storing or finding food because labels are not accessible to you?</w:t>
      </w:r>
    </w:p>
    <w:p w14:paraId="47ADE468"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Please tick all that apply.</w:t>
      </w:r>
    </w:p>
    <w:p w14:paraId="7520330F" w14:textId="77777777" w:rsidR="00FB3C9B" w:rsidRPr="001F60DE" w:rsidRDefault="00066CC9" w:rsidP="00062405">
      <w:pPr>
        <w:pStyle w:val="ListParagraph"/>
        <w:numPr>
          <w:ilvl w:val="0"/>
          <w:numId w:val="4"/>
        </w:numPr>
        <w:spacing w:after="60" w:line="360" w:lineRule="auto"/>
        <w:rPr>
          <w:rFonts w:ascii="Tahoma" w:hAnsi="Tahoma" w:cs="Tahoma"/>
          <w:sz w:val="32"/>
          <w:szCs w:val="32"/>
        </w:rPr>
      </w:pPr>
      <w:r w:rsidRPr="001F60DE">
        <w:rPr>
          <w:rFonts w:ascii="Tahoma" w:hAnsi="Tahoma" w:cs="Tahoma"/>
          <w:sz w:val="32"/>
          <w:szCs w:val="32"/>
        </w:rPr>
        <w:t>Yes — I pay for help</w:t>
      </w:r>
    </w:p>
    <w:p w14:paraId="6F53B903" w14:textId="77777777" w:rsidR="00FB3C9B" w:rsidRPr="001F60DE" w:rsidRDefault="00066CC9" w:rsidP="00062405">
      <w:pPr>
        <w:pStyle w:val="ListParagraph"/>
        <w:numPr>
          <w:ilvl w:val="0"/>
          <w:numId w:val="4"/>
        </w:numPr>
        <w:spacing w:after="60" w:line="360" w:lineRule="auto"/>
        <w:rPr>
          <w:rFonts w:ascii="Tahoma" w:hAnsi="Tahoma" w:cs="Tahoma"/>
          <w:sz w:val="32"/>
          <w:szCs w:val="32"/>
        </w:rPr>
      </w:pPr>
      <w:r w:rsidRPr="001F60DE">
        <w:rPr>
          <w:rFonts w:ascii="Tahoma" w:hAnsi="Tahoma" w:cs="Tahoma"/>
          <w:sz w:val="32"/>
          <w:szCs w:val="32"/>
        </w:rPr>
        <w:t>Yes — I rely on unpaid help from family or friends</w:t>
      </w:r>
    </w:p>
    <w:p w14:paraId="79ED9DF3" w14:textId="77777777" w:rsidR="00FB3C9B" w:rsidRPr="001F60DE" w:rsidRDefault="00066CC9" w:rsidP="00062405">
      <w:pPr>
        <w:pStyle w:val="ListParagraph"/>
        <w:numPr>
          <w:ilvl w:val="0"/>
          <w:numId w:val="4"/>
        </w:numPr>
        <w:spacing w:after="60" w:line="360" w:lineRule="auto"/>
        <w:rPr>
          <w:rFonts w:ascii="Tahoma" w:hAnsi="Tahoma" w:cs="Tahoma"/>
          <w:sz w:val="32"/>
          <w:szCs w:val="32"/>
        </w:rPr>
      </w:pPr>
      <w:r w:rsidRPr="001F60DE">
        <w:rPr>
          <w:rFonts w:ascii="Tahoma" w:hAnsi="Tahoma" w:cs="Tahoma"/>
          <w:sz w:val="32"/>
          <w:szCs w:val="32"/>
        </w:rPr>
        <w:t>No — I manage on my own</w:t>
      </w:r>
    </w:p>
    <w:p w14:paraId="2BD168D7" w14:textId="77777777" w:rsidR="00FB3C9B" w:rsidRPr="001F60DE" w:rsidRDefault="00066CC9" w:rsidP="00062405">
      <w:pPr>
        <w:pStyle w:val="ListParagraph"/>
        <w:numPr>
          <w:ilvl w:val="0"/>
          <w:numId w:val="4"/>
        </w:numPr>
        <w:spacing w:after="60" w:line="360" w:lineRule="auto"/>
        <w:rPr>
          <w:rFonts w:ascii="Tahoma" w:hAnsi="Tahoma" w:cs="Tahoma"/>
          <w:sz w:val="32"/>
          <w:szCs w:val="32"/>
        </w:rPr>
      </w:pPr>
      <w:r w:rsidRPr="001F60DE">
        <w:rPr>
          <w:rFonts w:ascii="Tahoma" w:hAnsi="Tahoma" w:cs="Tahoma"/>
          <w:sz w:val="32"/>
          <w:szCs w:val="32"/>
        </w:rPr>
        <w:t>Prefer not to say</w:t>
      </w:r>
    </w:p>
    <w:p w14:paraId="1BAFD9CC"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lastRenderedPageBreak/>
        <w:t>Question 10 — When you get food home — for example when a delivery arrives or you unpack the shopping — how do you work out what each item is?</w:t>
      </w:r>
    </w:p>
    <w:p w14:paraId="44432AD8" w14:textId="77777777" w:rsidR="00FB3C9B" w:rsidRPr="001F60DE" w:rsidRDefault="00066CC9" w:rsidP="00062405">
      <w:pPr>
        <w:pStyle w:val="ListParagraph"/>
        <w:numPr>
          <w:ilvl w:val="0"/>
          <w:numId w:val="18"/>
        </w:numPr>
        <w:spacing w:after="160" w:line="360" w:lineRule="auto"/>
        <w:rPr>
          <w:rFonts w:ascii="Tahoma" w:hAnsi="Tahoma" w:cs="Tahoma"/>
          <w:sz w:val="32"/>
          <w:szCs w:val="32"/>
        </w:rPr>
      </w:pPr>
      <w:r w:rsidRPr="001F60DE">
        <w:rPr>
          <w:rFonts w:ascii="Tahoma" w:hAnsi="Tahoma" w:cs="Tahoma"/>
          <w:sz w:val="32"/>
          <w:szCs w:val="32"/>
        </w:rPr>
        <w:t>Please tick all that apply.</w:t>
      </w:r>
    </w:p>
    <w:p w14:paraId="5FCF8219" w14:textId="77777777" w:rsidR="00FB3C9B" w:rsidRPr="001F60DE" w:rsidRDefault="00066CC9" w:rsidP="00062405">
      <w:pPr>
        <w:pStyle w:val="ListParagraph"/>
        <w:numPr>
          <w:ilvl w:val="0"/>
          <w:numId w:val="18"/>
        </w:numPr>
        <w:spacing w:after="60" w:line="360" w:lineRule="auto"/>
        <w:rPr>
          <w:rFonts w:ascii="Tahoma" w:hAnsi="Tahoma" w:cs="Tahoma"/>
          <w:sz w:val="32"/>
          <w:szCs w:val="32"/>
        </w:rPr>
      </w:pPr>
      <w:r w:rsidRPr="001F60DE">
        <w:rPr>
          <w:rFonts w:ascii="Tahoma" w:hAnsi="Tahoma" w:cs="Tahoma"/>
          <w:sz w:val="32"/>
          <w:szCs w:val="32"/>
        </w:rPr>
        <w:t>I ask someone at home</w:t>
      </w:r>
    </w:p>
    <w:p w14:paraId="36BEECEC" w14:textId="77777777" w:rsidR="00FB3C9B" w:rsidRPr="001F60DE" w:rsidRDefault="00066CC9" w:rsidP="00062405">
      <w:pPr>
        <w:pStyle w:val="ListParagraph"/>
        <w:numPr>
          <w:ilvl w:val="0"/>
          <w:numId w:val="18"/>
        </w:numPr>
        <w:spacing w:after="60" w:line="360" w:lineRule="auto"/>
        <w:rPr>
          <w:rFonts w:ascii="Tahoma" w:hAnsi="Tahoma" w:cs="Tahoma"/>
          <w:sz w:val="32"/>
          <w:szCs w:val="32"/>
        </w:rPr>
      </w:pPr>
      <w:r w:rsidRPr="001F60DE">
        <w:rPr>
          <w:rFonts w:ascii="Tahoma" w:hAnsi="Tahoma" w:cs="Tahoma"/>
          <w:sz w:val="32"/>
          <w:szCs w:val="32"/>
        </w:rPr>
        <w:t>I ask a friend or shop staff while I’m out</w:t>
      </w:r>
    </w:p>
    <w:p w14:paraId="5593EC87" w14:textId="77777777" w:rsidR="00FB3C9B" w:rsidRPr="001F60DE" w:rsidRDefault="00066CC9" w:rsidP="00062405">
      <w:pPr>
        <w:pStyle w:val="ListParagraph"/>
        <w:numPr>
          <w:ilvl w:val="0"/>
          <w:numId w:val="18"/>
        </w:numPr>
        <w:spacing w:after="60" w:line="360" w:lineRule="auto"/>
        <w:rPr>
          <w:rFonts w:ascii="Tahoma" w:hAnsi="Tahoma" w:cs="Tahoma"/>
          <w:sz w:val="32"/>
          <w:szCs w:val="32"/>
        </w:rPr>
      </w:pPr>
      <w:r w:rsidRPr="001F60DE">
        <w:rPr>
          <w:rFonts w:ascii="Tahoma" w:hAnsi="Tahoma" w:cs="Tahoma"/>
          <w:sz w:val="32"/>
          <w:szCs w:val="32"/>
        </w:rPr>
        <w:t>I can tell the type of packaging, but not always the product inside</w:t>
      </w:r>
    </w:p>
    <w:p w14:paraId="26E5EC3C" w14:textId="77777777" w:rsidR="00FB3C9B" w:rsidRPr="001F60DE" w:rsidRDefault="00066CC9" w:rsidP="00062405">
      <w:pPr>
        <w:pStyle w:val="ListParagraph"/>
        <w:numPr>
          <w:ilvl w:val="0"/>
          <w:numId w:val="18"/>
        </w:numPr>
        <w:spacing w:after="60" w:line="360" w:lineRule="auto"/>
        <w:rPr>
          <w:rFonts w:ascii="Tahoma" w:hAnsi="Tahoma" w:cs="Tahoma"/>
          <w:sz w:val="32"/>
          <w:szCs w:val="32"/>
        </w:rPr>
      </w:pPr>
      <w:r w:rsidRPr="001F60DE">
        <w:rPr>
          <w:rFonts w:ascii="Tahoma" w:hAnsi="Tahoma" w:cs="Tahoma"/>
          <w:sz w:val="32"/>
          <w:szCs w:val="32"/>
        </w:rPr>
        <w:t>I have no method I can rely on</w:t>
      </w:r>
    </w:p>
    <w:p w14:paraId="5DA47091" w14:textId="77777777" w:rsidR="00FB3C9B" w:rsidRPr="001F60DE" w:rsidRDefault="00066CC9" w:rsidP="00062405">
      <w:pPr>
        <w:pStyle w:val="ListParagraph"/>
        <w:numPr>
          <w:ilvl w:val="0"/>
          <w:numId w:val="18"/>
        </w:numPr>
        <w:spacing w:after="60" w:line="360" w:lineRule="auto"/>
        <w:rPr>
          <w:rFonts w:ascii="Tahoma" w:hAnsi="Tahoma" w:cs="Tahoma"/>
          <w:sz w:val="32"/>
          <w:szCs w:val="32"/>
        </w:rPr>
      </w:pPr>
      <w:r w:rsidRPr="001F60DE">
        <w:rPr>
          <w:rFonts w:ascii="Tahoma" w:hAnsi="Tahoma" w:cs="Tahoma"/>
          <w:sz w:val="32"/>
          <w:szCs w:val="32"/>
        </w:rPr>
        <w:t>Something else (please tell us)</w:t>
      </w:r>
    </w:p>
    <w:p w14:paraId="5DBAEF98" w14:textId="77777777" w:rsidR="00AA45AB" w:rsidRPr="001F60DE" w:rsidRDefault="00AA45AB" w:rsidP="00062405">
      <w:pPr>
        <w:spacing w:after="160" w:line="360" w:lineRule="auto"/>
        <w:ind w:left="360"/>
        <w:rPr>
          <w:rFonts w:ascii="Tahoma" w:hAnsi="Tahoma" w:cs="Tahoma"/>
          <w:sz w:val="32"/>
          <w:szCs w:val="32"/>
        </w:rPr>
      </w:pPr>
    </w:p>
    <w:p w14:paraId="0C3748AD" w14:textId="77777777" w:rsidR="00062405" w:rsidRPr="001F60DE" w:rsidRDefault="00062405" w:rsidP="00062405">
      <w:pPr>
        <w:spacing w:after="160" w:line="360" w:lineRule="auto"/>
        <w:ind w:left="360"/>
        <w:rPr>
          <w:rFonts w:ascii="Tahoma" w:hAnsi="Tahoma" w:cs="Tahoma"/>
          <w:sz w:val="32"/>
          <w:szCs w:val="32"/>
        </w:rPr>
      </w:pPr>
    </w:p>
    <w:p w14:paraId="541D6210" w14:textId="77777777" w:rsidR="00062405" w:rsidRPr="001F60DE" w:rsidRDefault="00062405" w:rsidP="00062405">
      <w:pPr>
        <w:spacing w:after="160" w:line="360" w:lineRule="auto"/>
        <w:ind w:left="360"/>
        <w:rPr>
          <w:rFonts w:ascii="Tahoma" w:hAnsi="Tahoma" w:cs="Tahoma"/>
          <w:sz w:val="32"/>
          <w:szCs w:val="32"/>
        </w:rPr>
      </w:pPr>
    </w:p>
    <w:p w14:paraId="303B45CA" w14:textId="77777777" w:rsidR="00AA45AB" w:rsidRPr="001F60DE" w:rsidRDefault="00AA45AB" w:rsidP="00062405">
      <w:pPr>
        <w:spacing w:after="160" w:line="360" w:lineRule="auto"/>
        <w:ind w:left="360"/>
        <w:rPr>
          <w:rFonts w:ascii="Tahoma" w:hAnsi="Tahoma" w:cs="Tahoma"/>
          <w:i/>
          <w:iCs/>
          <w:sz w:val="32"/>
          <w:szCs w:val="32"/>
        </w:rPr>
      </w:pPr>
    </w:p>
    <w:p w14:paraId="19EF3A07" w14:textId="67868F7B"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The next few questions are about that first moment of identifying food at home — working out what something is when you get it in, or trying to find it in your cupboard — and whether technology helps or gets in the way at that point.</w:t>
      </w:r>
    </w:p>
    <w:p w14:paraId="0991D6E5"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 xml:space="preserve">Question 11 — When you first need to work out what a product is at home — for example just after a </w:t>
      </w:r>
      <w:r w:rsidRPr="001F60DE">
        <w:rPr>
          <w:rFonts w:ascii="Tahoma" w:hAnsi="Tahoma" w:cs="Tahoma"/>
          <w:b/>
          <w:bCs/>
          <w:sz w:val="32"/>
          <w:szCs w:val="32"/>
        </w:rPr>
        <w:lastRenderedPageBreak/>
        <w:t>delivery or shop — how well does technology work for you?</w:t>
      </w:r>
    </w:p>
    <w:p w14:paraId="3AEDB315" w14:textId="77777777" w:rsidR="00FB3C9B" w:rsidRPr="001F60DE" w:rsidRDefault="00066CC9" w:rsidP="00062405">
      <w:pPr>
        <w:pStyle w:val="ListParagraph"/>
        <w:numPr>
          <w:ilvl w:val="0"/>
          <w:numId w:val="20"/>
        </w:numPr>
        <w:spacing w:after="60" w:line="360" w:lineRule="auto"/>
        <w:rPr>
          <w:rFonts w:ascii="Tahoma" w:hAnsi="Tahoma" w:cs="Tahoma"/>
          <w:sz w:val="32"/>
          <w:szCs w:val="32"/>
        </w:rPr>
      </w:pPr>
      <w:r w:rsidRPr="001F60DE">
        <w:rPr>
          <w:rFonts w:ascii="Tahoma" w:hAnsi="Tahoma" w:cs="Tahoma"/>
          <w:sz w:val="32"/>
          <w:szCs w:val="32"/>
        </w:rPr>
        <w:t>Very well</w:t>
      </w:r>
    </w:p>
    <w:p w14:paraId="4BFC06B1" w14:textId="77777777" w:rsidR="00FB3C9B" w:rsidRPr="001F60DE" w:rsidRDefault="00066CC9" w:rsidP="00062405">
      <w:pPr>
        <w:pStyle w:val="ListParagraph"/>
        <w:numPr>
          <w:ilvl w:val="0"/>
          <w:numId w:val="20"/>
        </w:numPr>
        <w:spacing w:after="60" w:line="360" w:lineRule="auto"/>
        <w:rPr>
          <w:rFonts w:ascii="Tahoma" w:hAnsi="Tahoma" w:cs="Tahoma"/>
          <w:sz w:val="32"/>
          <w:szCs w:val="32"/>
        </w:rPr>
      </w:pPr>
      <w:r w:rsidRPr="001F60DE">
        <w:rPr>
          <w:rFonts w:ascii="Tahoma" w:hAnsi="Tahoma" w:cs="Tahoma"/>
          <w:sz w:val="32"/>
          <w:szCs w:val="32"/>
        </w:rPr>
        <w:t>Fairly well</w:t>
      </w:r>
    </w:p>
    <w:p w14:paraId="1E999AE1" w14:textId="77777777" w:rsidR="00FB3C9B" w:rsidRPr="001F60DE" w:rsidRDefault="00066CC9" w:rsidP="00062405">
      <w:pPr>
        <w:pStyle w:val="ListParagraph"/>
        <w:numPr>
          <w:ilvl w:val="0"/>
          <w:numId w:val="20"/>
        </w:numPr>
        <w:spacing w:after="60" w:line="360" w:lineRule="auto"/>
        <w:rPr>
          <w:rFonts w:ascii="Tahoma" w:hAnsi="Tahoma" w:cs="Tahoma"/>
          <w:sz w:val="32"/>
          <w:szCs w:val="32"/>
        </w:rPr>
      </w:pPr>
      <w:r w:rsidRPr="001F60DE">
        <w:rPr>
          <w:rFonts w:ascii="Tahoma" w:hAnsi="Tahoma" w:cs="Tahoma"/>
          <w:sz w:val="32"/>
          <w:szCs w:val="32"/>
        </w:rPr>
        <w:t>Not very well</w:t>
      </w:r>
    </w:p>
    <w:p w14:paraId="05D776C5" w14:textId="77777777" w:rsidR="00FB3C9B" w:rsidRPr="001F60DE" w:rsidRDefault="00066CC9" w:rsidP="00062405">
      <w:pPr>
        <w:pStyle w:val="ListParagraph"/>
        <w:numPr>
          <w:ilvl w:val="0"/>
          <w:numId w:val="20"/>
        </w:numPr>
        <w:spacing w:after="60" w:line="360" w:lineRule="auto"/>
        <w:rPr>
          <w:rFonts w:ascii="Tahoma" w:hAnsi="Tahoma" w:cs="Tahoma"/>
          <w:sz w:val="32"/>
          <w:szCs w:val="32"/>
        </w:rPr>
      </w:pPr>
      <w:r w:rsidRPr="001F60DE">
        <w:rPr>
          <w:rFonts w:ascii="Tahoma" w:hAnsi="Tahoma" w:cs="Tahoma"/>
          <w:sz w:val="32"/>
          <w:szCs w:val="32"/>
        </w:rPr>
        <w:t>Not at all</w:t>
      </w:r>
    </w:p>
    <w:p w14:paraId="35F40C8E" w14:textId="77777777" w:rsidR="00FB3C9B" w:rsidRPr="001F60DE" w:rsidRDefault="00066CC9" w:rsidP="00062405">
      <w:pPr>
        <w:pStyle w:val="ListParagraph"/>
        <w:numPr>
          <w:ilvl w:val="0"/>
          <w:numId w:val="20"/>
        </w:numPr>
        <w:spacing w:after="60" w:line="360" w:lineRule="auto"/>
        <w:rPr>
          <w:rFonts w:ascii="Tahoma" w:hAnsi="Tahoma" w:cs="Tahoma"/>
          <w:sz w:val="32"/>
          <w:szCs w:val="32"/>
        </w:rPr>
      </w:pPr>
      <w:r w:rsidRPr="001F60DE">
        <w:rPr>
          <w:rFonts w:ascii="Tahoma" w:hAnsi="Tahoma" w:cs="Tahoma"/>
          <w:sz w:val="32"/>
          <w:szCs w:val="32"/>
        </w:rPr>
        <w:t>I do not use technology for this</w:t>
      </w:r>
    </w:p>
    <w:p w14:paraId="6E9264C5"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12 — Thinking about that same moment, working out what a product is at home, which of these describe your experience of using technology to do it?</w:t>
      </w:r>
    </w:p>
    <w:p w14:paraId="0130DAD2"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Please tick all that apply.</w:t>
      </w:r>
    </w:p>
    <w:p w14:paraId="4A476A81"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It usually works well for me</w:t>
      </w:r>
    </w:p>
    <w:p w14:paraId="30CDA3E4"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It’s quick and easy to do</w:t>
      </w:r>
    </w:p>
    <w:p w14:paraId="5C153CA4"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I can’t always find the code on the packaging</w:t>
      </w:r>
    </w:p>
    <w:p w14:paraId="35C43F1D"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The app doesn’t always work, or is hard to use</w:t>
      </w:r>
    </w:p>
    <w:p w14:paraId="44B605B7"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It takes longer than I’d like</w:t>
      </w:r>
    </w:p>
    <w:p w14:paraId="16061094"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I have to remember to keep my device charged</w:t>
      </w:r>
    </w:p>
    <w:p w14:paraId="01B6C21B"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The cost of a device or data is a barrier for me</w:t>
      </w:r>
    </w:p>
    <w:p w14:paraId="5B412C18"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None of these</w:t>
      </w:r>
    </w:p>
    <w:p w14:paraId="6E458DF4"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I don’t use technology for this</w:t>
      </w:r>
    </w:p>
    <w:p w14:paraId="7D63B66F" w14:textId="77777777" w:rsidR="00FB3C9B" w:rsidRPr="001F60DE" w:rsidRDefault="00066CC9" w:rsidP="00062405">
      <w:pPr>
        <w:pStyle w:val="ListParagraph"/>
        <w:numPr>
          <w:ilvl w:val="0"/>
          <w:numId w:val="14"/>
        </w:numPr>
        <w:spacing w:after="60" w:line="360" w:lineRule="auto"/>
        <w:rPr>
          <w:rFonts w:ascii="Tahoma" w:hAnsi="Tahoma" w:cs="Tahoma"/>
          <w:sz w:val="32"/>
          <w:szCs w:val="32"/>
        </w:rPr>
      </w:pPr>
      <w:r w:rsidRPr="001F60DE">
        <w:rPr>
          <w:rFonts w:ascii="Tahoma" w:hAnsi="Tahoma" w:cs="Tahoma"/>
          <w:sz w:val="32"/>
          <w:szCs w:val="32"/>
        </w:rPr>
        <w:t>Something else (please tell us)</w:t>
      </w:r>
    </w:p>
    <w:p w14:paraId="23F9C4BA" w14:textId="77777777" w:rsidR="00AA45AB" w:rsidRPr="001F60DE" w:rsidRDefault="00AA45AB" w:rsidP="00062405">
      <w:pPr>
        <w:spacing w:after="60" w:line="360" w:lineRule="auto"/>
        <w:ind w:left="360"/>
        <w:rPr>
          <w:rFonts w:ascii="Tahoma" w:hAnsi="Tahoma" w:cs="Tahoma"/>
          <w:sz w:val="32"/>
          <w:szCs w:val="32"/>
        </w:rPr>
      </w:pPr>
    </w:p>
    <w:p w14:paraId="1094C964" w14:textId="77777777" w:rsidR="00062405" w:rsidRPr="001F60DE" w:rsidRDefault="00062405" w:rsidP="00062405">
      <w:pPr>
        <w:spacing w:after="60" w:line="360" w:lineRule="auto"/>
        <w:ind w:left="360"/>
        <w:rPr>
          <w:rFonts w:ascii="Tahoma" w:hAnsi="Tahoma" w:cs="Tahoma"/>
          <w:sz w:val="32"/>
          <w:szCs w:val="32"/>
        </w:rPr>
      </w:pPr>
    </w:p>
    <w:p w14:paraId="65230C3B" w14:textId="77777777" w:rsidR="00062405" w:rsidRPr="001F60DE" w:rsidRDefault="00062405" w:rsidP="00062405">
      <w:pPr>
        <w:spacing w:after="60" w:line="360" w:lineRule="auto"/>
        <w:ind w:left="360"/>
        <w:rPr>
          <w:rFonts w:ascii="Tahoma" w:hAnsi="Tahoma" w:cs="Tahoma"/>
          <w:sz w:val="32"/>
          <w:szCs w:val="32"/>
        </w:rPr>
      </w:pPr>
    </w:p>
    <w:p w14:paraId="6745C099" w14:textId="77777777" w:rsidR="00062405" w:rsidRPr="001F60DE" w:rsidRDefault="00062405" w:rsidP="00062405">
      <w:pPr>
        <w:spacing w:after="60" w:line="360" w:lineRule="auto"/>
        <w:ind w:left="360"/>
        <w:rPr>
          <w:rFonts w:ascii="Tahoma" w:hAnsi="Tahoma" w:cs="Tahoma"/>
          <w:sz w:val="32"/>
          <w:szCs w:val="32"/>
        </w:rPr>
      </w:pPr>
    </w:p>
    <w:p w14:paraId="721FC328" w14:textId="77777777" w:rsidR="00F510A8" w:rsidRPr="001F60DE" w:rsidRDefault="00F510A8" w:rsidP="00062405">
      <w:pPr>
        <w:spacing w:after="60" w:line="360" w:lineRule="auto"/>
        <w:ind w:left="360"/>
        <w:rPr>
          <w:rFonts w:ascii="Tahoma" w:hAnsi="Tahoma" w:cs="Tahoma"/>
          <w:sz w:val="32"/>
          <w:szCs w:val="32"/>
        </w:rPr>
      </w:pPr>
    </w:p>
    <w:p w14:paraId="1F8559BB" w14:textId="77777777" w:rsidR="00062405" w:rsidRPr="001F60DE" w:rsidRDefault="00062405" w:rsidP="00062405">
      <w:pPr>
        <w:spacing w:after="60" w:line="360" w:lineRule="auto"/>
        <w:ind w:left="360"/>
        <w:rPr>
          <w:rFonts w:ascii="Tahoma" w:hAnsi="Tahoma" w:cs="Tahoma"/>
          <w:sz w:val="32"/>
          <w:szCs w:val="32"/>
        </w:rPr>
      </w:pPr>
    </w:p>
    <w:p w14:paraId="341D5DDD"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12a — Has inaccessible food labelling changed the way you shop?</w:t>
      </w:r>
    </w:p>
    <w:p w14:paraId="65A6A83F"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Please tick all that apply.</w:t>
      </w:r>
    </w:p>
    <w:p w14:paraId="4591653C" w14:textId="77777777" w:rsidR="00FB3C9B" w:rsidRPr="001F60DE" w:rsidRDefault="00066CC9" w:rsidP="00062405">
      <w:pPr>
        <w:pStyle w:val="ListParagraph"/>
        <w:numPr>
          <w:ilvl w:val="0"/>
          <w:numId w:val="2"/>
        </w:numPr>
        <w:spacing w:after="60" w:line="360" w:lineRule="auto"/>
        <w:rPr>
          <w:rFonts w:ascii="Tahoma" w:hAnsi="Tahoma" w:cs="Tahoma"/>
          <w:sz w:val="32"/>
          <w:szCs w:val="32"/>
        </w:rPr>
      </w:pPr>
      <w:r w:rsidRPr="001F60DE">
        <w:rPr>
          <w:rFonts w:ascii="Tahoma" w:hAnsi="Tahoma" w:cs="Tahoma"/>
          <w:sz w:val="32"/>
          <w:szCs w:val="32"/>
        </w:rPr>
        <w:t>I shop online more than I would otherwise</w:t>
      </w:r>
    </w:p>
    <w:p w14:paraId="75E57B4C" w14:textId="77777777" w:rsidR="00FB3C9B" w:rsidRPr="001F60DE" w:rsidRDefault="00066CC9" w:rsidP="00062405">
      <w:pPr>
        <w:pStyle w:val="ListParagraph"/>
        <w:numPr>
          <w:ilvl w:val="0"/>
          <w:numId w:val="2"/>
        </w:numPr>
        <w:spacing w:after="60" w:line="360" w:lineRule="auto"/>
        <w:rPr>
          <w:rFonts w:ascii="Tahoma" w:hAnsi="Tahoma" w:cs="Tahoma"/>
          <w:sz w:val="32"/>
          <w:szCs w:val="32"/>
        </w:rPr>
      </w:pPr>
      <w:r w:rsidRPr="001F60DE">
        <w:rPr>
          <w:rFonts w:ascii="Tahoma" w:hAnsi="Tahoma" w:cs="Tahoma"/>
          <w:sz w:val="32"/>
          <w:szCs w:val="32"/>
        </w:rPr>
        <w:t>I stick to products I already know and recognise</w:t>
      </w:r>
    </w:p>
    <w:p w14:paraId="7FB7FDE7" w14:textId="77777777" w:rsidR="00FB3C9B" w:rsidRPr="001F60DE" w:rsidRDefault="00066CC9" w:rsidP="00062405">
      <w:pPr>
        <w:pStyle w:val="ListParagraph"/>
        <w:numPr>
          <w:ilvl w:val="0"/>
          <w:numId w:val="2"/>
        </w:numPr>
        <w:spacing w:after="60" w:line="360" w:lineRule="auto"/>
        <w:rPr>
          <w:rFonts w:ascii="Tahoma" w:hAnsi="Tahoma" w:cs="Tahoma"/>
          <w:sz w:val="32"/>
          <w:szCs w:val="32"/>
        </w:rPr>
      </w:pPr>
      <w:r w:rsidRPr="001F60DE">
        <w:rPr>
          <w:rFonts w:ascii="Tahoma" w:hAnsi="Tahoma" w:cs="Tahoma"/>
          <w:sz w:val="32"/>
          <w:szCs w:val="32"/>
        </w:rPr>
        <w:t>I avoid certain shops or certain products</w:t>
      </w:r>
    </w:p>
    <w:p w14:paraId="50948B51" w14:textId="77777777" w:rsidR="00FB3C9B" w:rsidRPr="001F60DE" w:rsidRDefault="00066CC9" w:rsidP="00062405">
      <w:pPr>
        <w:pStyle w:val="ListParagraph"/>
        <w:numPr>
          <w:ilvl w:val="0"/>
          <w:numId w:val="2"/>
        </w:numPr>
        <w:spacing w:after="60" w:line="360" w:lineRule="auto"/>
        <w:rPr>
          <w:rFonts w:ascii="Tahoma" w:hAnsi="Tahoma" w:cs="Tahoma"/>
          <w:sz w:val="32"/>
          <w:szCs w:val="32"/>
        </w:rPr>
      </w:pPr>
      <w:r w:rsidRPr="001F60DE">
        <w:rPr>
          <w:rFonts w:ascii="Tahoma" w:hAnsi="Tahoma" w:cs="Tahoma"/>
          <w:sz w:val="32"/>
          <w:szCs w:val="32"/>
        </w:rPr>
        <w:t>I shop with someone who can help</w:t>
      </w:r>
    </w:p>
    <w:p w14:paraId="6DB17AC4" w14:textId="77777777" w:rsidR="00FB3C9B" w:rsidRPr="001F60DE" w:rsidRDefault="00066CC9" w:rsidP="00062405">
      <w:pPr>
        <w:pStyle w:val="ListParagraph"/>
        <w:numPr>
          <w:ilvl w:val="0"/>
          <w:numId w:val="2"/>
        </w:numPr>
        <w:spacing w:after="60" w:line="360" w:lineRule="auto"/>
        <w:rPr>
          <w:rFonts w:ascii="Tahoma" w:hAnsi="Tahoma" w:cs="Tahoma"/>
          <w:sz w:val="32"/>
          <w:szCs w:val="32"/>
        </w:rPr>
      </w:pPr>
      <w:r w:rsidRPr="001F60DE">
        <w:rPr>
          <w:rFonts w:ascii="Tahoma" w:hAnsi="Tahoma" w:cs="Tahoma"/>
          <w:sz w:val="32"/>
          <w:szCs w:val="32"/>
        </w:rPr>
        <w:t>It hasn’t changed how I shop</w:t>
      </w:r>
    </w:p>
    <w:p w14:paraId="4CBF90F6" w14:textId="77777777" w:rsidR="00FB3C9B" w:rsidRPr="001F60DE" w:rsidRDefault="00066CC9" w:rsidP="00062405">
      <w:pPr>
        <w:pStyle w:val="ListParagraph"/>
        <w:numPr>
          <w:ilvl w:val="0"/>
          <w:numId w:val="2"/>
        </w:numPr>
        <w:spacing w:after="60" w:line="360" w:lineRule="auto"/>
        <w:rPr>
          <w:rFonts w:ascii="Tahoma" w:hAnsi="Tahoma" w:cs="Tahoma"/>
          <w:sz w:val="32"/>
          <w:szCs w:val="32"/>
        </w:rPr>
      </w:pPr>
      <w:r w:rsidRPr="001F60DE">
        <w:rPr>
          <w:rFonts w:ascii="Tahoma" w:hAnsi="Tahoma" w:cs="Tahoma"/>
          <w:sz w:val="32"/>
          <w:szCs w:val="32"/>
        </w:rPr>
        <w:t>Something else (please tell us)</w:t>
      </w:r>
    </w:p>
    <w:p w14:paraId="7DD5449C"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13 — Would braille and technology together — braille to identify the product, technology for more detail if you need it — help you identify food at home more easily?</w:t>
      </w:r>
    </w:p>
    <w:p w14:paraId="79B61EC3" w14:textId="77777777" w:rsidR="00FB3C9B" w:rsidRPr="001F60DE" w:rsidRDefault="00066CC9" w:rsidP="00062405">
      <w:pPr>
        <w:pStyle w:val="ListParagraph"/>
        <w:numPr>
          <w:ilvl w:val="0"/>
          <w:numId w:val="12"/>
        </w:numPr>
        <w:spacing w:after="60" w:line="360" w:lineRule="auto"/>
        <w:rPr>
          <w:rFonts w:ascii="Tahoma" w:hAnsi="Tahoma" w:cs="Tahoma"/>
          <w:sz w:val="32"/>
          <w:szCs w:val="32"/>
        </w:rPr>
      </w:pPr>
      <w:r w:rsidRPr="001F60DE">
        <w:rPr>
          <w:rFonts w:ascii="Tahoma" w:hAnsi="Tahoma" w:cs="Tahoma"/>
          <w:sz w:val="32"/>
          <w:szCs w:val="32"/>
        </w:rPr>
        <w:t>Yes</w:t>
      </w:r>
    </w:p>
    <w:p w14:paraId="5AC7160D" w14:textId="77777777" w:rsidR="00FB3C9B" w:rsidRPr="001F60DE" w:rsidRDefault="00066CC9" w:rsidP="00062405">
      <w:pPr>
        <w:pStyle w:val="ListParagraph"/>
        <w:numPr>
          <w:ilvl w:val="0"/>
          <w:numId w:val="12"/>
        </w:numPr>
        <w:spacing w:after="60" w:line="360" w:lineRule="auto"/>
        <w:rPr>
          <w:rFonts w:ascii="Tahoma" w:hAnsi="Tahoma" w:cs="Tahoma"/>
          <w:sz w:val="32"/>
          <w:szCs w:val="32"/>
        </w:rPr>
      </w:pPr>
      <w:r w:rsidRPr="001F60DE">
        <w:rPr>
          <w:rFonts w:ascii="Tahoma" w:hAnsi="Tahoma" w:cs="Tahoma"/>
          <w:sz w:val="32"/>
          <w:szCs w:val="32"/>
        </w:rPr>
        <w:t>No</w:t>
      </w:r>
    </w:p>
    <w:p w14:paraId="22A5CA44" w14:textId="77777777" w:rsidR="00FB3C9B" w:rsidRPr="001F60DE" w:rsidRDefault="00066CC9" w:rsidP="00062405">
      <w:pPr>
        <w:pStyle w:val="ListParagraph"/>
        <w:numPr>
          <w:ilvl w:val="0"/>
          <w:numId w:val="12"/>
        </w:numPr>
        <w:spacing w:after="60" w:line="360" w:lineRule="auto"/>
        <w:rPr>
          <w:rFonts w:ascii="Tahoma" w:hAnsi="Tahoma" w:cs="Tahoma"/>
          <w:sz w:val="32"/>
          <w:szCs w:val="32"/>
        </w:rPr>
      </w:pPr>
      <w:r w:rsidRPr="001F60DE">
        <w:rPr>
          <w:rFonts w:ascii="Tahoma" w:hAnsi="Tahoma" w:cs="Tahoma"/>
          <w:sz w:val="32"/>
          <w:szCs w:val="32"/>
        </w:rPr>
        <w:lastRenderedPageBreak/>
        <w:t>Not sure</w:t>
      </w:r>
    </w:p>
    <w:p w14:paraId="4D4D4880" w14:textId="77777777" w:rsidR="00FB3C9B" w:rsidRPr="001F60DE" w:rsidRDefault="00066CC9" w:rsidP="00062405">
      <w:pPr>
        <w:pStyle w:val="ListParagraph"/>
        <w:numPr>
          <w:ilvl w:val="0"/>
          <w:numId w:val="12"/>
        </w:numPr>
        <w:spacing w:after="160" w:line="360" w:lineRule="auto"/>
        <w:rPr>
          <w:rFonts w:ascii="Tahoma" w:hAnsi="Tahoma" w:cs="Tahoma"/>
          <w:sz w:val="32"/>
          <w:szCs w:val="32"/>
        </w:rPr>
      </w:pPr>
      <w:r w:rsidRPr="001F60DE">
        <w:rPr>
          <w:rFonts w:ascii="Tahoma" w:hAnsi="Tahoma" w:cs="Tahoma"/>
          <w:sz w:val="32"/>
          <w:szCs w:val="32"/>
        </w:rPr>
        <w:t>If you’d like, tell us more:</w:t>
      </w:r>
    </w:p>
    <w:p w14:paraId="28E34060" w14:textId="3FD8D99B" w:rsidR="00FB3C9B" w:rsidRPr="001F60DE" w:rsidRDefault="00FB3C9B" w:rsidP="00062405">
      <w:pPr>
        <w:spacing w:after="160" w:line="360" w:lineRule="auto"/>
        <w:ind w:left="360"/>
        <w:rPr>
          <w:rFonts w:ascii="Tahoma" w:hAnsi="Tahoma" w:cs="Tahoma"/>
          <w:sz w:val="32"/>
          <w:szCs w:val="32"/>
        </w:rPr>
      </w:pPr>
    </w:p>
    <w:p w14:paraId="1F918F20" w14:textId="77777777" w:rsidR="00062405" w:rsidRPr="001F60DE" w:rsidRDefault="00062405" w:rsidP="00062405">
      <w:pPr>
        <w:spacing w:after="160" w:line="360" w:lineRule="auto"/>
        <w:ind w:left="360"/>
        <w:rPr>
          <w:rFonts w:ascii="Tahoma" w:hAnsi="Tahoma" w:cs="Tahoma"/>
          <w:sz w:val="32"/>
          <w:szCs w:val="32"/>
        </w:rPr>
      </w:pPr>
    </w:p>
    <w:p w14:paraId="7EBCAC17" w14:textId="77777777" w:rsidR="00062405" w:rsidRPr="001F60DE" w:rsidRDefault="00062405" w:rsidP="00062405">
      <w:pPr>
        <w:spacing w:after="160" w:line="360" w:lineRule="auto"/>
        <w:ind w:left="360"/>
        <w:rPr>
          <w:rFonts w:ascii="Tahoma" w:hAnsi="Tahoma" w:cs="Tahoma"/>
          <w:sz w:val="32"/>
          <w:szCs w:val="32"/>
        </w:rPr>
      </w:pPr>
    </w:p>
    <w:p w14:paraId="4E31790A" w14:textId="77777777" w:rsidR="00F510A8" w:rsidRPr="001F60DE" w:rsidRDefault="00F510A8" w:rsidP="00062405">
      <w:pPr>
        <w:spacing w:after="160" w:line="360" w:lineRule="auto"/>
        <w:ind w:left="360"/>
        <w:rPr>
          <w:rFonts w:ascii="Tahoma" w:hAnsi="Tahoma" w:cs="Tahoma"/>
          <w:sz w:val="32"/>
          <w:szCs w:val="32"/>
        </w:rPr>
      </w:pPr>
    </w:p>
    <w:p w14:paraId="4475D595" w14:textId="77777777" w:rsidR="00F510A8" w:rsidRPr="001F60DE" w:rsidRDefault="00F510A8" w:rsidP="00062405">
      <w:pPr>
        <w:spacing w:after="160" w:line="360" w:lineRule="auto"/>
        <w:ind w:left="360"/>
        <w:rPr>
          <w:rFonts w:ascii="Tahoma" w:hAnsi="Tahoma" w:cs="Tahoma"/>
          <w:sz w:val="32"/>
          <w:szCs w:val="32"/>
        </w:rPr>
      </w:pPr>
    </w:p>
    <w:p w14:paraId="01D63952" w14:textId="77777777" w:rsidR="00062405" w:rsidRPr="001F60DE" w:rsidRDefault="00062405" w:rsidP="00062405">
      <w:pPr>
        <w:spacing w:after="160" w:line="360" w:lineRule="auto"/>
        <w:ind w:left="360"/>
        <w:rPr>
          <w:rFonts w:ascii="Tahoma" w:hAnsi="Tahoma" w:cs="Tahoma"/>
          <w:sz w:val="32"/>
          <w:szCs w:val="32"/>
        </w:rPr>
      </w:pPr>
    </w:p>
    <w:p w14:paraId="31296F9A"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14 — Was there a recent time when technology didn’t help you identify a food product? (optional)</w:t>
      </w:r>
    </w:p>
    <w:p w14:paraId="1DAB40C9"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Think of a time when you tried to use technology — an app, a QR code, a scanner, smart glasses — to work out what a food product was, and it didn’t work. What happened, and what did you do?</w:t>
      </w:r>
    </w:p>
    <w:p w14:paraId="6241E967" w14:textId="77777777" w:rsidR="00AA45AB" w:rsidRPr="001F60DE" w:rsidRDefault="00AA45AB" w:rsidP="00062405">
      <w:pPr>
        <w:keepNext/>
        <w:spacing w:before="260" w:after="100" w:line="360" w:lineRule="auto"/>
        <w:ind w:left="360"/>
        <w:rPr>
          <w:rFonts w:ascii="Tahoma" w:hAnsi="Tahoma" w:cs="Tahoma"/>
          <w:i/>
          <w:iCs/>
          <w:sz w:val="32"/>
          <w:szCs w:val="32"/>
        </w:rPr>
      </w:pPr>
    </w:p>
    <w:p w14:paraId="4A06409C" w14:textId="77777777" w:rsidR="00062405" w:rsidRPr="001F60DE" w:rsidRDefault="00062405" w:rsidP="00062405">
      <w:pPr>
        <w:keepNext/>
        <w:spacing w:before="260" w:after="100" w:line="360" w:lineRule="auto"/>
        <w:ind w:left="360"/>
        <w:rPr>
          <w:rFonts w:ascii="Tahoma" w:hAnsi="Tahoma" w:cs="Tahoma"/>
          <w:i/>
          <w:iCs/>
          <w:sz w:val="32"/>
          <w:szCs w:val="32"/>
        </w:rPr>
      </w:pPr>
    </w:p>
    <w:p w14:paraId="52F9D1AD" w14:textId="77777777" w:rsidR="00062405" w:rsidRPr="001F60DE" w:rsidRDefault="00062405" w:rsidP="00062405">
      <w:pPr>
        <w:keepNext/>
        <w:spacing w:before="260" w:after="100" w:line="360" w:lineRule="auto"/>
        <w:ind w:left="360"/>
        <w:rPr>
          <w:rFonts w:ascii="Tahoma" w:hAnsi="Tahoma" w:cs="Tahoma"/>
          <w:i/>
          <w:iCs/>
          <w:sz w:val="32"/>
          <w:szCs w:val="32"/>
        </w:rPr>
      </w:pPr>
    </w:p>
    <w:p w14:paraId="5B5DDB64" w14:textId="77777777" w:rsidR="00F510A8" w:rsidRPr="001F60DE" w:rsidRDefault="00F510A8" w:rsidP="00062405">
      <w:pPr>
        <w:keepNext/>
        <w:spacing w:before="260" w:after="100" w:line="360" w:lineRule="auto"/>
        <w:ind w:left="360"/>
        <w:rPr>
          <w:rFonts w:ascii="Tahoma" w:hAnsi="Tahoma" w:cs="Tahoma"/>
          <w:i/>
          <w:iCs/>
          <w:sz w:val="32"/>
          <w:szCs w:val="32"/>
        </w:rPr>
      </w:pPr>
    </w:p>
    <w:p w14:paraId="04A9D966" w14:textId="77777777" w:rsidR="00F510A8" w:rsidRPr="001F60DE" w:rsidRDefault="00F510A8" w:rsidP="00062405">
      <w:pPr>
        <w:keepNext/>
        <w:spacing w:before="260" w:after="100" w:line="360" w:lineRule="auto"/>
        <w:ind w:left="360"/>
        <w:rPr>
          <w:rFonts w:ascii="Tahoma" w:hAnsi="Tahoma" w:cs="Tahoma"/>
          <w:i/>
          <w:iCs/>
          <w:sz w:val="32"/>
          <w:szCs w:val="32"/>
        </w:rPr>
      </w:pPr>
    </w:p>
    <w:p w14:paraId="0F38F79E" w14:textId="77777777" w:rsidR="00F510A8" w:rsidRPr="001F60DE" w:rsidRDefault="00F510A8" w:rsidP="00062405">
      <w:pPr>
        <w:keepNext/>
        <w:spacing w:before="260" w:after="100" w:line="360" w:lineRule="auto"/>
        <w:ind w:left="360"/>
        <w:rPr>
          <w:rFonts w:ascii="Tahoma" w:hAnsi="Tahoma" w:cs="Tahoma"/>
          <w:i/>
          <w:iCs/>
          <w:sz w:val="32"/>
          <w:szCs w:val="32"/>
        </w:rPr>
      </w:pPr>
    </w:p>
    <w:p w14:paraId="2BD3A55C" w14:textId="77777777" w:rsidR="00F510A8" w:rsidRPr="001F60DE" w:rsidRDefault="00F510A8" w:rsidP="00062405">
      <w:pPr>
        <w:keepNext/>
        <w:spacing w:before="260" w:after="100" w:line="360" w:lineRule="auto"/>
        <w:ind w:left="360"/>
        <w:rPr>
          <w:rFonts w:ascii="Tahoma" w:hAnsi="Tahoma" w:cs="Tahoma"/>
          <w:i/>
          <w:iCs/>
          <w:sz w:val="32"/>
          <w:szCs w:val="32"/>
        </w:rPr>
      </w:pPr>
    </w:p>
    <w:p w14:paraId="3FD3A46F" w14:textId="77777777" w:rsidR="00062405" w:rsidRPr="001F60DE" w:rsidRDefault="00062405" w:rsidP="00062405">
      <w:pPr>
        <w:keepNext/>
        <w:spacing w:before="260" w:after="100" w:line="360" w:lineRule="auto"/>
        <w:ind w:left="360"/>
        <w:rPr>
          <w:rFonts w:ascii="Tahoma" w:hAnsi="Tahoma" w:cs="Tahoma"/>
          <w:i/>
          <w:iCs/>
          <w:sz w:val="32"/>
          <w:szCs w:val="32"/>
        </w:rPr>
      </w:pPr>
    </w:p>
    <w:p w14:paraId="5315CFB0" w14:textId="78EAC985"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15 — If there were more braille in daily life, including on food packaging, would you be more likely to learn or use braille?</w:t>
      </w:r>
    </w:p>
    <w:p w14:paraId="06CD8788" w14:textId="77777777" w:rsidR="00FB3C9B" w:rsidRPr="001F60DE" w:rsidRDefault="00066CC9" w:rsidP="00062405">
      <w:pPr>
        <w:pStyle w:val="ListParagraph"/>
        <w:numPr>
          <w:ilvl w:val="0"/>
          <w:numId w:val="15"/>
        </w:numPr>
        <w:spacing w:after="60" w:line="360" w:lineRule="auto"/>
        <w:rPr>
          <w:rFonts w:ascii="Tahoma" w:hAnsi="Tahoma" w:cs="Tahoma"/>
          <w:sz w:val="32"/>
          <w:szCs w:val="32"/>
        </w:rPr>
      </w:pPr>
      <w:r w:rsidRPr="001F60DE">
        <w:rPr>
          <w:rFonts w:ascii="Tahoma" w:hAnsi="Tahoma" w:cs="Tahoma"/>
          <w:sz w:val="32"/>
          <w:szCs w:val="32"/>
        </w:rPr>
        <w:t>Yes</w:t>
      </w:r>
    </w:p>
    <w:p w14:paraId="15D511CC" w14:textId="77777777" w:rsidR="00FB3C9B" w:rsidRPr="001F60DE" w:rsidRDefault="00066CC9" w:rsidP="00062405">
      <w:pPr>
        <w:pStyle w:val="ListParagraph"/>
        <w:numPr>
          <w:ilvl w:val="0"/>
          <w:numId w:val="15"/>
        </w:numPr>
        <w:spacing w:after="60" w:line="360" w:lineRule="auto"/>
        <w:rPr>
          <w:rFonts w:ascii="Tahoma" w:hAnsi="Tahoma" w:cs="Tahoma"/>
          <w:sz w:val="32"/>
          <w:szCs w:val="32"/>
        </w:rPr>
      </w:pPr>
      <w:r w:rsidRPr="001F60DE">
        <w:rPr>
          <w:rFonts w:ascii="Tahoma" w:hAnsi="Tahoma" w:cs="Tahoma"/>
          <w:sz w:val="32"/>
          <w:szCs w:val="32"/>
        </w:rPr>
        <w:t>Possibly</w:t>
      </w:r>
    </w:p>
    <w:p w14:paraId="2A188B17" w14:textId="77777777" w:rsidR="00FB3C9B" w:rsidRPr="001F60DE" w:rsidRDefault="00066CC9" w:rsidP="00062405">
      <w:pPr>
        <w:pStyle w:val="ListParagraph"/>
        <w:numPr>
          <w:ilvl w:val="0"/>
          <w:numId w:val="15"/>
        </w:numPr>
        <w:spacing w:after="60" w:line="360" w:lineRule="auto"/>
        <w:rPr>
          <w:rFonts w:ascii="Tahoma" w:hAnsi="Tahoma" w:cs="Tahoma"/>
          <w:sz w:val="32"/>
          <w:szCs w:val="32"/>
        </w:rPr>
      </w:pPr>
      <w:r w:rsidRPr="001F60DE">
        <w:rPr>
          <w:rFonts w:ascii="Tahoma" w:hAnsi="Tahoma" w:cs="Tahoma"/>
          <w:sz w:val="32"/>
          <w:szCs w:val="32"/>
        </w:rPr>
        <w:t>No</w:t>
      </w:r>
    </w:p>
    <w:p w14:paraId="0A9CABE1" w14:textId="77777777" w:rsidR="00FB3C9B" w:rsidRPr="001F60DE" w:rsidRDefault="00066CC9" w:rsidP="00062405">
      <w:pPr>
        <w:pStyle w:val="ListParagraph"/>
        <w:numPr>
          <w:ilvl w:val="0"/>
          <w:numId w:val="15"/>
        </w:numPr>
        <w:spacing w:after="60" w:line="360" w:lineRule="auto"/>
        <w:rPr>
          <w:rFonts w:ascii="Tahoma" w:hAnsi="Tahoma" w:cs="Tahoma"/>
          <w:sz w:val="32"/>
          <w:szCs w:val="32"/>
        </w:rPr>
      </w:pPr>
      <w:r w:rsidRPr="001F60DE">
        <w:rPr>
          <w:rFonts w:ascii="Tahoma" w:hAnsi="Tahoma" w:cs="Tahoma"/>
          <w:sz w:val="32"/>
          <w:szCs w:val="32"/>
        </w:rPr>
        <w:t>I already read braille</w:t>
      </w:r>
    </w:p>
    <w:p w14:paraId="377A84E5" w14:textId="77777777" w:rsidR="00FB3C9B" w:rsidRPr="001F60DE" w:rsidRDefault="00066CC9" w:rsidP="00062405">
      <w:pPr>
        <w:pStyle w:val="ListParagraph"/>
        <w:numPr>
          <w:ilvl w:val="0"/>
          <w:numId w:val="15"/>
        </w:numPr>
        <w:spacing w:after="60" w:line="360" w:lineRule="auto"/>
        <w:rPr>
          <w:rFonts w:ascii="Tahoma" w:hAnsi="Tahoma" w:cs="Tahoma"/>
          <w:sz w:val="32"/>
          <w:szCs w:val="32"/>
        </w:rPr>
      </w:pPr>
      <w:r w:rsidRPr="001F60DE">
        <w:rPr>
          <w:rFonts w:ascii="Tahoma" w:hAnsi="Tahoma" w:cs="Tahoma"/>
          <w:sz w:val="32"/>
          <w:szCs w:val="32"/>
        </w:rPr>
        <w:t>Prefer not to say</w:t>
      </w:r>
    </w:p>
    <w:p w14:paraId="72491AD5"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lastRenderedPageBreak/>
        <w:t>Question 16 — Is there anything else you would like to tell us? (optional)</w:t>
      </w:r>
    </w:p>
    <w:p w14:paraId="79974ED1"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This could be a story, a suggestion, or a concern about food labelling.</w:t>
      </w:r>
    </w:p>
    <w:p w14:paraId="3CB7A86E" w14:textId="31F4BE67" w:rsidR="00FB3C9B" w:rsidRPr="001F60DE" w:rsidRDefault="00FB3C9B" w:rsidP="00062405">
      <w:pPr>
        <w:spacing w:after="160" w:line="360" w:lineRule="auto"/>
        <w:ind w:left="360"/>
        <w:rPr>
          <w:rFonts w:ascii="Tahoma" w:hAnsi="Tahoma" w:cs="Tahoma"/>
          <w:i/>
          <w:iCs/>
          <w:sz w:val="32"/>
          <w:szCs w:val="32"/>
        </w:rPr>
      </w:pPr>
    </w:p>
    <w:p w14:paraId="519CD46B" w14:textId="77777777" w:rsidR="00AA45AB" w:rsidRPr="001F60DE" w:rsidRDefault="00AA45AB" w:rsidP="00062405">
      <w:pPr>
        <w:spacing w:after="160" w:line="360" w:lineRule="auto"/>
        <w:ind w:left="360"/>
        <w:rPr>
          <w:rFonts w:ascii="Tahoma" w:hAnsi="Tahoma" w:cs="Tahoma"/>
          <w:sz w:val="32"/>
          <w:szCs w:val="32"/>
        </w:rPr>
      </w:pPr>
    </w:p>
    <w:p w14:paraId="0FC41DAC" w14:textId="77777777" w:rsidR="00062405" w:rsidRPr="001F60DE" w:rsidRDefault="00062405" w:rsidP="00062405">
      <w:pPr>
        <w:spacing w:after="160" w:line="360" w:lineRule="auto"/>
        <w:ind w:left="360"/>
        <w:rPr>
          <w:rFonts w:ascii="Tahoma" w:hAnsi="Tahoma" w:cs="Tahoma"/>
          <w:sz w:val="32"/>
          <w:szCs w:val="32"/>
        </w:rPr>
      </w:pPr>
    </w:p>
    <w:p w14:paraId="7D515458" w14:textId="77777777" w:rsidR="00062405" w:rsidRPr="001F60DE" w:rsidRDefault="00062405" w:rsidP="00062405">
      <w:pPr>
        <w:spacing w:after="160" w:line="360" w:lineRule="auto"/>
        <w:ind w:left="360"/>
        <w:rPr>
          <w:rFonts w:ascii="Tahoma" w:hAnsi="Tahoma" w:cs="Tahoma"/>
          <w:sz w:val="32"/>
          <w:szCs w:val="32"/>
        </w:rPr>
      </w:pPr>
    </w:p>
    <w:p w14:paraId="7BCDF1DB" w14:textId="77777777" w:rsidR="00F86BD7" w:rsidRPr="001F60DE" w:rsidRDefault="00F86BD7" w:rsidP="00062405">
      <w:pPr>
        <w:spacing w:after="160" w:line="360" w:lineRule="auto"/>
        <w:ind w:left="360"/>
        <w:rPr>
          <w:rFonts w:ascii="Tahoma" w:hAnsi="Tahoma" w:cs="Tahoma"/>
          <w:sz w:val="32"/>
          <w:szCs w:val="32"/>
        </w:rPr>
      </w:pPr>
    </w:p>
    <w:p w14:paraId="6CC54B37" w14:textId="77777777" w:rsidR="00FB3C9B" w:rsidRPr="001F60DE" w:rsidRDefault="00066CC9" w:rsidP="00062405">
      <w:pPr>
        <w:keepNext/>
        <w:spacing w:before="260" w:after="100" w:line="360" w:lineRule="auto"/>
        <w:ind w:left="360"/>
        <w:rPr>
          <w:rFonts w:ascii="Tahoma" w:hAnsi="Tahoma" w:cs="Tahoma"/>
          <w:sz w:val="32"/>
          <w:szCs w:val="32"/>
        </w:rPr>
      </w:pPr>
      <w:r w:rsidRPr="001F60DE">
        <w:rPr>
          <w:rFonts w:ascii="Tahoma" w:hAnsi="Tahoma" w:cs="Tahoma"/>
          <w:b/>
          <w:bCs/>
          <w:sz w:val="32"/>
          <w:szCs w:val="32"/>
        </w:rPr>
        <w:t>Question 17 — May we contact you again?</w:t>
      </w:r>
    </w:p>
    <w:p w14:paraId="67E37337"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We may invite a small number of people to tell us more in a short follow-up conversation. If you say yes, we’ll use your details only to get in touch about this, we’ll keep them no longer than 31 January 2027, and you can ask us to delete them at any time by emailing policy@sightscotland.org.uk. See our privacy notice at https://sightscotland.org.uk/privacy-notice.</w:t>
      </w:r>
    </w:p>
    <w:p w14:paraId="1BC7F719" w14:textId="77777777" w:rsidR="00FB3C9B" w:rsidRPr="001F60DE" w:rsidRDefault="00066CC9" w:rsidP="001F60DE">
      <w:pPr>
        <w:pStyle w:val="ListParagraph"/>
        <w:numPr>
          <w:ilvl w:val="0"/>
          <w:numId w:val="25"/>
        </w:numPr>
        <w:spacing w:after="60" w:line="360" w:lineRule="auto"/>
        <w:rPr>
          <w:rFonts w:ascii="Tahoma" w:hAnsi="Tahoma" w:cs="Tahoma"/>
          <w:sz w:val="32"/>
          <w:szCs w:val="32"/>
        </w:rPr>
      </w:pPr>
      <w:r w:rsidRPr="001F60DE">
        <w:rPr>
          <w:rFonts w:ascii="Tahoma" w:hAnsi="Tahoma" w:cs="Tahoma"/>
          <w:sz w:val="32"/>
          <w:szCs w:val="32"/>
        </w:rPr>
        <w:t>Yes — please contact me (name and email or phone below)</w:t>
      </w:r>
    </w:p>
    <w:p w14:paraId="1F0F8E55" w14:textId="77777777" w:rsidR="00FB3C9B" w:rsidRPr="001F60DE" w:rsidRDefault="00066CC9" w:rsidP="001F60DE">
      <w:pPr>
        <w:pStyle w:val="ListParagraph"/>
        <w:numPr>
          <w:ilvl w:val="0"/>
          <w:numId w:val="25"/>
        </w:numPr>
        <w:spacing w:after="60" w:line="360" w:lineRule="auto"/>
        <w:rPr>
          <w:rFonts w:ascii="Tahoma" w:hAnsi="Tahoma" w:cs="Tahoma"/>
          <w:sz w:val="32"/>
          <w:szCs w:val="32"/>
        </w:rPr>
      </w:pPr>
      <w:r w:rsidRPr="001F60DE">
        <w:rPr>
          <w:rFonts w:ascii="Tahoma" w:hAnsi="Tahoma" w:cs="Tahoma"/>
          <w:sz w:val="32"/>
          <w:szCs w:val="32"/>
        </w:rPr>
        <w:t>No, thank you</w:t>
      </w:r>
    </w:p>
    <w:p w14:paraId="32D42766" w14:textId="77777777" w:rsidR="00FB3C9B" w:rsidRPr="001F60DE" w:rsidRDefault="00066CC9" w:rsidP="00062405">
      <w:pPr>
        <w:pStyle w:val="Heading1"/>
        <w:spacing w:before="280" w:after="140" w:line="360" w:lineRule="auto"/>
        <w:ind w:left="360"/>
        <w:rPr>
          <w:rFonts w:ascii="Tahoma" w:hAnsi="Tahoma" w:cs="Tahoma"/>
          <w:color w:val="auto"/>
        </w:rPr>
      </w:pPr>
      <w:r w:rsidRPr="001F60DE">
        <w:rPr>
          <w:rFonts w:ascii="Tahoma" w:hAnsi="Tahoma" w:cs="Tahoma"/>
          <w:b/>
          <w:bCs/>
          <w:color w:val="auto"/>
        </w:rPr>
        <w:t>Thank you</w:t>
      </w:r>
    </w:p>
    <w:p w14:paraId="0FF849B3" w14:textId="77777777"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lastRenderedPageBreak/>
        <w:t>Thank you. Your answers will help us build the evidence needed to make the case for braille on food packaging. We will share our findings in due course.</w:t>
      </w:r>
    </w:p>
    <w:p w14:paraId="4330231B" w14:textId="7B6A68CB" w:rsidR="00FB3C9B" w:rsidRPr="001F60DE" w:rsidRDefault="00066CC9" w:rsidP="00062405">
      <w:pPr>
        <w:spacing w:after="160" w:line="360" w:lineRule="auto"/>
        <w:ind w:left="360"/>
        <w:rPr>
          <w:rFonts w:ascii="Tahoma" w:hAnsi="Tahoma" w:cs="Tahoma"/>
          <w:sz w:val="32"/>
          <w:szCs w:val="32"/>
        </w:rPr>
      </w:pPr>
      <w:r w:rsidRPr="001F60DE">
        <w:rPr>
          <w:rFonts w:ascii="Tahoma" w:hAnsi="Tahoma" w:cs="Tahoma"/>
          <w:sz w:val="32"/>
          <w:szCs w:val="32"/>
        </w:rPr>
        <w:t xml:space="preserve">If you would like to know more about the campaign and sign up to our newsletter, contact us at </w:t>
      </w:r>
      <w:hyperlink r:id="rId5" w:history="1">
        <w:r w:rsidR="001F60DE" w:rsidRPr="001F60DE">
          <w:rPr>
            <w:rStyle w:val="Hyperlink"/>
            <w:rFonts w:ascii="Tahoma" w:hAnsi="Tahoma" w:cs="Tahoma"/>
            <w:sz w:val="32"/>
            <w:szCs w:val="32"/>
          </w:rPr>
          <w:t>policy@sightscotland.org.uk</w:t>
        </w:r>
      </w:hyperlink>
      <w:r w:rsidRPr="001F60DE">
        <w:rPr>
          <w:rFonts w:ascii="Tahoma" w:hAnsi="Tahoma" w:cs="Tahoma"/>
          <w:sz w:val="32"/>
          <w:szCs w:val="32"/>
        </w:rPr>
        <w:t>.</w:t>
      </w:r>
    </w:p>
    <w:p w14:paraId="5544B5A5" w14:textId="26D24E07" w:rsidR="001F60DE" w:rsidRPr="001F60DE" w:rsidRDefault="001F60DE" w:rsidP="00062405">
      <w:pPr>
        <w:spacing w:after="160" w:line="360" w:lineRule="auto"/>
        <w:ind w:left="360"/>
        <w:rPr>
          <w:rFonts w:ascii="Tahoma" w:hAnsi="Tahoma" w:cs="Tahoma"/>
          <w:b/>
          <w:bCs/>
          <w:sz w:val="32"/>
          <w:szCs w:val="32"/>
        </w:rPr>
      </w:pPr>
      <w:r w:rsidRPr="001F60DE">
        <w:rPr>
          <w:rFonts w:ascii="Tahoma" w:hAnsi="Tahoma" w:cs="Tahoma"/>
          <w:b/>
          <w:bCs/>
          <w:sz w:val="32"/>
          <w:szCs w:val="32"/>
        </w:rPr>
        <w:t>End of document</w:t>
      </w:r>
    </w:p>
    <w:sectPr w:rsidR="001F60DE" w:rsidRPr="001F60D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E5F"/>
    <w:multiLevelType w:val="hybridMultilevel"/>
    <w:tmpl w:val="D29C3A3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3B61E7B"/>
    <w:multiLevelType w:val="hybridMultilevel"/>
    <w:tmpl w:val="1C3EE11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807201"/>
    <w:multiLevelType w:val="hybridMultilevel"/>
    <w:tmpl w:val="E5EAE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D2B04"/>
    <w:multiLevelType w:val="hybridMultilevel"/>
    <w:tmpl w:val="D736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FF591A"/>
    <w:multiLevelType w:val="hybridMultilevel"/>
    <w:tmpl w:val="1368BB2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59A2FA4"/>
    <w:multiLevelType w:val="hybridMultilevel"/>
    <w:tmpl w:val="C7D602C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5B708C2"/>
    <w:multiLevelType w:val="hybridMultilevel"/>
    <w:tmpl w:val="1ECE301E"/>
    <w:lvl w:ilvl="0" w:tplc="24D0884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69278FB"/>
    <w:multiLevelType w:val="hybridMultilevel"/>
    <w:tmpl w:val="21FACE7C"/>
    <w:lvl w:ilvl="0" w:tplc="24D0884C">
      <w:start w:val="1"/>
      <w:numFmt w:val="bullet"/>
      <w:lvlText w:val="•"/>
      <w:lvlJc w:val="left"/>
      <w:pPr>
        <w:ind w:left="720" w:hanging="360"/>
      </w:pPr>
    </w:lvl>
    <w:lvl w:ilvl="1" w:tplc="446C4862">
      <w:numFmt w:val="decimal"/>
      <w:lvlText w:val=""/>
      <w:lvlJc w:val="left"/>
    </w:lvl>
    <w:lvl w:ilvl="2" w:tplc="532AEA0E">
      <w:numFmt w:val="decimal"/>
      <w:lvlText w:val=""/>
      <w:lvlJc w:val="left"/>
    </w:lvl>
    <w:lvl w:ilvl="3" w:tplc="D27EC652">
      <w:numFmt w:val="decimal"/>
      <w:lvlText w:val=""/>
      <w:lvlJc w:val="left"/>
    </w:lvl>
    <w:lvl w:ilvl="4" w:tplc="E3480534">
      <w:numFmt w:val="decimal"/>
      <w:lvlText w:val=""/>
      <w:lvlJc w:val="left"/>
    </w:lvl>
    <w:lvl w:ilvl="5" w:tplc="E454078C">
      <w:numFmt w:val="decimal"/>
      <w:lvlText w:val=""/>
      <w:lvlJc w:val="left"/>
    </w:lvl>
    <w:lvl w:ilvl="6" w:tplc="ECC61076">
      <w:numFmt w:val="decimal"/>
      <w:lvlText w:val=""/>
      <w:lvlJc w:val="left"/>
    </w:lvl>
    <w:lvl w:ilvl="7" w:tplc="DCDA286C">
      <w:numFmt w:val="decimal"/>
      <w:lvlText w:val=""/>
      <w:lvlJc w:val="left"/>
    </w:lvl>
    <w:lvl w:ilvl="8" w:tplc="08B69342">
      <w:numFmt w:val="decimal"/>
      <w:lvlText w:val=""/>
      <w:lvlJc w:val="left"/>
    </w:lvl>
  </w:abstractNum>
  <w:abstractNum w:abstractNumId="8" w15:restartNumberingAfterBreak="0">
    <w:nsid w:val="2754011A"/>
    <w:multiLevelType w:val="hybridMultilevel"/>
    <w:tmpl w:val="EA22B59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84109E7"/>
    <w:multiLevelType w:val="hybridMultilevel"/>
    <w:tmpl w:val="43463E5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4F2F6F"/>
    <w:multiLevelType w:val="hybridMultilevel"/>
    <w:tmpl w:val="FA8A47F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416DCF"/>
    <w:multiLevelType w:val="hybridMultilevel"/>
    <w:tmpl w:val="F78C4C4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26B6DDC"/>
    <w:multiLevelType w:val="hybridMultilevel"/>
    <w:tmpl w:val="D33A090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80B4463"/>
    <w:multiLevelType w:val="hybridMultilevel"/>
    <w:tmpl w:val="89B468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AE06091"/>
    <w:multiLevelType w:val="hybridMultilevel"/>
    <w:tmpl w:val="E5547DE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5F04F7E"/>
    <w:multiLevelType w:val="hybridMultilevel"/>
    <w:tmpl w:val="D78C8E4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CFA6596"/>
    <w:multiLevelType w:val="hybridMultilevel"/>
    <w:tmpl w:val="EC005092"/>
    <w:lvl w:ilvl="0" w:tplc="7D1AE9B4">
      <w:start w:val="1"/>
      <w:numFmt w:val="bullet"/>
      <w:lvlText w:val="●"/>
      <w:lvlJc w:val="left"/>
      <w:pPr>
        <w:ind w:left="720" w:hanging="360"/>
      </w:pPr>
    </w:lvl>
    <w:lvl w:ilvl="1" w:tplc="57BC2B48">
      <w:start w:val="1"/>
      <w:numFmt w:val="bullet"/>
      <w:lvlText w:val="○"/>
      <w:lvlJc w:val="left"/>
      <w:pPr>
        <w:ind w:left="1440" w:hanging="360"/>
      </w:pPr>
    </w:lvl>
    <w:lvl w:ilvl="2" w:tplc="DF5C5AC4">
      <w:start w:val="1"/>
      <w:numFmt w:val="bullet"/>
      <w:lvlText w:val="■"/>
      <w:lvlJc w:val="left"/>
      <w:pPr>
        <w:ind w:left="2160" w:hanging="360"/>
      </w:pPr>
    </w:lvl>
    <w:lvl w:ilvl="3" w:tplc="A43873F0">
      <w:start w:val="1"/>
      <w:numFmt w:val="bullet"/>
      <w:lvlText w:val="●"/>
      <w:lvlJc w:val="left"/>
      <w:pPr>
        <w:ind w:left="2880" w:hanging="360"/>
      </w:pPr>
    </w:lvl>
    <w:lvl w:ilvl="4" w:tplc="30AE119C">
      <w:start w:val="1"/>
      <w:numFmt w:val="bullet"/>
      <w:lvlText w:val="○"/>
      <w:lvlJc w:val="left"/>
      <w:pPr>
        <w:ind w:left="3600" w:hanging="360"/>
      </w:pPr>
    </w:lvl>
    <w:lvl w:ilvl="5" w:tplc="E4F88422">
      <w:start w:val="1"/>
      <w:numFmt w:val="bullet"/>
      <w:lvlText w:val="■"/>
      <w:lvlJc w:val="left"/>
      <w:pPr>
        <w:ind w:left="4320" w:hanging="360"/>
      </w:pPr>
    </w:lvl>
    <w:lvl w:ilvl="6" w:tplc="6D724EEE">
      <w:start w:val="1"/>
      <w:numFmt w:val="bullet"/>
      <w:lvlText w:val="●"/>
      <w:lvlJc w:val="left"/>
      <w:pPr>
        <w:ind w:left="5040" w:hanging="360"/>
      </w:pPr>
    </w:lvl>
    <w:lvl w:ilvl="7" w:tplc="88661650">
      <w:start w:val="1"/>
      <w:numFmt w:val="bullet"/>
      <w:lvlText w:val="●"/>
      <w:lvlJc w:val="left"/>
      <w:pPr>
        <w:ind w:left="5760" w:hanging="360"/>
      </w:pPr>
    </w:lvl>
    <w:lvl w:ilvl="8" w:tplc="579A32F2">
      <w:start w:val="1"/>
      <w:numFmt w:val="bullet"/>
      <w:lvlText w:val="●"/>
      <w:lvlJc w:val="left"/>
      <w:pPr>
        <w:ind w:left="6480" w:hanging="360"/>
      </w:pPr>
    </w:lvl>
  </w:abstractNum>
  <w:abstractNum w:abstractNumId="17" w15:restartNumberingAfterBreak="0">
    <w:nsid w:val="59E56DB6"/>
    <w:multiLevelType w:val="hybridMultilevel"/>
    <w:tmpl w:val="C5B8B3F2"/>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5BA46D89"/>
    <w:multiLevelType w:val="hybridMultilevel"/>
    <w:tmpl w:val="C5D4D8A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3A624DC"/>
    <w:multiLevelType w:val="hybridMultilevel"/>
    <w:tmpl w:val="957634D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EDA63A8"/>
    <w:multiLevelType w:val="hybridMultilevel"/>
    <w:tmpl w:val="FDC61B9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4DB383D"/>
    <w:multiLevelType w:val="hybridMultilevel"/>
    <w:tmpl w:val="F932BFD2"/>
    <w:lvl w:ilvl="0" w:tplc="0B400868">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5004263"/>
    <w:multiLevelType w:val="hybridMultilevel"/>
    <w:tmpl w:val="0B4A8ED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5DA6BD4"/>
    <w:multiLevelType w:val="hybridMultilevel"/>
    <w:tmpl w:val="023AE9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33965101">
    <w:abstractNumId w:val="0"/>
  </w:num>
  <w:num w:numId="2" w16cid:durableId="112943036">
    <w:abstractNumId w:val="20"/>
  </w:num>
  <w:num w:numId="3" w16cid:durableId="1373655613">
    <w:abstractNumId w:val="13"/>
  </w:num>
  <w:num w:numId="4" w16cid:durableId="1784685874">
    <w:abstractNumId w:val="12"/>
  </w:num>
  <w:num w:numId="5" w16cid:durableId="1801066560">
    <w:abstractNumId w:val="16"/>
    <w:lvlOverride w:ilvl="0">
      <w:startOverride w:val="1"/>
    </w:lvlOverride>
  </w:num>
  <w:num w:numId="6" w16cid:durableId="1819759173">
    <w:abstractNumId w:val="22"/>
  </w:num>
  <w:num w:numId="7" w16cid:durableId="183322866">
    <w:abstractNumId w:val="7"/>
    <w:lvlOverride w:ilvl="0">
      <w:startOverride w:val="1"/>
    </w:lvlOverride>
  </w:num>
  <w:num w:numId="8" w16cid:durableId="1907298274">
    <w:abstractNumId w:val="3"/>
  </w:num>
  <w:num w:numId="9" w16cid:durableId="195654629">
    <w:abstractNumId w:val="19"/>
  </w:num>
  <w:num w:numId="10" w16cid:durableId="2014450290">
    <w:abstractNumId w:val="7"/>
  </w:num>
  <w:num w:numId="11" w16cid:durableId="2101099694">
    <w:abstractNumId w:val="11"/>
  </w:num>
  <w:num w:numId="12" w16cid:durableId="2124181502">
    <w:abstractNumId w:val="10"/>
  </w:num>
  <w:num w:numId="13" w16cid:durableId="2140175171">
    <w:abstractNumId w:val="2"/>
  </w:num>
  <w:num w:numId="14" w16cid:durableId="222521103">
    <w:abstractNumId w:val="23"/>
  </w:num>
  <w:num w:numId="15" w16cid:durableId="288972817">
    <w:abstractNumId w:val="8"/>
  </w:num>
  <w:num w:numId="16" w16cid:durableId="547182591">
    <w:abstractNumId w:val="9"/>
  </w:num>
  <w:num w:numId="17" w16cid:durableId="571038510">
    <w:abstractNumId w:val="15"/>
  </w:num>
  <w:num w:numId="18" w16cid:durableId="638724512">
    <w:abstractNumId w:val="5"/>
  </w:num>
  <w:num w:numId="19" w16cid:durableId="757678180">
    <w:abstractNumId w:val="21"/>
  </w:num>
  <w:num w:numId="20" w16cid:durableId="76250338">
    <w:abstractNumId w:val="14"/>
  </w:num>
  <w:num w:numId="21" w16cid:durableId="798303399">
    <w:abstractNumId w:val="17"/>
  </w:num>
  <w:num w:numId="22" w16cid:durableId="837889476">
    <w:abstractNumId w:val="1"/>
  </w:num>
  <w:num w:numId="23" w16cid:durableId="858396740">
    <w:abstractNumId w:val="6"/>
  </w:num>
  <w:num w:numId="24" w16cid:durableId="971519790">
    <w:abstractNumId w:val="4"/>
  </w:num>
  <w:num w:numId="25" w16cid:durableId="17217789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C9B"/>
    <w:rsid w:val="00062405"/>
    <w:rsid w:val="00066CC9"/>
    <w:rsid w:val="00082CDA"/>
    <w:rsid w:val="0011639F"/>
    <w:rsid w:val="00131064"/>
    <w:rsid w:val="001647C2"/>
    <w:rsid w:val="001F60DE"/>
    <w:rsid w:val="00281B44"/>
    <w:rsid w:val="00593504"/>
    <w:rsid w:val="007236EE"/>
    <w:rsid w:val="008A1DEF"/>
    <w:rsid w:val="00922B82"/>
    <w:rsid w:val="00A527F8"/>
    <w:rsid w:val="00AA45AB"/>
    <w:rsid w:val="00AC2587"/>
    <w:rsid w:val="00B55595"/>
    <w:rsid w:val="00B93CD9"/>
    <w:rsid w:val="00BD58A1"/>
    <w:rsid w:val="00CE71AF"/>
    <w:rsid w:val="00EA7E26"/>
    <w:rsid w:val="00F510A8"/>
    <w:rsid w:val="00F86BD7"/>
    <w:rsid w:val="00FB3C9B"/>
    <w:rsid w:val="00FC3A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79B40"/>
  <w15:docId w15:val="{4CC65DEE-71B2-4F20-B1F0-A94D5C72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F60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licy@sightscotland.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1417</TotalTime>
  <Pages>14</Pages>
  <Words>1305</Words>
  <Characters>7439</Characters>
  <Application>Microsoft Office Word</Application>
  <DocSecurity>0</DocSecurity>
  <Lines>61</Lines>
  <Paragraphs>17</Paragraphs>
  <ScaleCrop>false</ScaleCrop>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Joanna Zawadzka</cp:lastModifiedBy>
  <cp:revision>20</cp:revision>
  <cp:lastPrinted>2026-08-27T09:26:00Z</cp:lastPrinted>
  <dcterms:created xsi:type="dcterms:W3CDTF">2026-07-28T13:10:00Z</dcterms:created>
  <dcterms:modified xsi:type="dcterms:W3CDTF">2026-09-09T15:38:00Z</dcterms:modified>
</cp:coreProperties>
</file>