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5241DA" w14:textId="77777777" w:rsidR="00A760A2" w:rsidRPr="00A760A2" w:rsidRDefault="00A760A2" w:rsidP="00A760A2">
      <w:pPr>
        <w:rPr>
          <w:rFonts w:ascii="Tahoma" w:hAnsi="Tahoma" w:cs="Tahoma"/>
          <w:b/>
          <w:bCs/>
          <w:sz w:val="28"/>
          <w:szCs w:val="28"/>
        </w:rPr>
      </w:pPr>
      <w:r w:rsidRPr="00A760A2">
        <w:rPr>
          <w:rFonts w:ascii="Tahoma" w:hAnsi="Tahoma" w:cs="Tahoma"/>
          <w:b/>
          <w:bCs/>
          <w:sz w:val="28"/>
          <w:szCs w:val="28"/>
        </w:rPr>
        <w:t>Your Voice, Your Vote: What Candidates Said at Our Hustings for Visually Impaired Voters</w:t>
      </w:r>
    </w:p>
    <w:p w14:paraId="41B5428E" w14:textId="3427BF44" w:rsidR="00A760A2" w:rsidRPr="00A760A2" w:rsidRDefault="00A760A2" w:rsidP="00A760A2">
      <w:pPr>
        <w:rPr>
          <w:rFonts w:ascii="Tahoma" w:hAnsi="Tahoma" w:cs="Tahoma"/>
          <w:sz w:val="28"/>
          <w:szCs w:val="28"/>
        </w:rPr>
      </w:pPr>
      <w:r w:rsidRPr="00A760A2">
        <w:rPr>
          <w:rFonts w:ascii="Tahoma" w:hAnsi="Tahoma" w:cs="Tahoma"/>
          <w:sz w:val="28"/>
          <w:szCs w:val="28"/>
        </w:rPr>
        <w:t xml:space="preserve">With the Scottish Parliament election on 7 May fast approaching, Sight Scotland and Sight Scotland Veterans hosted an online hustings focused entirely on the issues that matter most to visually impaired people across Scotland. Chaired by our </w:t>
      </w:r>
      <w:r w:rsidR="00875B8C">
        <w:rPr>
          <w:rFonts w:ascii="Tahoma" w:hAnsi="Tahoma" w:cs="Tahoma"/>
          <w:sz w:val="28"/>
          <w:szCs w:val="28"/>
        </w:rPr>
        <w:t xml:space="preserve">Lived Experience </w:t>
      </w:r>
      <w:r w:rsidRPr="00A760A2">
        <w:rPr>
          <w:rFonts w:ascii="Tahoma" w:hAnsi="Tahoma" w:cs="Tahoma"/>
          <w:sz w:val="28"/>
          <w:szCs w:val="28"/>
        </w:rPr>
        <w:t>Policy and Engagement Manager Nicoletta Primo, the event brought together candidates from six parties to answer questions on healthcare, rehabilitation, accessible communities, public transport, and specialist education — all areas at the heart of our election manifesto.</w:t>
      </w:r>
    </w:p>
    <w:p w14:paraId="61C70CE3" w14:textId="6187C4CE" w:rsidR="00A760A2" w:rsidRPr="00A760A2" w:rsidRDefault="00A760A2" w:rsidP="00A760A2">
      <w:pPr>
        <w:rPr>
          <w:rFonts w:ascii="Tahoma" w:hAnsi="Tahoma" w:cs="Tahoma"/>
          <w:sz w:val="28"/>
          <w:szCs w:val="28"/>
        </w:rPr>
      </w:pPr>
      <w:r w:rsidRPr="00A760A2">
        <w:rPr>
          <w:rFonts w:ascii="Tahoma" w:hAnsi="Tahoma" w:cs="Tahoma"/>
          <w:sz w:val="28"/>
          <w:szCs w:val="28"/>
        </w:rPr>
        <w:t xml:space="preserve">Representing their parties on the night were </w:t>
      </w:r>
      <w:r w:rsidRPr="00A760A2">
        <w:rPr>
          <w:rFonts w:ascii="Tahoma" w:hAnsi="Tahoma" w:cs="Tahoma"/>
          <w:b/>
          <w:bCs/>
          <w:sz w:val="28"/>
          <w:szCs w:val="28"/>
        </w:rPr>
        <w:t>Al</w:t>
      </w:r>
      <w:r>
        <w:rPr>
          <w:rFonts w:ascii="Tahoma" w:hAnsi="Tahoma" w:cs="Tahoma"/>
          <w:b/>
          <w:bCs/>
          <w:sz w:val="28"/>
          <w:szCs w:val="28"/>
        </w:rPr>
        <w:t>l</w:t>
      </w:r>
      <w:r w:rsidRPr="00A760A2">
        <w:rPr>
          <w:rFonts w:ascii="Tahoma" w:hAnsi="Tahoma" w:cs="Tahoma"/>
          <w:b/>
          <w:bCs/>
          <w:sz w:val="28"/>
          <w:szCs w:val="28"/>
        </w:rPr>
        <w:t>an Petrie</w:t>
      </w:r>
      <w:r w:rsidRPr="00A760A2">
        <w:rPr>
          <w:rFonts w:ascii="Tahoma" w:hAnsi="Tahoma" w:cs="Tahoma"/>
          <w:sz w:val="28"/>
          <w:szCs w:val="28"/>
        </w:rPr>
        <w:t xml:space="preserve"> (Independence for Scotland Party), </w:t>
      </w:r>
      <w:r w:rsidRPr="00A760A2">
        <w:rPr>
          <w:rFonts w:ascii="Tahoma" w:hAnsi="Tahoma" w:cs="Tahoma"/>
          <w:b/>
          <w:bCs/>
          <w:sz w:val="28"/>
          <w:szCs w:val="28"/>
        </w:rPr>
        <w:t>Heather Gr</w:t>
      </w:r>
      <w:r>
        <w:rPr>
          <w:rFonts w:ascii="Tahoma" w:hAnsi="Tahoma" w:cs="Tahoma"/>
          <w:b/>
          <w:bCs/>
          <w:sz w:val="28"/>
          <w:szCs w:val="28"/>
        </w:rPr>
        <w:t>eig</w:t>
      </w:r>
      <w:r w:rsidRPr="00A760A2">
        <w:rPr>
          <w:rFonts w:ascii="Tahoma" w:hAnsi="Tahoma" w:cs="Tahoma"/>
          <w:sz w:val="28"/>
          <w:szCs w:val="28"/>
        </w:rPr>
        <w:t xml:space="preserve"> (Scottish Conservatives), </w:t>
      </w:r>
      <w:r w:rsidRPr="00A760A2">
        <w:rPr>
          <w:rFonts w:ascii="Tahoma" w:hAnsi="Tahoma" w:cs="Tahoma"/>
          <w:b/>
          <w:bCs/>
          <w:sz w:val="28"/>
          <w:szCs w:val="28"/>
        </w:rPr>
        <w:t>Isabel Ruffell</w:t>
      </w:r>
      <w:r w:rsidRPr="00A760A2">
        <w:rPr>
          <w:rFonts w:ascii="Tahoma" w:hAnsi="Tahoma" w:cs="Tahoma"/>
          <w:sz w:val="28"/>
          <w:szCs w:val="28"/>
        </w:rPr>
        <w:t xml:space="preserve"> (Scottish Greens), </w:t>
      </w:r>
      <w:r w:rsidRPr="00A760A2">
        <w:rPr>
          <w:rFonts w:ascii="Tahoma" w:hAnsi="Tahoma" w:cs="Tahoma"/>
          <w:b/>
          <w:bCs/>
          <w:sz w:val="28"/>
          <w:szCs w:val="28"/>
        </w:rPr>
        <w:t>Daniel Johnson</w:t>
      </w:r>
      <w:r w:rsidRPr="00A760A2">
        <w:rPr>
          <w:rFonts w:ascii="Tahoma" w:hAnsi="Tahoma" w:cs="Tahoma"/>
          <w:sz w:val="28"/>
          <w:szCs w:val="28"/>
        </w:rPr>
        <w:t xml:space="preserve"> (Scottish Labour), </w:t>
      </w:r>
      <w:r w:rsidRPr="00A760A2">
        <w:rPr>
          <w:rFonts w:ascii="Tahoma" w:hAnsi="Tahoma" w:cs="Tahoma"/>
          <w:b/>
          <w:bCs/>
          <w:sz w:val="28"/>
          <w:szCs w:val="28"/>
        </w:rPr>
        <w:t>Stuart McMillan</w:t>
      </w:r>
      <w:r w:rsidRPr="00A760A2">
        <w:rPr>
          <w:rFonts w:ascii="Tahoma" w:hAnsi="Tahoma" w:cs="Tahoma"/>
          <w:sz w:val="28"/>
          <w:szCs w:val="28"/>
        </w:rPr>
        <w:t xml:space="preserve"> (SNP), and </w:t>
      </w:r>
      <w:r w:rsidRPr="00A760A2">
        <w:rPr>
          <w:rFonts w:ascii="Tahoma" w:hAnsi="Tahoma" w:cs="Tahoma"/>
          <w:b/>
          <w:bCs/>
          <w:sz w:val="28"/>
          <w:szCs w:val="28"/>
        </w:rPr>
        <w:t>Christine Murdoch</w:t>
      </w:r>
      <w:r w:rsidRPr="00A760A2">
        <w:rPr>
          <w:rFonts w:ascii="Tahoma" w:hAnsi="Tahoma" w:cs="Tahoma"/>
          <w:sz w:val="28"/>
          <w:szCs w:val="28"/>
        </w:rPr>
        <w:t xml:space="preserve"> (Scottish Liberal Democrats). </w:t>
      </w:r>
      <w:r w:rsidR="00875B8C">
        <w:rPr>
          <w:rFonts w:ascii="Tahoma" w:hAnsi="Tahoma" w:cs="Tahoma"/>
          <w:sz w:val="28"/>
          <w:szCs w:val="28"/>
        </w:rPr>
        <w:t xml:space="preserve">Some </w:t>
      </w:r>
      <w:r w:rsidRPr="00A760A2">
        <w:rPr>
          <w:rFonts w:ascii="Tahoma" w:hAnsi="Tahoma" w:cs="Tahoma"/>
          <w:sz w:val="28"/>
          <w:szCs w:val="28"/>
        </w:rPr>
        <w:t>questions</w:t>
      </w:r>
      <w:r w:rsidR="00875B8C">
        <w:rPr>
          <w:rFonts w:ascii="Tahoma" w:hAnsi="Tahoma" w:cs="Tahoma"/>
          <w:sz w:val="28"/>
          <w:szCs w:val="28"/>
        </w:rPr>
        <w:t xml:space="preserve"> were submitted</w:t>
      </w:r>
      <w:r w:rsidRPr="00A760A2">
        <w:rPr>
          <w:rFonts w:ascii="Tahoma" w:hAnsi="Tahoma" w:cs="Tahoma"/>
          <w:sz w:val="28"/>
          <w:szCs w:val="28"/>
        </w:rPr>
        <w:t xml:space="preserve"> in </w:t>
      </w:r>
      <w:r w:rsidR="00812D86" w:rsidRPr="00A760A2">
        <w:rPr>
          <w:rFonts w:ascii="Tahoma" w:hAnsi="Tahoma" w:cs="Tahoma"/>
          <w:sz w:val="28"/>
          <w:szCs w:val="28"/>
        </w:rPr>
        <w:t>advance,</w:t>
      </w:r>
      <w:r w:rsidRPr="00A760A2">
        <w:rPr>
          <w:rFonts w:ascii="Tahoma" w:hAnsi="Tahoma" w:cs="Tahoma"/>
          <w:sz w:val="28"/>
          <w:szCs w:val="28"/>
        </w:rPr>
        <w:t xml:space="preserve"> and </w:t>
      </w:r>
      <w:r w:rsidR="00875B8C">
        <w:rPr>
          <w:rFonts w:ascii="Tahoma" w:hAnsi="Tahoma" w:cs="Tahoma"/>
          <w:sz w:val="28"/>
          <w:szCs w:val="28"/>
        </w:rPr>
        <w:t xml:space="preserve">voters also </w:t>
      </w:r>
      <w:r w:rsidRPr="00A760A2">
        <w:rPr>
          <w:rFonts w:ascii="Tahoma" w:hAnsi="Tahoma" w:cs="Tahoma"/>
          <w:sz w:val="28"/>
          <w:szCs w:val="28"/>
        </w:rPr>
        <w:t>t</w:t>
      </w:r>
      <w:r w:rsidR="00875B8C">
        <w:rPr>
          <w:rFonts w:ascii="Tahoma" w:hAnsi="Tahoma" w:cs="Tahoma"/>
          <w:sz w:val="28"/>
          <w:szCs w:val="28"/>
        </w:rPr>
        <w:t xml:space="preserve">ook </w:t>
      </w:r>
      <w:r w:rsidRPr="00A760A2">
        <w:rPr>
          <w:rFonts w:ascii="Tahoma" w:hAnsi="Tahoma" w:cs="Tahoma"/>
          <w:sz w:val="28"/>
          <w:szCs w:val="28"/>
        </w:rPr>
        <w:t>part in a live Q&amp;A throughout the evening.</w:t>
      </w:r>
    </w:p>
    <w:p w14:paraId="205F4FAB" w14:textId="5DE15996" w:rsidR="00A760A2" w:rsidRPr="00A760A2" w:rsidRDefault="00A760A2" w:rsidP="00A760A2">
      <w:pPr>
        <w:rPr>
          <w:rFonts w:ascii="Tahoma" w:hAnsi="Tahoma" w:cs="Tahoma"/>
          <w:sz w:val="28"/>
          <w:szCs w:val="28"/>
        </w:rPr>
      </w:pPr>
      <w:r w:rsidRPr="00A760A2">
        <w:rPr>
          <w:rFonts w:ascii="Tahoma" w:hAnsi="Tahoma" w:cs="Tahoma"/>
          <w:sz w:val="28"/>
          <w:szCs w:val="28"/>
        </w:rPr>
        <w:t xml:space="preserve">If you'd like to read our full manifesto analysis ahead of polling day, you can find it on our website at </w:t>
      </w:r>
      <w:hyperlink r:id="rId7" w:history="1">
        <w:r w:rsidRPr="00A760A2">
          <w:rPr>
            <w:rStyle w:val="Hyperlink"/>
            <w:rFonts w:ascii="Tahoma" w:hAnsi="Tahoma" w:cs="Tahoma"/>
            <w:sz w:val="28"/>
            <w:szCs w:val="28"/>
          </w:rPr>
          <w:t>Scottish Parliament elections 2026 party manifestos analysis | Sight Scotland</w:t>
        </w:r>
      </w:hyperlink>
    </w:p>
    <w:p w14:paraId="03802565" w14:textId="77777777" w:rsidR="00A760A2" w:rsidRPr="00A760A2" w:rsidRDefault="00A760A2" w:rsidP="00A760A2">
      <w:pPr>
        <w:rPr>
          <w:rFonts w:ascii="Tahoma" w:hAnsi="Tahoma" w:cs="Tahoma"/>
          <w:b/>
          <w:bCs/>
          <w:sz w:val="28"/>
          <w:szCs w:val="28"/>
        </w:rPr>
      </w:pPr>
      <w:r w:rsidRPr="00A760A2">
        <w:rPr>
          <w:rFonts w:ascii="Tahoma" w:hAnsi="Tahoma" w:cs="Tahoma"/>
          <w:b/>
          <w:bCs/>
          <w:sz w:val="28"/>
          <w:szCs w:val="28"/>
        </w:rPr>
        <w:t>Access to Eye Healthcare: Why Are Waiting Times Still So Long?</w:t>
      </w:r>
    </w:p>
    <w:p w14:paraId="66275819" w14:textId="77777777" w:rsidR="00A760A2" w:rsidRPr="00A760A2" w:rsidRDefault="00A760A2" w:rsidP="00A760A2">
      <w:pPr>
        <w:rPr>
          <w:rFonts w:ascii="Tahoma" w:hAnsi="Tahoma" w:cs="Tahoma"/>
          <w:sz w:val="28"/>
          <w:szCs w:val="28"/>
        </w:rPr>
      </w:pPr>
      <w:r w:rsidRPr="00A760A2">
        <w:rPr>
          <w:rFonts w:ascii="Tahoma" w:hAnsi="Tahoma" w:cs="Tahoma"/>
          <w:sz w:val="28"/>
          <w:szCs w:val="28"/>
        </w:rPr>
        <w:t>Nicoletta opened the discussion by asking candidates what their parties would do to reduce waiting times and improve access to eye health treatment — a concern raised repeatedly by our audience in advance.</w:t>
      </w:r>
    </w:p>
    <w:p w14:paraId="0E6BB112" w14:textId="4320AE90" w:rsidR="00A760A2" w:rsidRPr="00A760A2" w:rsidRDefault="00A760A2" w:rsidP="00A760A2">
      <w:pPr>
        <w:rPr>
          <w:rFonts w:ascii="Tahoma" w:hAnsi="Tahoma" w:cs="Tahoma"/>
          <w:sz w:val="28"/>
          <w:szCs w:val="28"/>
        </w:rPr>
      </w:pPr>
      <w:r>
        <w:rPr>
          <w:rFonts w:ascii="Tahoma" w:hAnsi="Tahoma" w:cs="Tahoma"/>
          <w:sz w:val="28"/>
          <w:szCs w:val="28"/>
        </w:rPr>
        <w:t>Allan</w:t>
      </w:r>
      <w:r w:rsidRPr="00A760A2">
        <w:rPr>
          <w:rFonts w:ascii="Tahoma" w:hAnsi="Tahoma" w:cs="Tahoma"/>
          <w:sz w:val="28"/>
          <w:szCs w:val="28"/>
        </w:rPr>
        <w:t xml:space="preserve"> Petrie (Independence for Scotland Party) set the tone early, arguing that the fundamental problem is one of principle as much as resources. "Healthcare is about need, not a budget," he said. "We've got people waiting months, sometimes years, for a diagnosis, treatment, or follow-up care. That should never happen."</w:t>
      </w:r>
    </w:p>
    <w:p w14:paraId="5474A7ED" w14:textId="054ED51C" w:rsidR="00A760A2" w:rsidRPr="00A760A2" w:rsidRDefault="00A760A2" w:rsidP="00A760A2">
      <w:pPr>
        <w:rPr>
          <w:rFonts w:ascii="Tahoma" w:hAnsi="Tahoma" w:cs="Tahoma"/>
          <w:sz w:val="28"/>
          <w:szCs w:val="28"/>
        </w:rPr>
      </w:pPr>
      <w:r w:rsidRPr="00A760A2">
        <w:rPr>
          <w:rFonts w:ascii="Tahoma" w:hAnsi="Tahoma" w:cs="Tahoma"/>
          <w:sz w:val="28"/>
          <w:szCs w:val="28"/>
        </w:rPr>
        <w:t xml:space="preserve">Heather </w:t>
      </w:r>
      <w:r>
        <w:rPr>
          <w:rFonts w:ascii="Tahoma" w:hAnsi="Tahoma" w:cs="Tahoma"/>
          <w:sz w:val="28"/>
          <w:szCs w:val="28"/>
        </w:rPr>
        <w:t xml:space="preserve">Greig </w:t>
      </w:r>
      <w:r w:rsidRPr="00A760A2">
        <w:rPr>
          <w:rFonts w:ascii="Tahoma" w:hAnsi="Tahoma" w:cs="Tahoma"/>
          <w:sz w:val="28"/>
          <w:szCs w:val="28"/>
        </w:rPr>
        <w:t xml:space="preserve"> (Scottish Conservatives) outlined the Conservative approach of redirecting funds towards frontline services, including doubling the proportion of the healthcare budget allocated to GPs and introducing dedicated 'super Saturdays' for high-volume procedures such as cataracts. "We would want the lead to come from people that have lived experience of these problems," she added, "because those people would have the most useful input."</w:t>
      </w:r>
    </w:p>
    <w:p w14:paraId="1A5B0545" w14:textId="77777777" w:rsidR="00A760A2" w:rsidRPr="00A760A2" w:rsidRDefault="00A760A2" w:rsidP="00A760A2">
      <w:pPr>
        <w:rPr>
          <w:rFonts w:ascii="Tahoma" w:hAnsi="Tahoma" w:cs="Tahoma"/>
          <w:sz w:val="28"/>
          <w:szCs w:val="28"/>
        </w:rPr>
      </w:pPr>
      <w:r w:rsidRPr="00A760A2">
        <w:rPr>
          <w:rFonts w:ascii="Tahoma" w:hAnsi="Tahoma" w:cs="Tahoma"/>
          <w:sz w:val="28"/>
          <w:szCs w:val="28"/>
        </w:rPr>
        <w:t>Isabel Ruffell (Scottish Greens) agreed that funding is the crux of the matter, drawing on her own experience of being diagnosed as sight impaired in 2007. "After diagnosis, I had zero contact until I physically presented myself at the social work department," she said. "I'm not blaming them — what I'm saying is that they are not funded adequately to do the job they need to do."</w:t>
      </w:r>
    </w:p>
    <w:p w14:paraId="30E5D733" w14:textId="77777777" w:rsidR="00A760A2" w:rsidRPr="00A760A2" w:rsidRDefault="00A760A2" w:rsidP="00A760A2">
      <w:pPr>
        <w:rPr>
          <w:rFonts w:ascii="Tahoma" w:hAnsi="Tahoma" w:cs="Tahoma"/>
          <w:sz w:val="28"/>
          <w:szCs w:val="28"/>
        </w:rPr>
      </w:pPr>
      <w:r w:rsidRPr="00A760A2">
        <w:rPr>
          <w:rFonts w:ascii="Tahoma" w:hAnsi="Tahoma" w:cs="Tahoma"/>
          <w:sz w:val="28"/>
          <w:szCs w:val="28"/>
        </w:rPr>
        <w:t>Daniel Johnson (Scottish Labour) called for clarity about what belongs in primary care and what must remain in specialist settings, raising particular concern about the future of the Edinburgh Eye Pavilion. He warned against distributed care models being used as a cover for cost-cutting, arguing that specialist facilities need protecting: "We need specialist centres, and they need to have both the best people and the best equipment."</w:t>
      </w:r>
    </w:p>
    <w:p w14:paraId="2682A0B9" w14:textId="77777777" w:rsidR="00875B8C" w:rsidRDefault="00A760A2" w:rsidP="00A760A2">
      <w:pPr>
        <w:rPr>
          <w:rFonts w:ascii="Tahoma" w:hAnsi="Tahoma" w:cs="Tahoma"/>
          <w:sz w:val="28"/>
          <w:szCs w:val="28"/>
        </w:rPr>
      </w:pPr>
      <w:r w:rsidRPr="00A760A2">
        <w:rPr>
          <w:rFonts w:ascii="Tahoma" w:hAnsi="Tahoma" w:cs="Tahoma"/>
          <w:sz w:val="28"/>
          <w:szCs w:val="28"/>
        </w:rPr>
        <w:t xml:space="preserve">Stuart McMillan (SNP) outlined several commitments in the SNP manifesto, including a £144 million investment in community eye care, the rollout of a new Community Low Vision Service across Scotland, and an expansion of cataract procedures through national treatment centres. </w:t>
      </w:r>
    </w:p>
    <w:p w14:paraId="75248E59" w14:textId="73E154E4" w:rsidR="00A760A2" w:rsidRPr="00A760A2" w:rsidRDefault="00A760A2" w:rsidP="00A760A2">
      <w:pPr>
        <w:rPr>
          <w:rFonts w:ascii="Tahoma" w:hAnsi="Tahoma" w:cs="Tahoma"/>
          <w:sz w:val="28"/>
          <w:szCs w:val="28"/>
        </w:rPr>
      </w:pPr>
      <w:r w:rsidRPr="00A760A2">
        <w:rPr>
          <w:rFonts w:ascii="Tahoma" w:hAnsi="Tahoma" w:cs="Tahoma"/>
          <w:sz w:val="28"/>
          <w:szCs w:val="28"/>
        </w:rPr>
        <w:t>Christine Murdoch (Scottish Liberal Democrats), while welcoming the proposals, asked pointedly why none of them had been introduced in the previous nineteen years.</w:t>
      </w:r>
    </w:p>
    <w:p w14:paraId="1675F1A2" w14:textId="77777777" w:rsidR="00A760A2" w:rsidRPr="00A760A2" w:rsidRDefault="00A760A2" w:rsidP="00A760A2">
      <w:pPr>
        <w:rPr>
          <w:rFonts w:ascii="Tahoma" w:hAnsi="Tahoma" w:cs="Tahoma"/>
          <w:b/>
          <w:bCs/>
          <w:sz w:val="28"/>
          <w:szCs w:val="28"/>
        </w:rPr>
      </w:pPr>
      <w:r w:rsidRPr="00A760A2">
        <w:rPr>
          <w:rFonts w:ascii="Tahoma" w:hAnsi="Tahoma" w:cs="Tahoma"/>
          <w:b/>
          <w:bCs/>
          <w:sz w:val="28"/>
          <w:szCs w:val="28"/>
        </w:rPr>
        <w:t>Vision Rehabilitation: Are We Doing Enough After Diagnosis?</w:t>
      </w:r>
    </w:p>
    <w:p w14:paraId="45C38CB9" w14:textId="77777777" w:rsidR="00A760A2" w:rsidRPr="00A760A2" w:rsidRDefault="00A760A2" w:rsidP="00A760A2">
      <w:pPr>
        <w:rPr>
          <w:rFonts w:ascii="Tahoma" w:hAnsi="Tahoma" w:cs="Tahoma"/>
          <w:sz w:val="28"/>
          <w:szCs w:val="28"/>
        </w:rPr>
      </w:pPr>
      <w:r w:rsidRPr="00A760A2">
        <w:rPr>
          <w:rFonts w:ascii="Tahoma" w:hAnsi="Tahoma" w:cs="Tahoma"/>
          <w:sz w:val="28"/>
          <w:szCs w:val="28"/>
        </w:rPr>
        <w:t>The conversation then turned to rehabilitation — the support people receive after a diagnosis of visual impairment to help them live independently. This is one of Sight Scotland and Sight Scotland Veterans' core manifesto asks, and it prompted some of the most candid responses of the evening.</w:t>
      </w:r>
    </w:p>
    <w:p w14:paraId="79FA69DF" w14:textId="3A2F7C08" w:rsidR="00A760A2" w:rsidRPr="00A760A2" w:rsidRDefault="00A760A2" w:rsidP="00A760A2">
      <w:pPr>
        <w:rPr>
          <w:rFonts w:ascii="Tahoma" w:hAnsi="Tahoma" w:cs="Tahoma"/>
          <w:sz w:val="28"/>
          <w:szCs w:val="28"/>
        </w:rPr>
      </w:pPr>
      <w:r>
        <w:rPr>
          <w:rFonts w:ascii="Tahoma" w:hAnsi="Tahoma" w:cs="Tahoma"/>
          <w:sz w:val="28"/>
          <w:szCs w:val="28"/>
        </w:rPr>
        <w:t>Allan</w:t>
      </w:r>
      <w:r w:rsidRPr="00A760A2">
        <w:rPr>
          <w:rFonts w:ascii="Tahoma" w:hAnsi="Tahoma" w:cs="Tahoma"/>
          <w:sz w:val="28"/>
          <w:szCs w:val="28"/>
        </w:rPr>
        <w:t xml:space="preserve"> Petrie (Independence for Scotland Party) was direct: "No, we are not having enough rehabilitation. I know many children who have been taken off the list simply because there are not enough support services in place." He argued that budgets must be shaped around individual need, not the other way around.</w:t>
      </w:r>
    </w:p>
    <w:p w14:paraId="16BC99F5" w14:textId="77777777" w:rsidR="00A760A2" w:rsidRPr="00A760A2" w:rsidRDefault="00A760A2" w:rsidP="00A760A2">
      <w:pPr>
        <w:rPr>
          <w:rFonts w:ascii="Tahoma" w:hAnsi="Tahoma" w:cs="Tahoma"/>
          <w:sz w:val="28"/>
          <w:szCs w:val="28"/>
        </w:rPr>
      </w:pPr>
      <w:r w:rsidRPr="00A760A2">
        <w:rPr>
          <w:rFonts w:ascii="Tahoma" w:hAnsi="Tahoma" w:cs="Tahoma"/>
          <w:sz w:val="28"/>
          <w:szCs w:val="28"/>
        </w:rPr>
        <w:t>Daniel Johnson (Scottish Labour) highlighted the gap between healthcare and social care as a key structural problem. "If you don't get rehabilitation right, the cost to society is huge. If people can't learn to live with their condition and return to work, we end up in a situation where visual impairment prevents people from fulfilling their potential — and that has a huge cost to society."</w:t>
      </w:r>
    </w:p>
    <w:p w14:paraId="5C6B0EEA" w14:textId="77777777" w:rsidR="00A760A2" w:rsidRPr="00A760A2" w:rsidRDefault="00A760A2" w:rsidP="00A760A2">
      <w:pPr>
        <w:rPr>
          <w:rFonts w:ascii="Tahoma" w:hAnsi="Tahoma" w:cs="Tahoma"/>
          <w:sz w:val="28"/>
          <w:szCs w:val="28"/>
        </w:rPr>
      </w:pPr>
      <w:r w:rsidRPr="00A760A2">
        <w:rPr>
          <w:rFonts w:ascii="Tahoma" w:hAnsi="Tahoma" w:cs="Tahoma"/>
          <w:sz w:val="28"/>
          <w:szCs w:val="28"/>
        </w:rPr>
        <w:t>Isabel Ruffell (Scottish Greens) agreed on the funding argument but added a broader point: "As much as you may get training and rehabilitation, this does not matter if the lived environment is inaccessible. You can have all the training in the world, but if you can't navigate the streets, you are not going to be able to get around."</w:t>
      </w:r>
    </w:p>
    <w:p w14:paraId="24E328ED" w14:textId="0617E10B" w:rsidR="00A760A2" w:rsidRPr="00A760A2" w:rsidRDefault="00A760A2" w:rsidP="00A760A2">
      <w:pPr>
        <w:rPr>
          <w:rFonts w:ascii="Tahoma" w:hAnsi="Tahoma" w:cs="Tahoma"/>
          <w:sz w:val="28"/>
          <w:szCs w:val="28"/>
        </w:rPr>
      </w:pPr>
      <w:r w:rsidRPr="00A760A2">
        <w:rPr>
          <w:rFonts w:ascii="Tahoma" w:hAnsi="Tahoma" w:cs="Tahoma"/>
          <w:sz w:val="28"/>
          <w:szCs w:val="28"/>
        </w:rPr>
        <w:t>Christine Murdoch (Scottish Liberal Democrats) advocated for peer-led rehabilitation as a practical and relatively quick step forward. "Who better to help somebody who has had a visual impairment diagnosis than somebody with that lived experience? If one person slips through the cracks, it is one person too many — because society as a whole is impoverished when individuals cannot contribute their gifts and talents."</w:t>
      </w:r>
    </w:p>
    <w:p w14:paraId="39A5DAC6" w14:textId="77777777" w:rsidR="00A760A2" w:rsidRPr="00A760A2" w:rsidRDefault="00A760A2" w:rsidP="00A760A2">
      <w:pPr>
        <w:rPr>
          <w:rFonts w:ascii="Tahoma" w:hAnsi="Tahoma" w:cs="Tahoma"/>
          <w:b/>
          <w:bCs/>
          <w:sz w:val="28"/>
          <w:szCs w:val="28"/>
        </w:rPr>
      </w:pPr>
      <w:r w:rsidRPr="00A760A2">
        <w:rPr>
          <w:rFonts w:ascii="Tahoma" w:hAnsi="Tahoma" w:cs="Tahoma"/>
          <w:b/>
          <w:bCs/>
          <w:sz w:val="28"/>
          <w:szCs w:val="28"/>
        </w:rPr>
        <w:t>The Postcode Lottery in Low Vision Services</w:t>
      </w:r>
    </w:p>
    <w:p w14:paraId="2AC6AD21" w14:textId="77777777" w:rsidR="00A760A2" w:rsidRPr="00A760A2" w:rsidRDefault="00A760A2" w:rsidP="00A760A2">
      <w:pPr>
        <w:rPr>
          <w:rFonts w:ascii="Tahoma" w:hAnsi="Tahoma" w:cs="Tahoma"/>
          <w:sz w:val="28"/>
          <w:szCs w:val="28"/>
        </w:rPr>
      </w:pPr>
      <w:r w:rsidRPr="00A760A2">
        <w:rPr>
          <w:rFonts w:ascii="Tahoma" w:hAnsi="Tahoma" w:cs="Tahoma"/>
          <w:sz w:val="28"/>
          <w:szCs w:val="28"/>
        </w:rPr>
        <w:t>Audience member Morag, joining from Dumfries and Galloway, raised the issue of postcode inequality directly, explaining that her area had previously benefited from a good low vision clinic, only to see it disappear following COVID and funding cuts.</w:t>
      </w:r>
    </w:p>
    <w:p w14:paraId="22ECA49B" w14:textId="43E94B33" w:rsidR="00A760A2" w:rsidRPr="00A760A2" w:rsidRDefault="00A760A2" w:rsidP="00A760A2">
      <w:pPr>
        <w:rPr>
          <w:rFonts w:ascii="Tahoma" w:hAnsi="Tahoma" w:cs="Tahoma"/>
          <w:sz w:val="28"/>
          <w:szCs w:val="28"/>
        </w:rPr>
      </w:pPr>
      <w:r>
        <w:rPr>
          <w:rFonts w:ascii="Tahoma" w:hAnsi="Tahoma" w:cs="Tahoma"/>
          <w:sz w:val="28"/>
          <w:szCs w:val="28"/>
        </w:rPr>
        <w:t>Allan</w:t>
      </w:r>
      <w:r w:rsidRPr="00A760A2">
        <w:rPr>
          <w:rFonts w:ascii="Tahoma" w:hAnsi="Tahoma" w:cs="Tahoma"/>
          <w:sz w:val="28"/>
          <w:szCs w:val="28"/>
        </w:rPr>
        <w:t xml:space="preserve"> Petrie (Independence for Scotland Party) argued that without a national strategy, a postcode lottery is inevitable. "We don't have any kind of national care service. Social work says it should be paid for by the health service; the health service says it should be paid for by social services. A national care service would solve that."</w:t>
      </w:r>
    </w:p>
    <w:p w14:paraId="6B738B13" w14:textId="77777777" w:rsidR="00A760A2" w:rsidRPr="00A760A2" w:rsidRDefault="00A760A2" w:rsidP="00A760A2">
      <w:pPr>
        <w:rPr>
          <w:rFonts w:ascii="Tahoma" w:hAnsi="Tahoma" w:cs="Tahoma"/>
          <w:sz w:val="28"/>
          <w:szCs w:val="28"/>
        </w:rPr>
      </w:pPr>
      <w:r w:rsidRPr="00A760A2">
        <w:rPr>
          <w:rFonts w:ascii="Tahoma" w:hAnsi="Tahoma" w:cs="Tahoma"/>
          <w:sz w:val="28"/>
          <w:szCs w:val="28"/>
        </w:rPr>
        <w:t>Daniel Johnson (Scottish Labour) acknowledged the tension between national consistency and local flexibility, noting that health boards are currently "both too big and too small at the same time." Scottish Labour, he said, would reduce the number of territorial boards and push clinical decisions down to revised health and care partnerships.</w:t>
      </w:r>
    </w:p>
    <w:p w14:paraId="26692349" w14:textId="4B720DD3" w:rsidR="00A760A2" w:rsidRPr="00A760A2" w:rsidRDefault="00A760A2" w:rsidP="00A760A2">
      <w:pPr>
        <w:rPr>
          <w:rFonts w:ascii="Tahoma" w:hAnsi="Tahoma" w:cs="Tahoma"/>
          <w:sz w:val="28"/>
          <w:szCs w:val="28"/>
        </w:rPr>
      </w:pPr>
      <w:r w:rsidRPr="00A760A2">
        <w:rPr>
          <w:rFonts w:ascii="Tahoma" w:hAnsi="Tahoma" w:cs="Tahoma"/>
          <w:sz w:val="28"/>
          <w:szCs w:val="28"/>
        </w:rPr>
        <w:t>Christine Murdoch (Scottish Liberal Democrats) was unequivocal: "There should be no postcode lottery for any health concern. Where you live should not affect your access to healthcare of any kind."</w:t>
      </w:r>
    </w:p>
    <w:p w14:paraId="2A7B6569" w14:textId="77777777" w:rsidR="00A760A2" w:rsidRPr="00A760A2" w:rsidRDefault="00A760A2" w:rsidP="00A760A2">
      <w:pPr>
        <w:rPr>
          <w:rFonts w:ascii="Tahoma" w:hAnsi="Tahoma" w:cs="Tahoma"/>
          <w:b/>
          <w:bCs/>
          <w:sz w:val="28"/>
          <w:szCs w:val="28"/>
        </w:rPr>
      </w:pPr>
      <w:r w:rsidRPr="00A760A2">
        <w:rPr>
          <w:rFonts w:ascii="Tahoma" w:hAnsi="Tahoma" w:cs="Tahoma"/>
          <w:b/>
          <w:bCs/>
          <w:sz w:val="28"/>
          <w:szCs w:val="28"/>
        </w:rPr>
        <w:t>Accessible Communities and Infrastructure: The Case for a Moratorium on Floating Bus Stops</w:t>
      </w:r>
    </w:p>
    <w:p w14:paraId="5AEE4855" w14:textId="77777777" w:rsidR="00A760A2" w:rsidRPr="00A760A2" w:rsidRDefault="00A760A2" w:rsidP="00A760A2">
      <w:pPr>
        <w:rPr>
          <w:rFonts w:ascii="Tahoma" w:hAnsi="Tahoma" w:cs="Tahoma"/>
          <w:sz w:val="28"/>
          <w:szCs w:val="28"/>
        </w:rPr>
      </w:pPr>
      <w:r w:rsidRPr="00A760A2">
        <w:rPr>
          <w:rFonts w:ascii="Tahoma" w:hAnsi="Tahoma" w:cs="Tahoma"/>
          <w:sz w:val="28"/>
          <w:szCs w:val="28"/>
        </w:rPr>
        <w:t>One of the most practically-felt issues raised by our audience was the design of public spaces — continuous footways, poorly designed cycle lanes, inadequate crossings, and floating bus stops in particular. Nicoletta asked candidates directly whether they would support a moratorium on the building of floating bus stops.</w:t>
      </w:r>
    </w:p>
    <w:p w14:paraId="0259C0E5" w14:textId="01CB39CE" w:rsidR="00A760A2" w:rsidRPr="00A760A2" w:rsidRDefault="00A760A2" w:rsidP="00A760A2">
      <w:pPr>
        <w:rPr>
          <w:rFonts w:ascii="Tahoma" w:hAnsi="Tahoma" w:cs="Tahoma"/>
          <w:sz w:val="28"/>
          <w:szCs w:val="28"/>
        </w:rPr>
      </w:pPr>
      <w:r>
        <w:rPr>
          <w:rFonts w:ascii="Tahoma" w:hAnsi="Tahoma" w:cs="Tahoma"/>
          <w:sz w:val="28"/>
          <w:szCs w:val="28"/>
        </w:rPr>
        <w:t>Allan</w:t>
      </w:r>
      <w:r w:rsidRPr="00A760A2">
        <w:rPr>
          <w:rFonts w:ascii="Tahoma" w:hAnsi="Tahoma" w:cs="Tahoma"/>
          <w:sz w:val="28"/>
          <w:szCs w:val="28"/>
        </w:rPr>
        <w:t xml:space="preserve"> Petrie (Independence for Scotland Party) supported the moratorium and called for mandatory visual impact assessments in planning applications, noting that even seemingly minor changes can create real danger. He cited rainbow crossings in Dundee as an example: "The guide dog couldn't understand where it was — it confused the dog when it got to the road. It's not just inconvenience; it is a danger to visually impaired people."</w:t>
      </w:r>
    </w:p>
    <w:p w14:paraId="4849C6C4" w14:textId="3A872A53" w:rsidR="00A760A2" w:rsidRPr="00A760A2" w:rsidRDefault="00A760A2" w:rsidP="00A760A2">
      <w:pPr>
        <w:rPr>
          <w:rFonts w:ascii="Tahoma" w:hAnsi="Tahoma" w:cs="Tahoma"/>
          <w:sz w:val="28"/>
          <w:szCs w:val="28"/>
        </w:rPr>
      </w:pPr>
      <w:r w:rsidRPr="00A760A2">
        <w:rPr>
          <w:rFonts w:ascii="Tahoma" w:hAnsi="Tahoma" w:cs="Tahoma"/>
          <w:sz w:val="28"/>
          <w:szCs w:val="28"/>
        </w:rPr>
        <w:t xml:space="preserve">Heather </w:t>
      </w:r>
      <w:r>
        <w:rPr>
          <w:rFonts w:ascii="Tahoma" w:hAnsi="Tahoma" w:cs="Tahoma"/>
          <w:sz w:val="28"/>
          <w:szCs w:val="28"/>
        </w:rPr>
        <w:t xml:space="preserve">Greig </w:t>
      </w:r>
      <w:r w:rsidRPr="00A760A2">
        <w:rPr>
          <w:rFonts w:ascii="Tahoma" w:hAnsi="Tahoma" w:cs="Tahoma"/>
          <w:sz w:val="28"/>
          <w:szCs w:val="28"/>
        </w:rPr>
        <w:t xml:space="preserve"> (Scottish Conservatives) confirmed the Conservatives' support for halting further installations. "They are a danger not only to disabled people — they are actually a danger to most people crossing the road." She also called for pavements and pedestrian areas to be properly maintained and for a fixed budget to be reinstated for road and pavement repairs.</w:t>
      </w:r>
    </w:p>
    <w:p w14:paraId="515B222C" w14:textId="77777777" w:rsidR="00A760A2" w:rsidRPr="00A760A2" w:rsidRDefault="00A760A2" w:rsidP="00A760A2">
      <w:pPr>
        <w:rPr>
          <w:rFonts w:ascii="Tahoma" w:hAnsi="Tahoma" w:cs="Tahoma"/>
          <w:sz w:val="28"/>
          <w:szCs w:val="28"/>
        </w:rPr>
      </w:pPr>
      <w:r w:rsidRPr="00A760A2">
        <w:rPr>
          <w:rFonts w:ascii="Tahoma" w:hAnsi="Tahoma" w:cs="Tahoma"/>
          <w:sz w:val="28"/>
          <w:szCs w:val="28"/>
        </w:rPr>
        <w:t>Daniel Johnson (Scottish Labour) backed a moratorium clearly, adding that the broader condition of roads and pavements is "plain dangerous" and calling for a reduction in street clutter. He recalled a particularly instructive experience: "The most useful thing I've done in the last ten years was do a walkabout with Living Streets. It was — excuse the pun — an eye-opener."</w:t>
      </w:r>
    </w:p>
    <w:p w14:paraId="303AE214" w14:textId="77777777" w:rsidR="00A760A2" w:rsidRPr="00A760A2" w:rsidRDefault="00A760A2" w:rsidP="00A760A2">
      <w:pPr>
        <w:rPr>
          <w:rFonts w:ascii="Tahoma" w:hAnsi="Tahoma" w:cs="Tahoma"/>
          <w:sz w:val="28"/>
          <w:szCs w:val="28"/>
        </w:rPr>
      </w:pPr>
      <w:r w:rsidRPr="00A760A2">
        <w:rPr>
          <w:rFonts w:ascii="Tahoma" w:hAnsi="Tahoma" w:cs="Tahoma"/>
          <w:sz w:val="28"/>
          <w:szCs w:val="28"/>
        </w:rPr>
        <w:t>Stuart McMillan (SNP) shared a telling example from his own constituency, where a £5 million road improvement project in Greenock went ahead without any meaningful engagement with organisations representing visually impaired people, despite his efforts to ensure it happened. "Listening to lived experience, listening to the organisations that represent people with visual impairments, is absolutely essential."</w:t>
      </w:r>
    </w:p>
    <w:p w14:paraId="5DFFE8EA" w14:textId="77777777" w:rsidR="00A760A2" w:rsidRPr="00A760A2" w:rsidRDefault="00A760A2" w:rsidP="00A760A2">
      <w:pPr>
        <w:rPr>
          <w:rFonts w:ascii="Tahoma" w:hAnsi="Tahoma" w:cs="Tahoma"/>
          <w:sz w:val="28"/>
          <w:szCs w:val="28"/>
        </w:rPr>
      </w:pPr>
      <w:r w:rsidRPr="00A760A2">
        <w:rPr>
          <w:rFonts w:ascii="Tahoma" w:hAnsi="Tahoma" w:cs="Tahoma"/>
          <w:sz w:val="28"/>
          <w:szCs w:val="28"/>
        </w:rPr>
        <w:t>Isabel Ruffell (Scottish Greens) was the one candidate to question the moratorium, arguing that infrastructure needs to be updated rather than paused, given the climate imperative to shift towards walking, cycling and public transport. She did, however, call for immediate improvements to crossing arrangements at existing floating bus stops.</w:t>
      </w:r>
    </w:p>
    <w:p w14:paraId="6D021AF1" w14:textId="35F4CF30" w:rsidR="00A760A2" w:rsidRPr="00A760A2" w:rsidRDefault="00A760A2" w:rsidP="00A760A2">
      <w:pPr>
        <w:rPr>
          <w:rFonts w:ascii="Tahoma" w:hAnsi="Tahoma" w:cs="Tahoma"/>
          <w:sz w:val="28"/>
          <w:szCs w:val="28"/>
        </w:rPr>
      </w:pPr>
      <w:r w:rsidRPr="00A760A2">
        <w:rPr>
          <w:rFonts w:ascii="Tahoma" w:hAnsi="Tahoma" w:cs="Tahoma"/>
          <w:sz w:val="28"/>
          <w:szCs w:val="28"/>
        </w:rPr>
        <w:t>Christine Murdoch (Scottish Liberal Democrats) supported the moratorium and widened the discussion to include the behaviour of other pavement users. "It's not just the design that's important — it's the education of the other people who use those public spaces."</w:t>
      </w:r>
    </w:p>
    <w:p w14:paraId="04D0778E" w14:textId="77777777" w:rsidR="00A760A2" w:rsidRPr="00A760A2" w:rsidRDefault="00A760A2" w:rsidP="00A760A2">
      <w:pPr>
        <w:rPr>
          <w:rFonts w:ascii="Tahoma" w:hAnsi="Tahoma" w:cs="Tahoma"/>
          <w:b/>
          <w:bCs/>
          <w:sz w:val="28"/>
          <w:szCs w:val="28"/>
        </w:rPr>
      </w:pPr>
      <w:r w:rsidRPr="00A760A2">
        <w:rPr>
          <w:rFonts w:ascii="Tahoma" w:hAnsi="Tahoma" w:cs="Tahoma"/>
          <w:b/>
          <w:bCs/>
          <w:sz w:val="28"/>
          <w:szCs w:val="28"/>
        </w:rPr>
        <w:t>Accessible Transport: Getting On, Getting Around, Getting There</w:t>
      </w:r>
    </w:p>
    <w:p w14:paraId="4C873A8F" w14:textId="5FDD7631" w:rsidR="00A760A2" w:rsidRPr="00A760A2" w:rsidRDefault="00A760A2" w:rsidP="00A760A2">
      <w:pPr>
        <w:rPr>
          <w:rFonts w:ascii="Tahoma" w:hAnsi="Tahoma" w:cs="Tahoma"/>
          <w:sz w:val="28"/>
          <w:szCs w:val="28"/>
        </w:rPr>
      </w:pPr>
      <w:r w:rsidRPr="00A760A2">
        <w:rPr>
          <w:rFonts w:ascii="Tahoma" w:hAnsi="Tahoma" w:cs="Tahoma"/>
          <w:sz w:val="28"/>
          <w:szCs w:val="28"/>
        </w:rPr>
        <w:t xml:space="preserve">Turning to public transport, Nicoletta asked what candidates would do to improve accessibility and safety for visually impaired people, and whether they would support retaining the free companion rail travel policy for National Entitlement Card holders with </w:t>
      </w:r>
      <w:r w:rsidR="005D2FF1">
        <w:rPr>
          <w:rFonts w:ascii="Tahoma" w:hAnsi="Tahoma" w:cs="Tahoma"/>
          <w:sz w:val="28"/>
          <w:szCs w:val="28"/>
        </w:rPr>
        <w:t>an Eye</w:t>
      </w:r>
      <w:r w:rsidRPr="00A760A2">
        <w:rPr>
          <w:rFonts w:ascii="Tahoma" w:hAnsi="Tahoma" w:cs="Tahoma"/>
          <w:sz w:val="28"/>
          <w:szCs w:val="28"/>
        </w:rPr>
        <w:t>+1 symbol.</w:t>
      </w:r>
    </w:p>
    <w:p w14:paraId="7ADE4DB9" w14:textId="697A2287" w:rsidR="00A760A2" w:rsidRPr="00A760A2" w:rsidRDefault="00A760A2" w:rsidP="00A760A2">
      <w:pPr>
        <w:rPr>
          <w:rFonts w:ascii="Tahoma" w:hAnsi="Tahoma" w:cs="Tahoma"/>
          <w:sz w:val="28"/>
          <w:szCs w:val="28"/>
        </w:rPr>
      </w:pPr>
      <w:r>
        <w:rPr>
          <w:rFonts w:ascii="Tahoma" w:hAnsi="Tahoma" w:cs="Tahoma"/>
          <w:sz w:val="28"/>
          <w:szCs w:val="28"/>
        </w:rPr>
        <w:t>Allan</w:t>
      </w:r>
      <w:r w:rsidRPr="00A760A2">
        <w:rPr>
          <w:rFonts w:ascii="Tahoma" w:hAnsi="Tahoma" w:cs="Tahoma"/>
          <w:sz w:val="28"/>
          <w:szCs w:val="28"/>
        </w:rPr>
        <w:t xml:space="preserve"> Petrie (Independence for Scotland Party) strongly supported retaining the companion travel card and called for mandatory disability awareness training to be embedded in public transport licensing. He drew on an experience shared by ISP leader Colette Walker, who had been told by a railway worker to "look for the man in the high-vis jacket" — something he described as "just insulting."</w:t>
      </w:r>
    </w:p>
    <w:p w14:paraId="3D58A0E0" w14:textId="77777777" w:rsidR="00A760A2" w:rsidRPr="00A760A2" w:rsidRDefault="00A760A2" w:rsidP="00A760A2">
      <w:pPr>
        <w:rPr>
          <w:rFonts w:ascii="Tahoma" w:hAnsi="Tahoma" w:cs="Tahoma"/>
          <w:sz w:val="28"/>
          <w:szCs w:val="28"/>
        </w:rPr>
      </w:pPr>
      <w:r w:rsidRPr="00A760A2">
        <w:rPr>
          <w:rFonts w:ascii="Tahoma" w:hAnsi="Tahoma" w:cs="Tahoma"/>
          <w:sz w:val="28"/>
          <w:szCs w:val="28"/>
        </w:rPr>
        <w:t>Isabel Ruffell (Scottish Greens) raised the lack of automated announcements on Glasgow's Subway as a particularly glaring gap: "I think it is the only metro system in the world that doesn't have automatically recorded announcements." She also flagged practical barriers at ticket barriers for entitlement card users and pointed to the better use of textured paving in European transport hubs as a model worth following.</w:t>
      </w:r>
    </w:p>
    <w:p w14:paraId="0C209628" w14:textId="77777777" w:rsidR="00A760A2" w:rsidRPr="00A760A2" w:rsidRDefault="00A760A2" w:rsidP="00A760A2">
      <w:pPr>
        <w:rPr>
          <w:rFonts w:ascii="Tahoma" w:hAnsi="Tahoma" w:cs="Tahoma"/>
          <w:sz w:val="28"/>
          <w:szCs w:val="28"/>
        </w:rPr>
      </w:pPr>
      <w:r w:rsidRPr="00A760A2">
        <w:rPr>
          <w:rFonts w:ascii="Tahoma" w:hAnsi="Tahoma" w:cs="Tahoma"/>
          <w:sz w:val="28"/>
          <w:szCs w:val="28"/>
        </w:rPr>
        <w:t>Daniel Johnson (Scottish Labour) committed personally to campaigning for the retention of free companion rail travel, while acknowledging he could not speak for the party on the matter. He stressed the need for bus services to be brought under public control, pointing to Greater Manchester's franchising model as a success worth replicating.</w:t>
      </w:r>
    </w:p>
    <w:p w14:paraId="592D3BC5" w14:textId="77777777" w:rsidR="00A760A2" w:rsidRPr="00A760A2" w:rsidRDefault="00A760A2" w:rsidP="00A760A2">
      <w:pPr>
        <w:rPr>
          <w:rFonts w:ascii="Tahoma" w:hAnsi="Tahoma" w:cs="Tahoma"/>
          <w:sz w:val="28"/>
          <w:szCs w:val="28"/>
        </w:rPr>
      </w:pPr>
      <w:r w:rsidRPr="00A760A2">
        <w:rPr>
          <w:rFonts w:ascii="Tahoma" w:hAnsi="Tahoma" w:cs="Tahoma"/>
          <w:sz w:val="28"/>
          <w:szCs w:val="28"/>
        </w:rPr>
        <w:t>Christine Murdoch (Scottish Liberal Democrats) highlighted the importance of integrated transport, sharing how she had successfully campaigned in her own community for ferry and train timetables to be aligned — demonstrating that change is possible without waiting for elected office.</w:t>
      </w:r>
    </w:p>
    <w:p w14:paraId="336DA948" w14:textId="673A1DE8" w:rsidR="00A760A2" w:rsidRPr="00A760A2" w:rsidRDefault="00A760A2" w:rsidP="00A760A2">
      <w:pPr>
        <w:rPr>
          <w:rFonts w:ascii="Tahoma" w:hAnsi="Tahoma" w:cs="Tahoma"/>
          <w:sz w:val="28"/>
          <w:szCs w:val="28"/>
        </w:rPr>
      </w:pPr>
      <w:r w:rsidRPr="00A760A2">
        <w:rPr>
          <w:rFonts w:ascii="Tahoma" w:hAnsi="Tahoma" w:cs="Tahoma"/>
          <w:sz w:val="28"/>
          <w:szCs w:val="28"/>
        </w:rPr>
        <w:t>Audience members added their own experiences. James S</w:t>
      </w:r>
      <w:r w:rsidR="005D2FF1">
        <w:rPr>
          <w:rFonts w:ascii="Tahoma" w:hAnsi="Tahoma" w:cs="Tahoma"/>
          <w:sz w:val="28"/>
          <w:szCs w:val="28"/>
        </w:rPr>
        <w:t>.</w:t>
      </w:r>
      <w:r w:rsidRPr="00A760A2">
        <w:rPr>
          <w:rFonts w:ascii="Tahoma" w:hAnsi="Tahoma" w:cs="Tahoma"/>
          <w:sz w:val="28"/>
          <w:szCs w:val="28"/>
        </w:rPr>
        <w:t xml:space="preserve"> paid tribute to the staff on his local Stagecoach service and at ScotRail, but noted that identifying which bus has arrived at a stop remains a real difficulty. Sylvia P</w:t>
      </w:r>
      <w:r w:rsidR="005D2FF1">
        <w:rPr>
          <w:rFonts w:ascii="Tahoma" w:hAnsi="Tahoma" w:cs="Tahoma"/>
          <w:sz w:val="28"/>
          <w:szCs w:val="28"/>
        </w:rPr>
        <w:t>.</w:t>
      </w:r>
      <w:r w:rsidRPr="00A760A2">
        <w:rPr>
          <w:rFonts w:ascii="Tahoma" w:hAnsi="Tahoma" w:cs="Tahoma"/>
          <w:sz w:val="28"/>
          <w:szCs w:val="28"/>
        </w:rPr>
        <w:t xml:space="preserve"> described the positive impact of the Swap With Me initiative in Edinburgh, where visually impaired volunteers participate in mandatory training for Lothian Transport drivers, improving not just accessibility but the experience of all passengers.</w:t>
      </w:r>
    </w:p>
    <w:p w14:paraId="1103EB7A" w14:textId="77777777" w:rsidR="00A760A2" w:rsidRPr="00A760A2" w:rsidRDefault="00A760A2" w:rsidP="00A760A2">
      <w:pPr>
        <w:rPr>
          <w:rFonts w:ascii="Tahoma" w:hAnsi="Tahoma" w:cs="Tahoma"/>
          <w:b/>
          <w:bCs/>
          <w:sz w:val="28"/>
          <w:szCs w:val="28"/>
        </w:rPr>
      </w:pPr>
      <w:r w:rsidRPr="00A760A2">
        <w:rPr>
          <w:rFonts w:ascii="Tahoma" w:hAnsi="Tahoma" w:cs="Tahoma"/>
          <w:b/>
          <w:bCs/>
          <w:sz w:val="28"/>
          <w:szCs w:val="28"/>
        </w:rPr>
        <w:t>Specialist Education: Closing the Attainment Gap</w:t>
      </w:r>
    </w:p>
    <w:p w14:paraId="5E6D6343" w14:textId="77777777" w:rsidR="00A760A2" w:rsidRPr="00A760A2" w:rsidRDefault="00A760A2" w:rsidP="00A760A2">
      <w:pPr>
        <w:rPr>
          <w:rFonts w:ascii="Tahoma" w:hAnsi="Tahoma" w:cs="Tahoma"/>
          <w:sz w:val="28"/>
          <w:szCs w:val="28"/>
        </w:rPr>
      </w:pPr>
      <w:r w:rsidRPr="00A760A2">
        <w:rPr>
          <w:rFonts w:ascii="Tahoma" w:hAnsi="Tahoma" w:cs="Tahoma"/>
          <w:sz w:val="28"/>
          <w:szCs w:val="28"/>
        </w:rPr>
        <w:t>In the final themed section, Nicoletta turned to education, noting that visually impaired learners face a persistent attainment gap and that only around half of visually impaired students who enter further education go on to find employment. She asked candidates what they would do to change this, and how they would increase the number of qualified teachers of visual impairment across Scotland.</w:t>
      </w:r>
    </w:p>
    <w:p w14:paraId="2585E72B" w14:textId="3E4E2A8B" w:rsidR="00A760A2" w:rsidRPr="00A760A2" w:rsidRDefault="00A760A2" w:rsidP="00A760A2">
      <w:pPr>
        <w:rPr>
          <w:rFonts w:ascii="Tahoma" w:hAnsi="Tahoma" w:cs="Tahoma"/>
          <w:sz w:val="28"/>
          <w:szCs w:val="28"/>
        </w:rPr>
      </w:pPr>
      <w:r>
        <w:rPr>
          <w:rFonts w:ascii="Tahoma" w:hAnsi="Tahoma" w:cs="Tahoma"/>
          <w:sz w:val="28"/>
          <w:szCs w:val="28"/>
        </w:rPr>
        <w:t>Allan</w:t>
      </w:r>
      <w:r w:rsidRPr="00A760A2">
        <w:rPr>
          <w:rFonts w:ascii="Tahoma" w:hAnsi="Tahoma" w:cs="Tahoma"/>
          <w:sz w:val="28"/>
          <w:szCs w:val="28"/>
        </w:rPr>
        <w:t xml:space="preserve"> Petrie (Independence for Scotland Party) was clear that the gap is not inevitable: "It is a result of gaps in support." He drew on his own family experience, noting that his granddaughter, who has cortical visual impairment, had been taken off the books of her visual impairment teacher because caseloads had become unmanageable. "Those with exceptional complex medical needs who are non-verbal, non-mobile, are getting missed out," he said.</w:t>
      </w:r>
    </w:p>
    <w:p w14:paraId="1D0230B1" w14:textId="45F33C9F" w:rsidR="00A760A2" w:rsidRPr="00A760A2" w:rsidRDefault="00A760A2" w:rsidP="00A760A2">
      <w:pPr>
        <w:rPr>
          <w:rFonts w:ascii="Tahoma" w:hAnsi="Tahoma" w:cs="Tahoma"/>
          <w:sz w:val="28"/>
          <w:szCs w:val="28"/>
        </w:rPr>
      </w:pPr>
      <w:r w:rsidRPr="00A760A2">
        <w:rPr>
          <w:rFonts w:ascii="Tahoma" w:hAnsi="Tahoma" w:cs="Tahoma"/>
          <w:sz w:val="28"/>
          <w:szCs w:val="28"/>
        </w:rPr>
        <w:t xml:space="preserve">Heather </w:t>
      </w:r>
      <w:r>
        <w:rPr>
          <w:rFonts w:ascii="Tahoma" w:hAnsi="Tahoma" w:cs="Tahoma"/>
          <w:sz w:val="28"/>
          <w:szCs w:val="28"/>
        </w:rPr>
        <w:t xml:space="preserve">Greig </w:t>
      </w:r>
      <w:r w:rsidRPr="00A760A2">
        <w:rPr>
          <w:rFonts w:ascii="Tahoma" w:hAnsi="Tahoma" w:cs="Tahoma"/>
          <w:sz w:val="28"/>
          <w:szCs w:val="28"/>
        </w:rPr>
        <w:t xml:space="preserve"> (Scottish Conservatives) called for an end to automatic mainstreaming, arguing that children with specialist needs are often poorly served in mainstream settings and that a national review should pave the way for more specialist schools.</w:t>
      </w:r>
    </w:p>
    <w:p w14:paraId="7812C87E" w14:textId="77777777" w:rsidR="00A760A2" w:rsidRPr="00A760A2" w:rsidRDefault="00A760A2" w:rsidP="00A760A2">
      <w:pPr>
        <w:rPr>
          <w:rFonts w:ascii="Tahoma" w:hAnsi="Tahoma" w:cs="Tahoma"/>
          <w:sz w:val="28"/>
          <w:szCs w:val="28"/>
        </w:rPr>
      </w:pPr>
      <w:r w:rsidRPr="00A760A2">
        <w:rPr>
          <w:rFonts w:ascii="Tahoma" w:hAnsi="Tahoma" w:cs="Tahoma"/>
          <w:sz w:val="28"/>
          <w:szCs w:val="28"/>
        </w:rPr>
        <w:t>Daniel Johnson (Scottish Labour) offered a more nuanced view, agreeing that specialist schools must be protected while acknowledging that mainstreaming can work well for some individuals. He was emphatic that the Royal Blind School must be maintained: "We need to ensure that we maintain our specialist schools — there is some sort of obligation, because I have seen the struggles of that school, and I also see its great strengths."</w:t>
      </w:r>
    </w:p>
    <w:p w14:paraId="39308BBF" w14:textId="77777777" w:rsidR="004C64F8" w:rsidRDefault="00A760A2" w:rsidP="00A760A2">
      <w:pPr>
        <w:rPr>
          <w:rFonts w:ascii="Tahoma" w:hAnsi="Tahoma" w:cs="Tahoma"/>
          <w:sz w:val="28"/>
          <w:szCs w:val="28"/>
        </w:rPr>
      </w:pPr>
      <w:r w:rsidRPr="00A760A2">
        <w:rPr>
          <w:rFonts w:ascii="Tahoma" w:hAnsi="Tahoma" w:cs="Tahoma"/>
          <w:sz w:val="28"/>
          <w:szCs w:val="28"/>
        </w:rPr>
        <w:t xml:space="preserve">Isabel Ruffell (Scottish Greens) drew attention to the "cliff edge" that visually impaired students often face when they move into higher education, where the level of support drops sharply. </w:t>
      </w:r>
    </w:p>
    <w:p w14:paraId="03A293F2" w14:textId="5AEFB646" w:rsidR="00A760A2" w:rsidRPr="00A760A2" w:rsidRDefault="00A760A2" w:rsidP="00A760A2">
      <w:pPr>
        <w:rPr>
          <w:rFonts w:ascii="Tahoma" w:hAnsi="Tahoma" w:cs="Tahoma"/>
          <w:sz w:val="28"/>
          <w:szCs w:val="28"/>
        </w:rPr>
      </w:pPr>
      <w:r w:rsidRPr="00A760A2">
        <w:rPr>
          <w:rFonts w:ascii="Tahoma" w:hAnsi="Tahoma" w:cs="Tahoma"/>
          <w:sz w:val="28"/>
          <w:szCs w:val="28"/>
        </w:rPr>
        <w:t>Stuart McMillan (SNP) referenced the McManus Review, which had recently reported with a range of recommendations, and indicated the SNP's intention to implement them.</w:t>
      </w:r>
    </w:p>
    <w:p w14:paraId="4E6B779F" w14:textId="60997274" w:rsidR="00A760A2" w:rsidRPr="00A760A2" w:rsidRDefault="00A760A2" w:rsidP="00A760A2">
      <w:pPr>
        <w:rPr>
          <w:rFonts w:ascii="Tahoma" w:hAnsi="Tahoma" w:cs="Tahoma"/>
          <w:sz w:val="28"/>
          <w:szCs w:val="28"/>
        </w:rPr>
      </w:pPr>
      <w:r w:rsidRPr="00A760A2">
        <w:rPr>
          <w:rFonts w:ascii="Tahoma" w:hAnsi="Tahoma" w:cs="Tahoma"/>
          <w:sz w:val="28"/>
          <w:szCs w:val="28"/>
        </w:rPr>
        <w:t>Christine Murdoch (Scottish Liberal Democrats) quoted the preamble to the Scottish Liberal Democrats' constitution — "we champion the freedom, dignity and well-being of individuals, and acknowledge the right to develop their talents to the full" — and argued that both the attainment gap and the employment gap represent a failure of that principle. She called for more classroom assistants in the short term and set out manifesto commitments on specialist employability programmes and new apprenticeship schemes for visually impaired people.</w:t>
      </w:r>
    </w:p>
    <w:p w14:paraId="0BD8E874" w14:textId="77777777" w:rsidR="00A760A2" w:rsidRPr="00A760A2" w:rsidRDefault="00A760A2" w:rsidP="00A760A2">
      <w:pPr>
        <w:rPr>
          <w:rFonts w:ascii="Tahoma" w:hAnsi="Tahoma" w:cs="Tahoma"/>
          <w:b/>
          <w:bCs/>
          <w:sz w:val="28"/>
          <w:szCs w:val="28"/>
        </w:rPr>
      </w:pPr>
      <w:r w:rsidRPr="00A760A2">
        <w:rPr>
          <w:rFonts w:ascii="Tahoma" w:hAnsi="Tahoma" w:cs="Tahoma"/>
          <w:b/>
          <w:bCs/>
          <w:sz w:val="28"/>
          <w:szCs w:val="28"/>
        </w:rPr>
        <w:t>One Thing You Would Do If Elected</w:t>
      </w:r>
    </w:p>
    <w:p w14:paraId="1B5A6DE1" w14:textId="77777777" w:rsidR="00A760A2" w:rsidRPr="00A760A2" w:rsidRDefault="00A760A2" w:rsidP="00A760A2">
      <w:pPr>
        <w:rPr>
          <w:rFonts w:ascii="Tahoma" w:hAnsi="Tahoma" w:cs="Tahoma"/>
          <w:sz w:val="28"/>
          <w:szCs w:val="28"/>
        </w:rPr>
      </w:pPr>
      <w:r w:rsidRPr="00A760A2">
        <w:rPr>
          <w:rFonts w:ascii="Tahoma" w:hAnsi="Tahoma" w:cs="Tahoma"/>
          <w:sz w:val="28"/>
          <w:szCs w:val="28"/>
        </w:rPr>
        <w:t>As the session drew to a close, Nicoletta asked each candidate for a single concrete action they would take if elected.</w:t>
      </w:r>
    </w:p>
    <w:p w14:paraId="77360C01" w14:textId="6B5472E1" w:rsidR="00A760A2" w:rsidRPr="00A760A2" w:rsidRDefault="00A760A2" w:rsidP="00A760A2">
      <w:pPr>
        <w:rPr>
          <w:rFonts w:ascii="Tahoma" w:hAnsi="Tahoma" w:cs="Tahoma"/>
          <w:sz w:val="28"/>
          <w:szCs w:val="28"/>
        </w:rPr>
      </w:pPr>
      <w:r>
        <w:rPr>
          <w:rFonts w:ascii="Tahoma" w:hAnsi="Tahoma" w:cs="Tahoma"/>
          <w:sz w:val="28"/>
          <w:szCs w:val="28"/>
        </w:rPr>
        <w:t>Allan</w:t>
      </w:r>
      <w:r w:rsidRPr="00A760A2">
        <w:rPr>
          <w:rFonts w:ascii="Tahoma" w:hAnsi="Tahoma" w:cs="Tahoma"/>
          <w:sz w:val="28"/>
          <w:szCs w:val="28"/>
        </w:rPr>
        <w:t xml:space="preserve"> Petrie (Independence for Scotland Party) committed to introducing automatic visual passports for children in school, so that every professional working with a child would have immediate access to a clear record of their visual needs.</w:t>
      </w:r>
    </w:p>
    <w:p w14:paraId="6F777633" w14:textId="2C485C2C" w:rsidR="00A760A2" w:rsidRPr="00A760A2" w:rsidRDefault="00A760A2" w:rsidP="00A760A2">
      <w:pPr>
        <w:rPr>
          <w:rFonts w:ascii="Tahoma" w:hAnsi="Tahoma" w:cs="Tahoma"/>
          <w:sz w:val="28"/>
          <w:szCs w:val="28"/>
        </w:rPr>
      </w:pPr>
      <w:r w:rsidRPr="00A760A2">
        <w:rPr>
          <w:rFonts w:ascii="Tahoma" w:hAnsi="Tahoma" w:cs="Tahoma"/>
          <w:sz w:val="28"/>
          <w:szCs w:val="28"/>
        </w:rPr>
        <w:t xml:space="preserve">Heather </w:t>
      </w:r>
      <w:r>
        <w:rPr>
          <w:rFonts w:ascii="Tahoma" w:hAnsi="Tahoma" w:cs="Tahoma"/>
          <w:sz w:val="28"/>
          <w:szCs w:val="28"/>
        </w:rPr>
        <w:t xml:space="preserve">Greig </w:t>
      </w:r>
      <w:r w:rsidRPr="00A760A2">
        <w:rPr>
          <w:rFonts w:ascii="Tahoma" w:hAnsi="Tahoma" w:cs="Tahoma"/>
          <w:sz w:val="28"/>
          <w:szCs w:val="28"/>
        </w:rPr>
        <w:t xml:space="preserve"> (Scottish Conservatives) focused on the basics: fixing potholes, clearing pavements, enforcing pedestrianised zones, and addressing multicoloured road crossings — changes she argued could significantly improve people's daily lives without requiring major new legislation.</w:t>
      </w:r>
    </w:p>
    <w:p w14:paraId="54FE7BD6" w14:textId="77777777" w:rsidR="00A760A2" w:rsidRPr="00A760A2" w:rsidRDefault="00A760A2" w:rsidP="00A760A2">
      <w:pPr>
        <w:rPr>
          <w:rFonts w:ascii="Tahoma" w:hAnsi="Tahoma" w:cs="Tahoma"/>
          <w:sz w:val="28"/>
          <w:szCs w:val="28"/>
        </w:rPr>
      </w:pPr>
      <w:r w:rsidRPr="00A760A2">
        <w:rPr>
          <w:rFonts w:ascii="Tahoma" w:hAnsi="Tahoma" w:cs="Tahoma"/>
          <w:sz w:val="28"/>
          <w:szCs w:val="28"/>
        </w:rPr>
        <w:t>Isabel Ruffell (Scottish Greens) highlighted the Scottish Greens' manifesto commitment to incorporating the UN Convention on the Rights of Persons with Disabilities into Scots law. "Most of the issues around accessibility, in my experience, are not practical — they are a matter of will. There is a lot of ignorance. For a lot of people, accessibility means: is there a flat access? Visual impairment is rarely regarded."</w:t>
      </w:r>
    </w:p>
    <w:p w14:paraId="41E19D94" w14:textId="77777777" w:rsidR="00A760A2" w:rsidRPr="00A760A2" w:rsidRDefault="00A760A2" w:rsidP="00A760A2">
      <w:pPr>
        <w:rPr>
          <w:rFonts w:ascii="Tahoma" w:hAnsi="Tahoma" w:cs="Tahoma"/>
          <w:sz w:val="28"/>
          <w:szCs w:val="28"/>
        </w:rPr>
      </w:pPr>
      <w:r w:rsidRPr="00A760A2">
        <w:rPr>
          <w:rFonts w:ascii="Tahoma" w:hAnsi="Tahoma" w:cs="Tahoma"/>
          <w:sz w:val="28"/>
          <w:szCs w:val="28"/>
        </w:rPr>
        <w:t>Daniel Johnson (Scottish Labour) returned to his commitment to securing the replacement of the Edinburgh Eye Pavilion, which he described as essential to protecting eye health across Edinburgh and the Lothians. He also called on those present to share their experiences of the new accessible voting aids being trialled at this election.</w:t>
      </w:r>
    </w:p>
    <w:p w14:paraId="076712A2" w14:textId="77777777" w:rsidR="00A760A2" w:rsidRPr="00A760A2" w:rsidRDefault="00A760A2" w:rsidP="00A760A2">
      <w:pPr>
        <w:rPr>
          <w:rFonts w:ascii="Tahoma" w:hAnsi="Tahoma" w:cs="Tahoma"/>
          <w:sz w:val="28"/>
          <w:szCs w:val="28"/>
        </w:rPr>
      </w:pPr>
      <w:r w:rsidRPr="00A760A2">
        <w:rPr>
          <w:rFonts w:ascii="Tahoma" w:hAnsi="Tahoma" w:cs="Tahoma"/>
          <w:sz w:val="28"/>
          <w:szCs w:val="28"/>
        </w:rPr>
        <w:t>Stuart McMillan (SNP) noted that he had already had two conversations that day about the new accessible voting aids — with a council official and with a canvasser — and said he was keen to hear how they perform in practice. As his single action, he said he would ask the cross-party group on visual impairment in the next Parliament to conduct a thorough examination of all parties' manifesto commitments on visual impairment, "to hold the next government to account — irrespective of who it is — so that we can, as a wider community, help to improve outcomes for people who are blind and vision impaired."</w:t>
      </w:r>
    </w:p>
    <w:p w14:paraId="4915309F" w14:textId="23494C33" w:rsidR="00A760A2" w:rsidRPr="00A760A2" w:rsidRDefault="00A760A2" w:rsidP="00A760A2">
      <w:pPr>
        <w:rPr>
          <w:rFonts w:ascii="Tahoma" w:hAnsi="Tahoma" w:cs="Tahoma"/>
          <w:sz w:val="28"/>
          <w:szCs w:val="28"/>
        </w:rPr>
      </w:pPr>
      <w:r w:rsidRPr="00A760A2">
        <w:rPr>
          <w:rFonts w:ascii="Tahoma" w:hAnsi="Tahoma" w:cs="Tahoma"/>
          <w:sz w:val="28"/>
          <w:szCs w:val="28"/>
        </w:rPr>
        <w:t>Christine Murdoch (Scottish Liberal Democrats) said her first act would be to walk around her constituency with a visually impaired person. She also pointed to manifesto commitments on closing the employment gap and supporting the incorporation of the UN Convention on the Rights of Persons with Disabilities into law.</w:t>
      </w:r>
    </w:p>
    <w:p w14:paraId="4CF71C1A" w14:textId="77777777" w:rsidR="00A760A2" w:rsidRPr="00A760A2" w:rsidRDefault="00A760A2" w:rsidP="00A760A2">
      <w:pPr>
        <w:rPr>
          <w:rFonts w:ascii="Tahoma" w:hAnsi="Tahoma" w:cs="Tahoma"/>
          <w:b/>
          <w:bCs/>
          <w:sz w:val="28"/>
          <w:szCs w:val="28"/>
        </w:rPr>
      </w:pPr>
      <w:r w:rsidRPr="00A760A2">
        <w:rPr>
          <w:rFonts w:ascii="Tahoma" w:hAnsi="Tahoma" w:cs="Tahoma"/>
          <w:b/>
          <w:bCs/>
          <w:sz w:val="28"/>
          <w:szCs w:val="28"/>
        </w:rPr>
        <w:t>What Comes Next</w:t>
      </w:r>
    </w:p>
    <w:p w14:paraId="3EFDF134" w14:textId="5DA2F392" w:rsidR="00A760A2" w:rsidRPr="00A760A2" w:rsidRDefault="00A760A2" w:rsidP="00A760A2">
      <w:pPr>
        <w:rPr>
          <w:rFonts w:ascii="Tahoma" w:hAnsi="Tahoma" w:cs="Tahoma"/>
          <w:sz w:val="28"/>
          <w:szCs w:val="28"/>
        </w:rPr>
      </w:pPr>
      <w:r w:rsidRPr="00A760A2">
        <w:rPr>
          <w:rFonts w:ascii="Tahoma" w:hAnsi="Tahoma" w:cs="Tahoma"/>
          <w:sz w:val="28"/>
          <w:szCs w:val="28"/>
        </w:rPr>
        <w:t xml:space="preserve">This hustings was one part of a broader programme of election engagement from Sight Scotland and Sight Scotland Veterans. We have also produced election videos, candidate outreach, and a full manifesto analysis — all available on our website at </w:t>
      </w:r>
      <w:hyperlink r:id="rId8" w:history="1">
        <w:r w:rsidR="004C64F8" w:rsidRPr="004C64F8">
          <w:rPr>
            <w:rStyle w:val="Hyperlink"/>
            <w:rFonts w:ascii="Tahoma" w:hAnsi="Tahoma" w:cs="Tahoma"/>
            <w:sz w:val="28"/>
            <w:szCs w:val="28"/>
          </w:rPr>
          <w:t>Scottish Parliament elections 2026 party manifestos analysis | Sight Scotland</w:t>
        </w:r>
      </w:hyperlink>
    </w:p>
    <w:p w14:paraId="2F1B36FA" w14:textId="77777777" w:rsidR="00A760A2" w:rsidRPr="00A760A2" w:rsidRDefault="00A760A2" w:rsidP="00A760A2">
      <w:pPr>
        <w:rPr>
          <w:rFonts w:ascii="Tahoma" w:hAnsi="Tahoma" w:cs="Tahoma"/>
          <w:sz w:val="28"/>
          <w:szCs w:val="28"/>
        </w:rPr>
      </w:pPr>
      <w:r w:rsidRPr="00A760A2">
        <w:rPr>
          <w:rFonts w:ascii="Tahoma" w:hAnsi="Tahoma" w:cs="Tahoma"/>
          <w:sz w:val="28"/>
          <w:szCs w:val="28"/>
        </w:rPr>
        <w:t xml:space="preserve">The Scottish Parliament election takes place on </w:t>
      </w:r>
      <w:r w:rsidRPr="00A760A2">
        <w:rPr>
          <w:rFonts w:ascii="Tahoma" w:hAnsi="Tahoma" w:cs="Tahoma"/>
          <w:b/>
          <w:bCs/>
          <w:sz w:val="28"/>
          <w:szCs w:val="28"/>
        </w:rPr>
        <w:t>7 May 2026</w:t>
      </w:r>
      <w:r w:rsidRPr="00A760A2">
        <w:rPr>
          <w:rFonts w:ascii="Tahoma" w:hAnsi="Tahoma" w:cs="Tahoma"/>
          <w:sz w:val="28"/>
          <w:szCs w:val="28"/>
        </w:rPr>
        <w:t xml:space="preserve">. If you have questions that weren't covered this evening, or thoughts on what we should be campaigning for, please do get in touch at </w:t>
      </w:r>
      <w:hyperlink r:id="rId9" w:history="1">
        <w:r w:rsidRPr="00A760A2">
          <w:rPr>
            <w:rStyle w:val="Hyperlink"/>
            <w:rFonts w:ascii="Tahoma" w:hAnsi="Tahoma" w:cs="Tahoma"/>
            <w:sz w:val="28"/>
            <w:szCs w:val="28"/>
          </w:rPr>
          <w:t>policy@sightscotland.org.uk</w:t>
        </w:r>
      </w:hyperlink>
      <w:r w:rsidRPr="00A760A2">
        <w:rPr>
          <w:rFonts w:ascii="Tahoma" w:hAnsi="Tahoma" w:cs="Tahoma"/>
          <w:sz w:val="28"/>
          <w:szCs w:val="28"/>
        </w:rPr>
        <w:t>. Your experience and your voice are what drive our work forward.</w:t>
      </w:r>
    </w:p>
    <w:p w14:paraId="4218DB8E" w14:textId="77777777" w:rsidR="00A760A2" w:rsidRPr="00A760A2" w:rsidRDefault="00A760A2" w:rsidP="00A760A2">
      <w:pPr>
        <w:rPr>
          <w:rFonts w:ascii="Tahoma" w:hAnsi="Tahoma" w:cs="Tahoma"/>
          <w:sz w:val="28"/>
          <w:szCs w:val="28"/>
        </w:rPr>
      </w:pPr>
      <w:r w:rsidRPr="00A760A2">
        <w:rPr>
          <w:rFonts w:ascii="Tahoma" w:hAnsi="Tahoma" w:cs="Tahoma"/>
          <w:sz w:val="28"/>
          <w:szCs w:val="28"/>
        </w:rPr>
        <w:t>And, as Nicoletta put it at the end of the evening — remember to vote.</w:t>
      </w:r>
    </w:p>
    <w:p w14:paraId="4B895FF0" w14:textId="77777777" w:rsidR="00F02C75" w:rsidRPr="00F02C75" w:rsidRDefault="00F02C75">
      <w:pPr>
        <w:rPr>
          <w:rFonts w:ascii="Tahoma" w:hAnsi="Tahoma" w:cs="Tahoma"/>
          <w:sz w:val="28"/>
          <w:szCs w:val="28"/>
        </w:rPr>
      </w:pPr>
    </w:p>
    <w:sectPr w:rsidR="00F02C75" w:rsidRPr="00F02C7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altName w:val="游明朝"/>
    <w:panose1 w:val="00000000000000000000"/>
    <w:charset w:val="8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C75"/>
    <w:rsid w:val="000F288E"/>
    <w:rsid w:val="00161882"/>
    <w:rsid w:val="004C64F8"/>
    <w:rsid w:val="005D2FF1"/>
    <w:rsid w:val="006239AB"/>
    <w:rsid w:val="006F4A34"/>
    <w:rsid w:val="00733FCD"/>
    <w:rsid w:val="00812D86"/>
    <w:rsid w:val="00875B8C"/>
    <w:rsid w:val="00927114"/>
    <w:rsid w:val="00930ECC"/>
    <w:rsid w:val="00A46AE5"/>
    <w:rsid w:val="00A760A2"/>
    <w:rsid w:val="00F02C75"/>
    <w:rsid w:val="00FE40F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52CAED60"/>
  <w15:chartTrackingRefBased/>
  <w15:docId w15:val="{679AD489-9DCA-49B3-BD38-C101B3D4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2C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02C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02C7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02C7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02C7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02C7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2C7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2C7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2C7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2C7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02C7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02C7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02C7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2C7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2C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2C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2C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2C75"/>
    <w:rPr>
      <w:rFonts w:eastAsiaTheme="majorEastAsia" w:cstheme="majorBidi"/>
      <w:color w:val="272727" w:themeColor="text1" w:themeTint="D8"/>
    </w:rPr>
  </w:style>
  <w:style w:type="paragraph" w:styleId="Title">
    <w:name w:val="Title"/>
    <w:basedOn w:val="Normal"/>
    <w:next w:val="Normal"/>
    <w:link w:val="TitleChar"/>
    <w:uiPriority w:val="10"/>
    <w:qFormat/>
    <w:rsid w:val="00F02C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2C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2C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2C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2C75"/>
    <w:pPr>
      <w:spacing w:before="160"/>
      <w:jc w:val="center"/>
    </w:pPr>
    <w:rPr>
      <w:i/>
      <w:iCs/>
      <w:color w:val="404040" w:themeColor="text1" w:themeTint="BF"/>
    </w:rPr>
  </w:style>
  <w:style w:type="character" w:customStyle="1" w:styleId="QuoteChar">
    <w:name w:val="Quote Char"/>
    <w:basedOn w:val="DefaultParagraphFont"/>
    <w:link w:val="Quote"/>
    <w:uiPriority w:val="29"/>
    <w:rsid w:val="00F02C75"/>
    <w:rPr>
      <w:i/>
      <w:iCs/>
      <w:color w:val="404040" w:themeColor="text1" w:themeTint="BF"/>
    </w:rPr>
  </w:style>
  <w:style w:type="paragraph" w:styleId="ListParagraph">
    <w:name w:val="List Paragraph"/>
    <w:basedOn w:val="Normal"/>
    <w:uiPriority w:val="34"/>
    <w:qFormat/>
    <w:rsid w:val="00F02C75"/>
    <w:pPr>
      <w:ind w:left="720"/>
      <w:contextualSpacing/>
    </w:pPr>
  </w:style>
  <w:style w:type="character" w:styleId="IntenseEmphasis">
    <w:name w:val="Intense Emphasis"/>
    <w:basedOn w:val="DefaultParagraphFont"/>
    <w:uiPriority w:val="21"/>
    <w:qFormat/>
    <w:rsid w:val="00F02C75"/>
    <w:rPr>
      <w:i/>
      <w:iCs/>
      <w:color w:val="0F4761" w:themeColor="accent1" w:themeShade="BF"/>
    </w:rPr>
  </w:style>
  <w:style w:type="paragraph" w:styleId="IntenseQuote">
    <w:name w:val="Intense Quote"/>
    <w:basedOn w:val="Normal"/>
    <w:next w:val="Normal"/>
    <w:link w:val="IntenseQuoteChar"/>
    <w:uiPriority w:val="30"/>
    <w:qFormat/>
    <w:rsid w:val="00F02C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02C75"/>
    <w:rPr>
      <w:i/>
      <w:iCs/>
      <w:color w:val="0F4761" w:themeColor="accent1" w:themeShade="BF"/>
    </w:rPr>
  </w:style>
  <w:style w:type="character" w:styleId="IntenseReference">
    <w:name w:val="Intense Reference"/>
    <w:basedOn w:val="DefaultParagraphFont"/>
    <w:uiPriority w:val="32"/>
    <w:qFormat/>
    <w:rsid w:val="00F02C75"/>
    <w:rPr>
      <w:b/>
      <w:bCs/>
      <w:smallCaps/>
      <w:color w:val="0F4761" w:themeColor="accent1" w:themeShade="BF"/>
      <w:spacing w:val="5"/>
    </w:rPr>
  </w:style>
  <w:style w:type="character" w:styleId="Hyperlink">
    <w:name w:val="Hyperlink"/>
    <w:basedOn w:val="DefaultParagraphFont"/>
    <w:uiPriority w:val="99"/>
    <w:unhideWhenUsed/>
    <w:rsid w:val="00F02C75"/>
    <w:rPr>
      <w:color w:val="467886" w:themeColor="hyperlink"/>
      <w:u w:val="single"/>
    </w:rPr>
  </w:style>
  <w:style w:type="character" w:styleId="UnresolvedMention">
    <w:name w:val="Unresolved Mention"/>
    <w:basedOn w:val="DefaultParagraphFont"/>
    <w:uiPriority w:val="99"/>
    <w:semiHidden/>
    <w:unhideWhenUsed/>
    <w:rsid w:val="00F02C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ghtscotland.org.uk/influencing-change/election-2026/scottish-parliament-elections-2026-party-manifestos-analysis" TargetMode="External"/><Relationship Id="rId3" Type="http://schemas.openxmlformats.org/officeDocument/2006/relationships/customXml" Target="../customXml/item3.xml"/><Relationship Id="rId7" Type="http://schemas.openxmlformats.org/officeDocument/2006/relationships/hyperlink" Target="https://sightscotland.org.uk/influencing-change/election-2026/scottish-parliament-elections-2026-party-manifestos-analysi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policy@sightscotland.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9ca3a1f-4144-4331-b5a3-569750b29ca5"/>
    <lcf76f155ced4ddcb4097134ff3c332f xmlns="277c226b-7e25-42f5-8bb2-380777e0014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824D793C31BF04FAFDD258A02B0BB52" ma:contentTypeVersion="18" ma:contentTypeDescription="Create a new document." ma:contentTypeScope="" ma:versionID="eb0f16f1719587c30c70462f2a0589e4">
  <xsd:schema xmlns:xsd="http://www.w3.org/2001/XMLSchema" xmlns:xs="http://www.w3.org/2001/XMLSchema" xmlns:p="http://schemas.microsoft.com/office/2006/metadata/properties" xmlns:ns2="277c226b-7e25-42f5-8bb2-380777e00142" xmlns:ns3="79ca3a1f-4144-4331-b5a3-569750b29ca5" targetNamespace="http://schemas.microsoft.com/office/2006/metadata/properties" ma:root="true" ma:fieldsID="37b49e3416a4af7f75f1f21f1ed389b6" ns2:_="" ns3:_="">
    <xsd:import namespace="277c226b-7e25-42f5-8bb2-380777e00142"/>
    <xsd:import namespace="79ca3a1f-4144-4331-b5a3-569750b29ca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7c226b-7e25-42f5-8bb2-380777e001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aad650c-8481-49d5-9a12-3ea59ac013a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ca3a1f-4144-4331-b5a3-569750b29ca5"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2df33ec-ea05-4b0b-b97d-81e133bbf3f7}" ma:internalName="TaxCatchAll" ma:showField="CatchAllData" ma:web="79ca3a1f-4144-4331-b5a3-569750b29c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D9912D-CCCF-4A97-AD4A-0D101A448F99}">
  <ds:schemaRefs>
    <ds:schemaRef ds:uri="http://schemas.microsoft.com/sharepoint/v3/contenttype/forms"/>
  </ds:schemaRefs>
</ds:datastoreItem>
</file>

<file path=customXml/itemProps2.xml><?xml version="1.0" encoding="utf-8"?>
<ds:datastoreItem xmlns:ds="http://schemas.openxmlformats.org/officeDocument/2006/customXml" ds:itemID="{B8319FAB-FEA7-49BD-9A8F-37DA29EABFC6}">
  <ds:schemaRefs>
    <ds:schemaRef ds:uri="http://schemas.microsoft.com/office/2006/metadata/properties"/>
    <ds:schemaRef ds:uri="http://schemas.microsoft.com/office/infopath/2007/PartnerControls"/>
    <ds:schemaRef ds:uri="79ca3a1f-4144-4331-b5a3-569750b29ca5"/>
    <ds:schemaRef ds:uri="277c226b-7e25-42f5-8bb2-380777e00142"/>
  </ds:schemaRefs>
</ds:datastoreItem>
</file>

<file path=customXml/itemProps3.xml><?xml version="1.0" encoding="utf-8"?>
<ds:datastoreItem xmlns:ds="http://schemas.openxmlformats.org/officeDocument/2006/customXml" ds:itemID="{2F8E0A94-91E3-4818-B237-712F6CF163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7c226b-7e25-42f5-8bb2-380777e00142"/>
    <ds:schemaRef ds:uri="79ca3a1f-4144-4331-b5a3-569750b29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0</Pages>
  <Words>0</Words>
  <Characters>0</Characters>
  <Application>Microsoft Office Word</Application>
  <DocSecurity>4</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Zawadzka</dc:creator>
  <cp:keywords/>
  <dc:description/>
  <cp:lastModifiedBy>Joanna Zawadzka</cp:lastModifiedBy>
  <cp:revision>3</cp:revision>
  <dcterms:created xsi:type="dcterms:W3CDTF">2026-04-29T11:48:00Z</dcterms:created>
  <dcterms:modified xsi:type="dcterms:W3CDTF">2026-05-04T14:48:00Z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0x0101008824D793C31BF04FAFDD258A02B0BB52</vt:lpwstr>
  </property>
  <property fmtid="{D5CDD505-2E9C-101B-9397-08002B2CF9AE}" pid="3" name="MediaServiceImageTags">
    <vt:lpwstr/>
  </property>
</Properties>
</file>