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5837D" w14:textId="78EBCD78" w:rsidR="005E537A" w:rsidRPr="00FD3C13" w:rsidRDefault="00F3238F" w:rsidP="00193583">
      <w:pPr>
        <w:spacing w:before="100" w:beforeAutospacing="1" w:after="100" w:afterAutospacing="1"/>
        <w:rPr>
          <w:rFonts w:ascii="Tahoma" w:eastAsia="Times New Roman" w:hAnsi="Tahoma" w:cs="Tahoma"/>
          <w:b/>
          <w:sz w:val="24"/>
          <w:szCs w:val="24"/>
          <w:lang w:eastAsia="en-GB"/>
        </w:rPr>
      </w:pPr>
      <w:r w:rsidRPr="00FD3C13">
        <w:rPr>
          <w:rFonts w:ascii="Tahoma" w:eastAsia="Times New Roman" w:hAnsi="Tahoma" w:cs="Tahoma"/>
          <w:b/>
          <w:sz w:val="24"/>
          <w:szCs w:val="24"/>
          <w:lang w:eastAsia="en-GB"/>
        </w:rPr>
        <w:t>Sight Scotland Veterans</w:t>
      </w:r>
    </w:p>
    <w:p w14:paraId="09367387" w14:textId="7ADBF3C3" w:rsidR="00F3238F" w:rsidRPr="00FD3C13" w:rsidRDefault="00F3238F" w:rsidP="00193583">
      <w:pPr>
        <w:spacing w:before="100" w:beforeAutospacing="1" w:after="100" w:afterAutospacing="1"/>
        <w:rPr>
          <w:rFonts w:ascii="Tahoma" w:eastAsia="Times New Roman" w:hAnsi="Tahoma" w:cs="Tahoma"/>
          <w:b/>
          <w:sz w:val="24"/>
          <w:szCs w:val="24"/>
          <w:lang w:eastAsia="en-GB"/>
        </w:rPr>
      </w:pPr>
      <w:r w:rsidRPr="00FD3C13">
        <w:rPr>
          <w:rFonts w:ascii="Tahoma" w:eastAsia="Times New Roman" w:hAnsi="Tahoma" w:cs="Tahoma"/>
          <w:b/>
          <w:sz w:val="24"/>
          <w:szCs w:val="24"/>
          <w:lang w:eastAsia="en-GB"/>
        </w:rPr>
        <w:t>(Previously known as Scottish War Blinded)</w:t>
      </w:r>
    </w:p>
    <w:p w14:paraId="280D3CC1" w14:textId="1C535023" w:rsidR="00BE53D7" w:rsidRPr="00FD3C13" w:rsidRDefault="00BE53D7" w:rsidP="00193583">
      <w:pPr>
        <w:spacing w:before="100" w:beforeAutospacing="1" w:after="100" w:afterAutospacing="1"/>
        <w:rPr>
          <w:rFonts w:ascii="Tahoma" w:eastAsia="Times New Roman" w:hAnsi="Tahoma" w:cs="Tahoma"/>
          <w:b/>
          <w:color w:val="000000"/>
          <w:sz w:val="24"/>
          <w:szCs w:val="24"/>
          <w:lang w:eastAsia="en-GB"/>
        </w:rPr>
      </w:pPr>
      <w:r w:rsidRPr="00FD3C13">
        <w:rPr>
          <w:rFonts w:ascii="Tahoma" w:eastAsia="Times New Roman" w:hAnsi="Tahoma" w:cs="Tahoma"/>
          <w:b/>
          <w:color w:val="000000"/>
          <w:sz w:val="24"/>
          <w:szCs w:val="24"/>
          <w:lang w:eastAsia="en-GB"/>
        </w:rPr>
        <w:t xml:space="preserve">Annual Report and Accounts </w:t>
      </w:r>
      <w:r w:rsidR="00F02017" w:rsidRPr="00FD3C13">
        <w:rPr>
          <w:rFonts w:ascii="Tahoma" w:eastAsia="Times New Roman" w:hAnsi="Tahoma" w:cs="Tahoma"/>
          <w:b/>
          <w:color w:val="000000"/>
          <w:sz w:val="24"/>
          <w:szCs w:val="24"/>
          <w:lang w:eastAsia="en-GB"/>
        </w:rPr>
        <w:t xml:space="preserve">For the year to 31 March </w:t>
      </w:r>
      <w:r w:rsidR="00796D88">
        <w:rPr>
          <w:rFonts w:ascii="Tahoma" w:eastAsia="Times New Roman" w:hAnsi="Tahoma" w:cs="Tahoma"/>
          <w:b/>
          <w:color w:val="000000"/>
          <w:sz w:val="24"/>
          <w:szCs w:val="24"/>
          <w:lang w:eastAsia="en-GB"/>
        </w:rPr>
        <w:t>202</w:t>
      </w:r>
      <w:r w:rsidR="00A903AE">
        <w:rPr>
          <w:rFonts w:ascii="Tahoma" w:eastAsia="Times New Roman" w:hAnsi="Tahoma" w:cs="Tahoma"/>
          <w:b/>
          <w:color w:val="000000"/>
          <w:sz w:val="24"/>
          <w:szCs w:val="24"/>
          <w:lang w:eastAsia="en-GB"/>
        </w:rPr>
        <w:t>4</w:t>
      </w:r>
    </w:p>
    <w:p w14:paraId="6A21D4B9" w14:textId="2EEAA56F"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7AD96033" w14:textId="004C6C4F"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0EE3B5D8" w14:textId="50C3DA37"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0497416A" w14:textId="39B5257F"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756C567F" w14:textId="583F2C6A"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0A97B61A" w14:textId="7931C3E1"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05349709" w14:textId="4D92F754"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1A274129" w14:textId="6EFB8E18"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43872482" w14:textId="32905762"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6675215E" w14:textId="368DFA07"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7FBDA113" w14:textId="28D9617F"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367E07E6" w14:textId="1C01D654"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0D880AD8" w14:textId="3714A808"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2E7F1126" w14:textId="5BC1BB44"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3239FF17" w14:textId="75FBD198"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58A4B5EB" w14:textId="41E3E265"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58A1ACC9" w14:textId="416C4D7B"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72E5499D" w14:textId="77777777" w:rsidR="0034310F" w:rsidRDefault="0034310F" w:rsidP="00193583">
      <w:pPr>
        <w:spacing w:before="100" w:beforeAutospacing="1" w:after="100" w:afterAutospacing="1"/>
        <w:rPr>
          <w:rFonts w:ascii="Arial" w:eastAsia="Times New Roman" w:hAnsi="Arial" w:cs="Arial"/>
          <w:b/>
          <w:color w:val="000000"/>
          <w:sz w:val="24"/>
          <w:szCs w:val="24"/>
          <w:lang w:eastAsia="en-GB"/>
        </w:rPr>
      </w:pPr>
    </w:p>
    <w:p w14:paraId="25B8FD3A" w14:textId="44D76CB7" w:rsidR="00F02017" w:rsidRDefault="00F02017" w:rsidP="00193583">
      <w:pPr>
        <w:spacing w:before="100" w:beforeAutospacing="1" w:after="100" w:afterAutospacing="1"/>
        <w:rPr>
          <w:rFonts w:ascii="Arial" w:eastAsia="Times New Roman" w:hAnsi="Arial" w:cs="Arial"/>
          <w:b/>
          <w:color w:val="000000"/>
          <w:sz w:val="24"/>
          <w:szCs w:val="24"/>
          <w:lang w:eastAsia="en-GB"/>
        </w:rPr>
      </w:pPr>
    </w:p>
    <w:p w14:paraId="17728FBC" w14:textId="77777777" w:rsidR="00F02017" w:rsidRPr="00FD3C13" w:rsidRDefault="00F02017" w:rsidP="00193583">
      <w:pPr>
        <w:spacing w:before="100" w:beforeAutospacing="1" w:after="100" w:afterAutospacing="1"/>
        <w:rPr>
          <w:rFonts w:ascii="Tahoma" w:eastAsia="Times New Roman" w:hAnsi="Tahoma" w:cs="Tahoma"/>
          <w:b/>
          <w:color w:val="000000"/>
          <w:sz w:val="24"/>
          <w:szCs w:val="24"/>
          <w:lang w:eastAsia="en-GB"/>
        </w:rPr>
      </w:pPr>
    </w:p>
    <w:p w14:paraId="497B6B02" w14:textId="4C4BC57E" w:rsidR="00F02017" w:rsidRPr="00FD3C13" w:rsidRDefault="00F3238F" w:rsidP="00F02017">
      <w:pPr>
        <w:jc w:val="center"/>
        <w:outlineLvl w:val="0"/>
        <w:rPr>
          <w:rFonts w:ascii="Tahoma" w:hAnsi="Tahoma" w:cs="Tahoma"/>
          <w:b/>
          <w:sz w:val="24"/>
          <w:szCs w:val="24"/>
        </w:rPr>
      </w:pPr>
      <w:r w:rsidRPr="00FD3C13">
        <w:rPr>
          <w:rFonts w:ascii="Tahoma" w:hAnsi="Tahoma" w:cs="Tahoma"/>
          <w:b/>
          <w:sz w:val="24"/>
          <w:szCs w:val="24"/>
        </w:rPr>
        <w:t>Sight Scotland Veterans</w:t>
      </w:r>
      <w:r w:rsidR="00F02017" w:rsidRPr="00FD3C13">
        <w:rPr>
          <w:rFonts w:ascii="Tahoma" w:hAnsi="Tahoma" w:cs="Tahoma"/>
          <w:b/>
          <w:sz w:val="24"/>
          <w:szCs w:val="24"/>
        </w:rPr>
        <w:t xml:space="preserve"> is a Scottish Charitable Incorporated Organisation, </w:t>
      </w:r>
    </w:p>
    <w:p w14:paraId="1EC4FC21" w14:textId="77777777" w:rsidR="00F02017" w:rsidRPr="00FD3C13" w:rsidRDefault="00F02017" w:rsidP="00F02017">
      <w:pPr>
        <w:jc w:val="center"/>
        <w:outlineLvl w:val="0"/>
        <w:rPr>
          <w:rFonts w:ascii="Tahoma" w:hAnsi="Tahoma" w:cs="Tahoma"/>
          <w:b/>
          <w:sz w:val="24"/>
          <w:szCs w:val="24"/>
        </w:rPr>
      </w:pPr>
      <w:r w:rsidRPr="00FD3C13">
        <w:rPr>
          <w:rFonts w:ascii="Tahoma" w:hAnsi="Tahoma" w:cs="Tahoma"/>
          <w:b/>
          <w:sz w:val="24"/>
          <w:szCs w:val="24"/>
        </w:rPr>
        <w:t>Number SC047192</w:t>
      </w:r>
    </w:p>
    <w:p w14:paraId="44615027" w14:textId="77777777" w:rsidR="00F02017" w:rsidRDefault="00F02017" w:rsidP="00F02017">
      <w:pPr>
        <w:ind w:left="567"/>
        <w:jc w:val="both"/>
        <w:outlineLvl w:val="0"/>
        <w:rPr>
          <w:rFonts w:ascii="Arial" w:hAnsi="Arial" w:cs="Arial"/>
          <w:b/>
          <w:sz w:val="20"/>
          <w:szCs w:val="20"/>
        </w:rPr>
      </w:pPr>
    </w:p>
    <w:p w14:paraId="644CAE73" w14:textId="77777777" w:rsidR="00F02017" w:rsidRDefault="00F02017" w:rsidP="00F02017">
      <w:pPr>
        <w:ind w:left="567"/>
        <w:jc w:val="both"/>
        <w:outlineLvl w:val="0"/>
        <w:rPr>
          <w:rFonts w:ascii="Arial" w:hAnsi="Arial" w:cs="Arial"/>
          <w:b/>
          <w:sz w:val="20"/>
          <w:szCs w:val="20"/>
        </w:rPr>
      </w:pPr>
    </w:p>
    <w:p w14:paraId="6CCD5A26" w14:textId="77777777" w:rsidR="00F02017" w:rsidRPr="00FD3C13" w:rsidRDefault="00F02017" w:rsidP="00F02017">
      <w:pPr>
        <w:ind w:left="567"/>
        <w:jc w:val="both"/>
        <w:outlineLvl w:val="0"/>
        <w:rPr>
          <w:rFonts w:ascii="Tahoma" w:hAnsi="Tahoma" w:cs="Tahoma"/>
          <w:b/>
          <w:sz w:val="24"/>
          <w:szCs w:val="24"/>
        </w:rPr>
      </w:pPr>
      <w:bookmarkStart w:id="0" w:name="_Hlk174443796"/>
      <w:r w:rsidRPr="00FD3C13">
        <w:rPr>
          <w:rFonts w:ascii="Tahoma" w:hAnsi="Tahoma" w:cs="Tahoma"/>
          <w:b/>
          <w:sz w:val="24"/>
          <w:szCs w:val="24"/>
        </w:rPr>
        <w:t>CONTENTS</w:t>
      </w:r>
    </w:p>
    <w:p w14:paraId="1D0864FC" w14:textId="77777777" w:rsidR="00F02017" w:rsidRPr="00FD3C13" w:rsidRDefault="00F02017" w:rsidP="00F02017">
      <w:pPr>
        <w:ind w:left="567"/>
        <w:jc w:val="both"/>
        <w:rPr>
          <w:rFonts w:ascii="Tahoma" w:hAnsi="Tahoma" w:cs="Tahoma"/>
          <w:b/>
          <w:sz w:val="24"/>
          <w:szCs w:val="24"/>
        </w:rPr>
      </w:pPr>
    </w:p>
    <w:p w14:paraId="6616D0B7" w14:textId="77777777" w:rsidR="00F02017" w:rsidRPr="00FD3C13" w:rsidRDefault="00F02017" w:rsidP="00F02017">
      <w:pPr>
        <w:ind w:left="567"/>
        <w:jc w:val="both"/>
        <w:rPr>
          <w:rFonts w:ascii="Tahoma" w:hAnsi="Tahoma" w:cs="Tahoma"/>
          <w:b/>
          <w:sz w:val="24"/>
          <w:szCs w:val="24"/>
        </w:rPr>
      </w:pPr>
    </w:p>
    <w:p w14:paraId="1451ED07" w14:textId="77777777" w:rsidR="00F02017" w:rsidRPr="00CF50F2" w:rsidRDefault="00F02017" w:rsidP="00F02017">
      <w:pPr>
        <w:tabs>
          <w:tab w:val="right" w:pos="8505"/>
        </w:tabs>
        <w:ind w:left="567"/>
        <w:jc w:val="both"/>
        <w:outlineLvl w:val="0"/>
        <w:rPr>
          <w:rFonts w:ascii="Tahoma" w:hAnsi="Tahoma" w:cs="Tahoma"/>
          <w:b/>
          <w:sz w:val="24"/>
          <w:szCs w:val="24"/>
        </w:rPr>
      </w:pPr>
      <w:r w:rsidRPr="00FD3C13">
        <w:rPr>
          <w:rFonts w:ascii="Tahoma" w:hAnsi="Tahoma" w:cs="Tahoma"/>
          <w:b/>
          <w:sz w:val="24"/>
          <w:szCs w:val="24"/>
        </w:rPr>
        <w:tab/>
      </w:r>
      <w:r w:rsidRPr="00CF50F2">
        <w:rPr>
          <w:rFonts w:ascii="Tahoma" w:hAnsi="Tahoma" w:cs="Tahoma"/>
          <w:b/>
          <w:sz w:val="24"/>
          <w:szCs w:val="24"/>
        </w:rPr>
        <w:t>Page</w:t>
      </w:r>
    </w:p>
    <w:p w14:paraId="25FED247" w14:textId="77777777" w:rsidR="00F02017" w:rsidRPr="00CF50F2" w:rsidRDefault="00F02017" w:rsidP="00F02017">
      <w:pPr>
        <w:tabs>
          <w:tab w:val="right" w:pos="8505"/>
        </w:tabs>
        <w:ind w:left="567"/>
        <w:jc w:val="both"/>
        <w:rPr>
          <w:rFonts w:ascii="Tahoma" w:hAnsi="Tahoma" w:cs="Tahoma"/>
          <w:sz w:val="24"/>
          <w:szCs w:val="24"/>
        </w:rPr>
      </w:pPr>
    </w:p>
    <w:p w14:paraId="3BD5B221" w14:textId="1A94A35C" w:rsidR="00F02017" w:rsidRPr="00CF50F2" w:rsidRDefault="0020362E" w:rsidP="00F02017">
      <w:pPr>
        <w:tabs>
          <w:tab w:val="right" w:pos="8505"/>
        </w:tabs>
        <w:ind w:left="567"/>
        <w:rPr>
          <w:rFonts w:ascii="Tahoma" w:hAnsi="Tahoma" w:cs="Tahoma"/>
          <w:sz w:val="24"/>
          <w:szCs w:val="24"/>
        </w:rPr>
      </w:pPr>
      <w:r w:rsidRPr="2858CA2D">
        <w:rPr>
          <w:rFonts w:ascii="Tahoma" w:eastAsia="Tahoma" w:hAnsi="Tahoma" w:cs="Tahoma"/>
          <w:sz w:val="24"/>
          <w:szCs w:val="24"/>
        </w:rPr>
        <w:t xml:space="preserve">Welcome from our Chair  </w:t>
      </w:r>
      <w:r w:rsidR="00F02017" w:rsidRPr="00CF50F2">
        <w:rPr>
          <w:rFonts w:ascii="Tahoma" w:hAnsi="Tahoma" w:cs="Tahoma"/>
          <w:sz w:val="24"/>
          <w:szCs w:val="24"/>
        </w:rPr>
        <w:tab/>
        <w:t>3</w:t>
      </w:r>
      <w:r w:rsidR="00B62A72">
        <w:rPr>
          <w:rFonts w:ascii="Tahoma" w:hAnsi="Tahoma" w:cs="Tahoma"/>
          <w:sz w:val="24"/>
          <w:szCs w:val="24"/>
        </w:rPr>
        <w:t xml:space="preserve"> - 4</w:t>
      </w:r>
      <w:r w:rsidR="00F02017" w:rsidRPr="00CF50F2">
        <w:rPr>
          <w:rFonts w:ascii="Tahoma" w:hAnsi="Tahoma" w:cs="Tahoma"/>
          <w:sz w:val="24"/>
          <w:szCs w:val="24"/>
        </w:rPr>
        <w:t xml:space="preserve"> </w:t>
      </w:r>
    </w:p>
    <w:p w14:paraId="101F68A5" w14:textId="77777777" w:rsidR="00F02017" w:rsidRPr="00CF50F2" w:rsidRDefault="00F02017" w:rsidP="00F02017">
      <w:pPr>
        <w:tabs>
          <w:tab w:val="right" w:pos="8505"/>
        </w:tabs>
        <w:ind w:left="567"/>
        <w:rPr>
          <w:rFonts w:ascii="Tahoma" w:hAnsi="Tahoma" w:cs="Tahoma"/>
          <w:sz w:val="24"/>
          <w:szCs w:val="24"/>
        </w:rPr>
      </w:pPr>
    </w:p>
    <w:p w14:paraId="1FFE2E73" w14:textId="268C5766" w:rsidR="00F02017" w:rsidRPr="00CF50F2" w:rsidRDefault="0020362E" w:rsidP="00F02017">
      <w:pPr>
        <w:tabs>
          <w:tab w:val="right" w:pos="8505"/>
        </w:tabs>
        <w:ind w:left="567"/>
        <w:rPr>
          <w:rFonts w:ascii="Tahoma" w:hAnsi="Tahoma" w:cs="Tahoma"/>
          <w:sz w:val="24"/>
          <w:szCs w:val="24"/>
        </w:rPr>
      </w:pPr>
      <w:r>
        <w:rPr>
          <w:rFonts w:ascii="Tahoma" w:hAnsi="Tahoma" w:cs="Tahoma"/>
          <w:sz w:val="24"/>
          <w:szCs w:val="24"/>
        </w:rPr>
        <w:t>About us</w:t>
      </w:r>
      <w:r w:rsidR="00A43813" w:rsidRPr="00CF50F2">
        <w:rPr>
          <w:rFonts w:ascii="Tahoma" w:hAnsi="Tahoma" w:cs="Tahoma"/>
          <w:sz w:val="24"/>
          <w:szCs w:val="24"/>
        </w:rPr>
        <w:tab/>
      </w:r>
      <w:r w:rsidR="00A56F75">
        <w:rPr>
          <w:rFonts w:ascii="Tahoma" w:hAnsi="Tahoma" w:cs="Tahoma"/>
          <w:sz w:val="24"/>
          <w:szCs w:val="24"/>
        </w:rPr>
        <w:t>5</w:t>
      </w:r>
      <w:r w:rsidR="0005786E" w:rsidRPr="00CF50F2">
        <w:rPr>
          <w:rFonts w:ascii="Tahoma" w:hAnsi="Tahoma" w:cs="Tahoma"/>
          <w:sz w:val="24"/>
          <w:szCs w:val="24"/>
        </w:rPr>
        <w:t xml:space="preserve"> </w:t>
      </w:r>
    </w:p>
    <w:p w14:paraId="7548C791" w14:textId="77777777" w:rsidR="00F02017" w:rsidRPr="00CF50F2" w:rsidRDefault="00F02017" w:rsidP="00F02017">
      <w:pPr>
        <w:tabs>
          <w:tab w:val="right" w:pos="8505"/>
        </w:tabs>
        <w:ind w:left="567"/>
        <w:rPr>
          <w:rFonts w:ascii="Tahoma" w:hAnsi="Tahoma" w:cs="Tahoma"/>
          <w:sz w:val="24"/>
          <w:szCs w:val="24"/>
        </w:rPr>
      </w:pPr>
    </w:p>
    <w:p w14:paraId="041D050F" w14:textId="7BD80873" w:rsidR="00F02017" w:rsidRPr="00CF50F2" w:rsidRDefault="0020362E" w:rsidP="00F02017">
      <w:pPr>
        <w:tabs>
          <w:tab w:val="right" w:pos="8505"/>
        </w:tabs>
        <w:ind w:left="567"/>
        <w:rPr>
          <w:rFonts w:ascii="Tahoma" w:hAnsi="Tahoma" w:cs="Tahoma"/>
          <w:sz w:val="24"/>
          <w:szCs w:val="24"/>
        </w:rPr>
      </w:pPr>
      <w:r>
        <w:rPr>
          <w:rFonts w:ascii="Tahoma" w:hAnsi="Tahoma" w:cs="Tahoma"/>
          <w:sz w:val="24"/>
          <w:szCs w:val="24"/>
        </w:rPr>
        <w:t>What drives our work</w:t>
      </w:r>
      <w:r w:rsidR="00A43813" w:rsidRPr="00CF50F2">
        <w:rPr>
          <w:rFonts w:ascii="Tahoma" w:hAnsi="Tahoma" w:cs="Tahoma"/>
          <w:sz w:val="24"/>
          <w:szCs w:val="24"/>
        </w:rPr>
        <w:tab/>
      </w:r>
      <w:r w:rsidR="00F43482">
        <w:rPr>
          <w:rFonts w:ascii="Tahoma" w:hAnsi="Tahoma" w:cs="Tahoma"/>
          <w:sz w:val="24"/>
          <w:szCs w:val="24"/>
        </w:rPr>
        <w:t>5</w:t>
      </w:r>
      <w:r w:rsidR="0005786E" w:rsidRPr="00CF50F2">
        <w:rPr>
          <w:rFonts w:ascii="Tahoma" w:hAnsi="Tahoma" w:cs="Tahoma"/>
          <w:sz w:val="24"/>
          <w:szCs w:val="24"/>
        </w:rPr>
        <w:t xml:space="preserve"> </w:t>
      </w:r>
      <w:r w:rsidR="00F02017" w:rsidRPr="00CF50F2">
        <w:rPr>
          <w:rFonts w:ascii="Tahoma" w:hAnsi="Tahoma" w:cs="Tahoma"/>
          <w:sz w:val="24"/>
          <w:szCs w:val="24"/>
        </w:rPr>
        <w:t>-</w:t>
      </w:r>
      <w:r w:rsidR="00F43482">
        <w:rPr>
          <w:rFonts w:ascii="Tahoma" w:hAnsi="Tahoma" w:cs="Tahoma"/>
          <w:sz w:val="24"/>
          <w:szCs w:val="24"/>
        </w:rPr>
        <w:t xml:space="preserve"> 6</w:t>
      </w:r>
    </w:p>
    <w:p w14:paraId="6857BBD5" w14:textId="77777777" w:rsidR="00F02017" w:rsidRPr="00CF50F2" w:rsidRDefault="00F02017" w:rsidP="00F02017">
      <w:pPr>
        <w:tabs>
          <w:tab w:val="right" w:pos="8505"/>
        </w:tabs>
        <w:ind w:left="567"/>
        <w:rPr>
          <w:rFonts w:ascii="Tahoma" w:hAnsi="Tahoma" w:cs="Tahoma"/>
          <w:sz w:val="24"/>
          <w:szCs w:val="24"/>
        </w:rPr>
      </w:pPr>
    </w:p>
    <w:p w14:paraId="08CDBABE" w14:textId="26C91509" w:rsidR="00F02017" w:rsidRPr="00CF50F2" w:rsidRDefault="0020362E" w:rsidP="00F02017">
      <w:pPr>
        <w:tabs>
          <w:tab w:val="right" w:pos="8505"/>
        </w:tabs>
        <w:ind w:left="567"/>
        <w:rPr>
          <w:rFonts w:ascii="Tahoma" w:hAnsi="Tahoma" w:cs="Tahoma"/>
          <w:sz w:val="24"/>
          <w:szCs w:val="24"/>
        </w:rPr>
      </w:pPr>
      <w:r>
        <w:rPr>
          <w:rFonts w:ascii="Tahoma" w:hAnsi="Tahoma" w:cs="Tahoma"/>
          <w:sz w:val="24"/>
          <w:szCs w:val="24"/>
        </w:rPr>
        <w:t>Trustees’ report</w:t>
      </w:r>
      <w:r w:rsidR="006571EE">
        <w:rPr>
          <w:rFonts w:ascii="Tahoma" w:hAnsi="Tahoma" w:cs="Tahoma"/>
          <w:sz w:val="24"/>
          <w:szCs w:val="24"/>
        </w:rPr>
        <w:tab/>
      </w:r>
      <w:r w:rsidR="00E05CB1">
        <w:rPr>
          <w:rFonts w:ascii="Tahoma" w:hAnsi="Tahoma" w:cs="Tahoma"/>
          <w:sz w:val="24"/>
          <w:szCs w:val="24"/>
        </w:rPr>
        <w:t>7</w:t>
      </w:r>
      <w:r w:rsidR="00F43482">
        <w:rPr>
          <w:rFonts w:ascii="Tahoma" w:hAnsi="Tahoma" w:cs="Tahoma"/>
          <w:sz w:val="24"/>
          <w:szCs w:val="24"/>
        </w:rPr>
        <w:t xml:space="preserve"> -</w:t>
      </w:r>
      <w:r w:rsidR="00E05CB1">
        <w:rPr>
          <w:rFonts w:ascii="Tahoma" w:hAnsi="Tahoma" w:cs="Tahoma"/>
          <w:sz w:val="24"/>
          <w:szCs w:val="24"/>
        </w:rPr>
        <w:t xml:space="preserve"> </w:t>
      </w:r>
      <w:r w:rsidR="00A56F75">
        <w:rPr>
          <w:rFonts w:ascii="Tahoma" w:hAnsi="Tahoma" w:cs="Tahoma"/>
          <w:sz w:val="24"/>
          <w:szCs w:val="24"/>
        </w:rPr>
        <w:t>2</w:t>
      </w:r>
      <w:r w:rsidR="002C37D4">
        <w:rPr>
          <w:rFonts w:ascii="Tahoma" w:hAnsi="Tahoma" w:cs="Tahoma"/>
          <w:sz w:val="24"/>
          <w:szCs w:val="24"/>
        </w:rPr>
        <w:t>6</w:t>
      </w:r>
    </w:p>
    <w:p w14:paraId="5781AEC3" w14:textId="77777777" w:rsidR="00F02017" w:rsidRPr="00CF50F2" w:rsidRDefault="00F02017" w:rsidP="00F02017">
      <w:pPr>
        <w:tabs>
          <w:tab w:val="right" w:pos="8505"/>
        </w:tabs>
        <w:ind w:left="567"/>
        <w:rPr>
          <w:rFonts w:ascii="Tahoma" w:hAnsi="Tahoma" w:cs="Tahoma"/>
          <w:sz w:val="24"/>
          <w:szCs w:val="24"/>
        </w:rPr>
      </w:pPr>
    </w:p>
    <w:p w14:paraId="251A6155" w14:textId="27E7427D" w:rsidR="00F02017" w:rsidRPr="00CF50F2" w:rsidRDefault="0020362E" w:rsidP="00F02017">
      <w:pPr>
        <w:tabs>
          <w:tab w:val="right" w:pos="8505"/>
        </w:tabs>
        <w:ind w:left="567"/>
        <w:rPr>
          <w:rFonts w:ascii="Tahoma" w:hAnsi="Tahoma" w:cs="Tahoma"/>
          <w:sz w:val="24"/>
          <w:szCs w:val="24"/>
        </w:rPr>
      </w:pPr>
      <w:r>
        <w:rPr>
          <w:rFonts w:ascii="Tahoma" w:hAnsi="Tahoma" w:cs="Tahoma"/>
          <w:sz w:val="24"/>
          <w:szCs w:val="24"/>
        </w:rPr>
        <w:t>Independent auditors’ report</w:t>
      </w:r>
      <w:r w:rsidR="00F02017" w:rsidRPr="00CF50F2">
        <w:rPr>
          <w:rFonts w:ascii="Tahoma" w:hAnsi="Tahoma" w:cs="Tahoma"/>
          <w:sz w:val="24"/>
          <w:szCs w:val="24"/>
        </w:rPr>
        <w:tab/>
      </w:r>
      <w:r w:rsidR="00A56F75">
        <w:rPr>
          <w:rFonts w:ascii="Tahoma" w:hAnsi="Tahoma" w:cs="Tahoma"/>
          <w:sz w:val="24"/>
          <w:szCs w:val="24"/>
        </w:rPr>
        <w:t>2</w:t>
      </w:r>
      <w:r w:rsidR="002C37D4">
        <w:rPr>
          <w:rFonts w:ascii="Tahoma" w:hAnsi="Tahoma" w:cs="Tahoma"/>
          <w:sz w:val="24"/>
          <w:szCs w:val="24"/>
        </w:rPr>
        <w:t>7</w:t>
      </w:r>
      <w:r w:rsidR="006571EE">
        <w:rPr>
          <w:rFonts w:ascii="Tahoma" w:hAnsi="Tahoma" w:cs="Tahoma"/>
          <w:sz w:val="24"/>
          <w:szCs w:val="24"/>
        </w:rPr>
        <w:t xml:space="preserve"> - </w:t>
      </w:r>
      <w:r w:rsidR="00A56F75">
        <w:rPr>
          <w:rFonts w:ascii="Tahoma" w:hAnsi="Tahoma" w:cs="Tahoma"/>
          <w:sz w:val="24"/>
          <w:szCs w:val="24"/>
        </w:rPr>
        <w:t>3</w:t>
      </w:r>
      <w:r w:rsidR="002C37D4">
        <w:rPr>
          <w:rFonts w:ascii="Tahoma" w:hAnsi="Tahoma" w:cs="Tahoma"/>
          <w:sz w:val="24"/>
          <w:szCs w:val="24"/>
        </w:rPr>
        <w:t>1</w:t>
      </w:r>
    </w:p>
    <w:p w14:paraId="0014C257" w14:textId="77777777" w:rsidR="00F02017" w:rsidRPr="00CF50F2" w:rsidRDefault="00F02017" w:rsidP="00F02017">
      <w:pPr>
        <w:tabs>
          <w:tab w:val="right" w:pos="8505"/>
        </w:tabs>
        <w:ind w:left="567"/>
        <w:rPr>
          <w:rFonts w:ascii="Tahoma" w:hAnsi="Tahoma" w:cs="Tahoma"/>
          <w:sz w:val="24"/>
          <w:szCs w:val="24"/>
        </w:rPr>
      </w:pPr>
    </w:p>
    <w:p w14:paraId="37702985" w14:textId="72C9A9A1" w:rsidR="00F02017" w:rsidRPr="00CF50F2" w:rsidRDefault="0020362E" w:rsidP="00F02017">
      <w:pPr>
        <w:tabs>
          <w:tab w:val="right" w:pos="8505"/>
        </w:tabs>
        <w:ind w:left="567"/>
        <w:rPr>
          <w:rFonts w:ascii="Tahoma" w:hAnsi="Tahoma" w:cs="Tahoma"/>
          <w:sz w:val="24"/>
          <w:szCs w:val="24"/>
        </w:rPr>
      </w:pPr>
      <w:r>
        <w:rPr>
          <w:rFonts w:ascii="Tahoma" w:hAnsi="Tahoma" w:cs="Tahoma"/>
          <w:sz w:val="24"/>
          <w:szCs w:val="24"/>
        </w:rPr>
        <w:t>Legal and administrative information</w:t>
      </w:r>
      <w:r w:rsidR="00F02017" w:rsidRPr="00CF50F2">
        <w:rPr>
          <w:rFonts w:ascii="Tahoma" w:hAnsi="Tahoma" w:cs="Tahoma"/>
          <w:sz w:val="24"/>
          <w:szCs w:val="24"/>
        </w:rPr>
        <w:tab/>
      </w:r>
      <w:r w:rsidR="00A56F75">
        <w:rPr>
          <w:rFonts w:ascii="Tahoma" w:hAnsi="Tahoma" w:cs="Tahoma"/>
          <w:sz w:val="24"/>
          <w:szCs w:val="24"/>
        </w:rPr>
        <w:t>3</w:t>
      </w:r>
      <w:r w:rsidR="002C37D4">
        <w:rPr>
          <w:rFonts w:ascii="Tahoma" w:hAnsi="Tahoma" w:cs="Tahoma"/>
          <w:sz w:val="24"/>
          <w:szCs w:val="24"/>
        </w:rPr>
        <w:t>2</w:t>
      </w:r>
    </w:p>
    <w:p w14:paraId="64F5A9B5" w14:textId="77777777" w:rsidR="00F02017" w:rsidRPr="00CF50F2" w:rsidRDefault="00F02017" w:rsidP="00F02017">
      <w:pPr>
        <w:tabs>
          <w:tab w:val="right" w:pos="8505"/>
        </w:tabs>
        <w:ind w:left="567"/>
        <w:rPr>
          <w:rFonts w:ascii="Tahoma" w:hAnsi="Tahoma" w:cs="Tahoma"/>
          <w:sz w:val="24"/>
          <w:szCs w:val="24"/>
        </w:rPr>
      </w:pPr>
    </w:p>
    <w:p w14:paraId="3F7C7CCA" w14:textId="0FE6D26F" w:rsidR="00F02017" w:rsidRDefault="0020362E" w:rsidP="00F02017">
      <w:pPr>
        <w:tabs>
          <w:tab w:val="right" w:pos="8505"/>
        </w:tabs>
        <w:ind w:left="567"/>
        <w:rPr>
          <w:rFonts w:ascii="Tahoma" w:hAnsi="Tahoma" w:cs="Tahoma"/>
          <w:sz w:val="24"/>
          <w:szCs w:val="24"/>
        </w:rPr>
      </w:pPr>
      <w:r>
        <w:rPr>
          <w:rFonts w:ascii="Tahoma" w:hAnsi="Tahoma" w:cs="Tahoma"/>
          <w:sz w:val="24"/>
          <w:szCs w:val="24"/>
        </w:rPr>
        <w:t>Statement of financial activities</w:t>
      </w:r>
      <w:r w:rsidR="00F02017" w:rsidRPr="00CF50F2">
        <w:rPr>
          <w:rFonts w:ascii="Tahoma" w:hAnsi="Tahoma" w:cs="Tahoma"/>
          <w:sz w:val="24"/>
          <w:szCs w:val="24"/>
        </w:rPr>
        <w:tab/>
      </w:r>
      <w:r w:rsidR="00C247E0">
        <w:rPr>
          <w:rFonts w:ascii="Tahoma" w:hAnsi="Tahoma" w:cs="Tahoma"/>
          <w:sz w:val="24"/>
          <w:szCs w:val="24"/>
        </w:rPr>
        <w:t>3</w:t>
      </w:r>
      <w:r w:rsidR="002C37D4">
        <w:rPr>
          <w:rFonts w:ascii="Tahoma" w:hAnsi="Tahoma" w:cs="Tahoma"/>
          <w:sz w:val="24"/>
          <w:szCs w:val="24"/>
        </w:rPr>
        <w:t>3</w:t>
      </w:r>
      <w:r w:rsidR="008974D0" w:rsidRPr="00CF50F2">
        <w:rPr>
          <w:rFonts w:ascii="Tahoma" w:hAnsi="Tahoma" w:cs="Tahoma"/>
          <w:sz w:val="24"/>
          <w:szCs w:val="24"/>
        </w:rPr>
        <w:t xml:space="preserve"> </w:t>
      </w:r>
    </w:p>
    <w:p w14:paraId="7639EC51" w14:textId="77777777" w:rsidR="0020362E" w:rsidRDefault="0020362E" w:rsidP="00F02017">
      <w:pPr>
        <w:tabs>
          <w:tab w:val="right" w:pos="8505"/>
        </w:tabs>
        <w:ind w:left="567"/>
        <w:rPr>
          <w:rFonts w:ascii="Tahoma" w:hAnsi="Tahoma" w:cs="Tahoma"/>
          <w:sz w:val="24"/>
          <w:szCs w:val="24"/>
        </w:rPr>
      </w:pPr>
    </w:p>
    <w:p w14:paraId="562F77B0" w14:textId="65D84910" w:rsidR="0020362E" w:rsidRDefault="0020362E" w:rsidP="00F02017">
      <w:pPr>
        <w:tabs>
          <w:tab w:val="right" w:pos="8505"/>
        </w:tabs>
        <w:ind w:left="567"/>
        <w:rPr>
          <w:rFonts w:ascii="Tahoma" w:hAnsi="Tahoma" w:cs="Tahoma"/>
          <w:sz w:val="24"/>
          <w:szCs w:val="24"/>
        </w:rPr>
      </w:pPr>
      <w:r>
        <w:rPr>
          <w:rFonts w:ascii="Tahoma" w:hAnsi="Tahoma" w:cs="Tahoma"/>
          <w:sz w:val="24"/>
          <w:szCs w:val="24"/>
        </w:rPr>
        <w:t>Balance sheet</w:t>
      </w:r>
      <w:r>
        <w:rPr>
          <w:rFonts w:ascii="Tahoma" w:hAnsi="Tahoma" w:cs="Tahoma"/>
          <w:sz w:val="24"/>
          <w:szCs w:val="24"/>
        </w:rPr>
        <w:tab/>
      </w:r>
      <w:r w:rsidR="00C247E0">
        <w:rPr>
          <w:rFonts w:ascii="Tahoma" w:hAnsi="Tahoma" w:cs="Tahoma"/>
          <w:sz w:val="24"/>
          <w:szCs w:val="24"/>
        </w:rPr>
        <w:t>3</w:t>
      </w:r>
      <w:r w:rsidR="002C37D4">
        <w:rPr>
          <w:rFonts w:ascii="Tahoma" w:hAnsi="Tahoma" w:cs="Tahoma"/>
          <w:sz w:val="24"/>
          <w:szCs w:val="24"/>
        </w:rPr>
        <w:t>4</w:t>
      </w:r>
    </w:p>
    <w:p w14:paraId="5C40603D" w14:textId="77777777" w:rsidR="0020362E" w:rsidRDefault="0020362E" w:rsidP="00F02017">
      <w:pPr>
        <w:tabs>
          <w:tab w:val="right" w:pos="8505"/>
        </w:tabs>
        <w:ind w:left="567"/>
        <w:rPr>
          <w:rFonts w:ascii="Tahoma" w:hAnsi="Tahoma" w:cs="Tahoma"/>
          <w:sz w:val="24"/>
          <w:szCs w:val="24"/>
        </w:rPr>
      </w:pPr>
    </w:p>
    <w:p w14:paraId="4B3DADC5" w14:textId="4ED9EB2D" w:rsidR="0020362E" w:rsidRDefault="00F43482" w:rsidP="00F02017">
      <w:pPr>
        <w:tabs>
          <w:tab w:val="right" w:pos="8505"/>
        </w:tabs>
        <w:ind w:left="567"/>
        <w:rPr>
          <w:rFonts w:ascii="Tahoma" w:hAnsi="Tahoma" w:cs="Tahoma"/>
          <w:sz w:val="24"/>
          <w:szCs w:val="24"/>
        </w:rPr>
      </w:pPr>
      <w:r>
        <w:rPr>
          <w:rFonts w:ascii="Tahoma" w:hAnsi="Tahoma" w:cs="Tahoma"/>
          <w:sz w:val="24"/>
          <w:szCs w:val="24"/>
        </w:rPr>
        <w:t>Statement</w:t>
      </w:r>
      <w:r w:rsidR="0020362E">
        <w:rPr>
          <w:rFonts w:ascii="Tahoma" w:hAnsi="Tahoma" w:cs="Tahoma"/>
          <w:sz w:val="24"/>
          <w:szCs w:val="24"/>
        </w:rPr>
        <w:t xml:space="preserve"> of cashflows</w:t>
      </w:r>
      <w:r w:rsidR="0020362E">
        <w:rPr>
          <w:rFonts w:ascii="Tahoma" w:hAnsi="Tahoma" w:cs="Tahoma"/>
          <w:sz w:val="24"/>
          <w:szCs w:val="24"/>
        </w:rPr>
        <w:tab/>
      </w:r>
      <w:r w:rsidR="00315CAF">
        <w:rPr>
          <w:rFonts w:ascii="Tahoma" w:hAnsi="Tahoma" w:cs="Tahoma"/>
          <w:sz w:val="24"/>
          <w:szCs w:val="24"/>
        </w:rPr>
        <w:t>3</w:t>
      </w:r>
      <w:r w:rsidR="002C37D4">
        <w:rPr>
          <w:rFonts w:ascii="Tahoma" w:hAnsi="Tahoma" w:cs="Tahoma"/>
          <w:sz w:val="24"/>
          <w:szCs w:val="24"/>
        </w:rPr>
        <w:t>5</w:t>
      </w:r>
      <w:r w:rsidR="0020362E">
        <w:rPr>
          <w:rFonts w:ascii="Tahoma" w:hAnsi="Tahoma" w:cs="Tahoma"/>
          <w:sz w:val="24"/>
          <w:szCs w:val="24"/>
        </w:rPr>
        <w:tab/>
      </w:r>
    </w:p>
    <w:p w14:paraId="44021BC0" w14:textId="77777777" w:rsidR="0020362E" w:rsidRDefault="0020362E" w:rsidP="00F02017">
      <w:pPr>
        <w:tabs>
          <w:tab w:val="right" w:pos="8505"/>
        </w:tabs>
        <w:ind w:left="567"/>
        <w:rPr>
          <w:rFonts w:ascii="Tahoma" w:hAnsi="Tahoma" w:cs="Tahoma"/>
          <w:sz w:val="24"/>
          <w:szCs w:val="24"/>
        </w:rPr>
      </w:pPr>
    </w:p>
    <w:p w14:paraId="3D9AFDBD" w14:textId="05FC39CC" w:rsidR="0020362E" w:rsidRDefault="0020362E" w:rsidP="00F02017">
      <w:pPr>
        <w:tabs>
          <w:tab w:val="right" w:pos="8505"/>
        </w:tabs>
        <w:ind w:left="567"/>
        <w:rPr>
          <w:rFonts w:ascii="Tahoma" w:hAnsi="Tahoma" w:cs="Tahoma"/>
          <w:sz w:val="24"/>
          <w:szCs w:val="24"/>
        </w:rPr>
      </w:pPr>
      <w:r>
        <w:rPr>
          <w:rFonts w:ascii="Tahoma" w:hAnsi="Tahoma" w:cs="Tahoma"/>
          <w:sz w:val="24"/>
          <w:szCs w:val="24"/>
        </w:rPr>
        <w:t>Notes to the financial statements</w:t>
      </w:r>
      <w:r>
        <w:rPr>
          <w:rFonts w:ascii="Tahoma" w:hAnsi="Tahoma" w:cs="Tahoma"/>
          <w:sz w:val="24"/>
          <w:szCs w:val="24"/>
        </w:rPr>
        <w:tab/>
      </w:r>
      <w:r w:rsidR="00315CAF">
        <w:rPr>
          <w:rFonts w:ascii="Tahoma" w:hAnsi="Tahoma" w:cs="Tahoma"/>
          <w:sz w:val="24"/>
          <w:szCs w:val="24"/>
        </w:rPr>
        <w:t>3</w:t>
      </w:r>
      <w:r w:rsidR="002C37D4">
        <w:rPr>
          <w:rFonts w:ascii="Tahoma" w:hAnsi="Tahoma" w:cs="Tahoma"/>
          <w:sz w:val="24"/>
          <w:szCs w:val="24"/>
        </w:rPr>
        <w:t>6</w:t>
      </w:r>
      <w:r w:rsidR="00315CAF">
        <w:rPr>
          <w:rFonts w:ascii="Tahoma" w:hAnsi="Tahoma" w:cs="Tahoma"/>
          <w:sz w:val="24"/>
          <w:szCs w:val="24"/>
        </w:rPr>
        <w:t xml:space="preserve"> - </w:t>
      </w:r>
      <w:r w:rsidR="00A56F75">
        <w:rPr>
          <w:rFonts w:ascii="Tahoma" w:hAnsi="Tahoma" w:cs="Tahoma"/>
          <w:sz w:val="24"/>
          <w:szCs w:val="24"/>
        </w:rPr>
        <w:t>5</w:t>
      </w:r>
      <w:r w:rsidR="002C37D4">
        <w:rPr>
          <w:rFonts w:ascii="Tahoma" w:hAnsi="Tahoma" w:cs="Tahoma"/>
          <w:sz w:val="24"/>
          <w:szCs w:val="24"/>
        </w:rPr>
        <w:t>5</w:t>
      </w:r>
    </w:p>
    <w:bookmarkEnd w:id="0"/>
    <w:p w14:paraId="4E85F26E" w14:textId="77777777" w:rsidR="0020362E" w:rsidRDefault="0020362E" w:rsidP="00F02017">
      <w:pPr>
        <w:tabs>
          <w:tab w:val="right" w:pos="8505"/>
        </w:tabs>
        <w:ind w:left="567"/>
        <w:rPr>
          <w:rFonts w:ascii="Tahoma" w:hAnsi="Tahoma" w:cs="Tahoma"/>
          <w:sz w:val="24"/>
          <w:szCs w:val="24"/>
        </w:rPr>
      </w:pPr>
    </w:p>
    <w:p w14:paraId="67ED5127" w14:textId="77777777" w:rsidR="0020362E" w:rsidRPr="00CF50F2" w:rsidRDefault="0020362E" w:rsidP="00F02017">
      <w:pPr>
        <w:tabs>
          <w:tab w:val="right" w:pos="8505"/>
        </w:tabs>
        <w:ind w:left="567"/>
        <w:rPr>
          <w:rFonts w:ascii="Tahoma" w:hAnsi="Tahoma" w:cs="Tahoma"/>
          <w:sz w:val="24"/>
          <w:szCs w:val="24"/>
        </w:rPr>
      </w:pPr>
    </w:p>
    <w:p w14:paraId="25CC2AC6" w14:textId="77777777" w:rsidR="00F02017" w:rsidRPr="00CF50F2" w:rsidRDefault="00F02017" w:rsidP="00F02017">
      <w:pPr>
        <w:ind w:left="567"/>
        <w:jc w:val="both"/>
        <w:rPr>
          <w:rFonts w:ascii="Tahoma" w:hAnsi="Tahoma" w:cs="Tahoma"/>
          <w:b/>
          <w:sz w:val="20"/>
          <w:szCs w:val="20"/>
        </w:rPr>
      </w:pPr>
    </w:p>
    <w:p w14:paraId="50F1BA49" w14:textId="67F3A852" w:rsidR="002F3FFD" w:rsidRPr="00C02EDC" w:rsidRDefault="00F02017" w:rsidP="00C02EDC">
      <w:pPr>
        <w:spacing w:after="160" w:line="259" w:lineRule="auto"/>
        <w:rPr>
          <w:rStyle w:val="A2"/>
          <w:rFonts w:ascii="Arial" w:hAnsi="Arial" w:cs="Arial"/>
          <w:color w:val="000000" w:themeColor="text1"/>
          <w:sz w:val="24"/>
          <w:szCs w:val="24"/>
          <w:highlight w:val="lightGray"/>
          <w:lang w:eastAsia="en-GB"/>
        </w:rPr>
      </w:pPr>
      <w:r w:rsidRPr="00863A5B">
        <w:rPr>
          <w:rFonts w:ascii="Arial" w:hAnsi="Arial" w:cs="Arial"/>
          <w:b/>
          <w:bCs/>
          <w:color w:val="000000" w:themeColor="text1"/>
          <w:sz w:val="24"/>
          <w:szCs w:val="24"/>
          <w:highlight w:val="lightGray"/>
          <w:lang w:eastAsia="en-GB"/>
        </w:rPr>
        <w:br w:type="page"/>
      </w:r>
    </w:p>
    <w:p w14:paraId="33E75C71" w14:textId="77777777" w:rsidR="002F3FFD" w:rsidRDefault="002F3FFD" w:rsidP="002F3FFD">
      <w:pPr>
        <w:rPr>
          <w:rStyle w:val="A2"/>
          <w:rFonts w:ascii="Tahoma" w:eastAsia="Tahoma" w:hAnsi="Tahoma" w:cs="Tahoma"/>
          <w:sz w:val="24"/>
          <w:szCs w:val="24"/>
        </w:rPr>
      </w:pPr>
      <w:r w:rsidRPr="210EB643">
        <w:rPr>
          <w:rStyle w:val="A2"/>
          <w:rFonts w:ascii="Tahoma" w:eastAsia="Tahoma" w:hAnsi="Tahoma" w:cs="Tahoma"/>
          <w:sz w:val="24"/>
          <w:szCs w:val="24"/>
        </w:rPr>
        <w:lastRenderedPageBreak/>
        <w:t xml:space="preserve">Welcome from our Chair </w:t>
      </w:r>
    </w:p>
    <w:p w14:paraId="4DD23138" w14:textId="77777777" w:rsidR="002F3FFD" w:rsidRDefault="002F3FFD" w:rsidP="002F3FFD">
      <w:pPr>
        <w:rPr>
          <w:rStyle w:val="A2"/>
          <w:rFonts w:ascii="Tahoma" w:eastAsia="Tahoma" w:hAnsi="Tahoma" w:cs="Tahoma"/>
          <w:sz w:val="24"/>
          <w:szCs w:val="24"/>
        </w:rPr>
      </w:pPr>
    </w:p>
    <w:p w14:paraId="13B706D7" w14:textId="77777777" w:rsidR="002F3FFD" w:rsidRPr="00C77758" w:rsidRDefault="002F3FFD" w:rsidP="002F3FFD">
      <w:pPr>
        <w:rPr>
          <w:rFonts w:ascii="Tahoma" w:eastAsia="Tahoma" w:hAnsi="Tahoma" w:cs="Tahoma"/>
          <w:sz w:val="24"/>
          <w:szCs w:val="24"/>
        </w:rPr>
      </w:pPr>
      <w:r w:rsidRPr="00C77758">
        <w:rPr>
          <w:rFonts w:ascii="Tahoma" w:eastAsia="Tahoma" w:hAnsi="Tahoma" w:cs="Tahoma"/>
          <w:sz w:val="24"/>
          <w:szCs w:val="24"/>
        </w:rPr>
        <w:t xml:space="preserve">The past year has been one of transition for our charity with changes in senior leadership and the continued rollout of the operational strategy approved by the Board in 2022.  </w:t>
      </w:r>
    </w:p>
    <w:p w14:paraId="6F8E233F" w14:textId="77777777" w:rsidR="002F3FFD" w:rsidRDefault="002F3FFD" w:rsidP="002F3FFD">
      <w:pPr>
        <w:rPr>
          <w:rFonts w:ascii="Tahoma" w:eastAsia="Tahoma" w:hAnsi="Tahoma" w:cs="Tahoma"/>
          <w:sz w:val="24"/>
          <w:szCs w:val="24"/>
        </w:rPr>
      </w:pPr>
    </w:p>
    <w:p w14:paraId="3AEB0A1E" w14:textId="77777777" w:rsidR="002F3FFD" w:rsidRDefault="002F3FFD" w:rsidP="002F3FFD">
      <w:pPr>
        <w:rPr>
          <w:rFonts w:ascii="Tahoma" w:eastAsia="Tahoma" w:hAnsi="Tahoma" w:cs="Tahoma"/>
          <w:sz w:val="24"/>
          <w:szCs w:val="24"/>
        </w:rPr>
      </w:pPr>
      <w:r w:rsidRPr="1A835CC2">
        <w:rPr>
          <w:rFonts w:ascii="Tahoma" w:eastAsia="Tahoma" w:hAnsi="Tahoma" w:cs="Tahoma"/>
          <w:sz w:val="24"/>
          <w:szCs w:val="24"/>
        </w:rPr>
        <w:t>We are extremely proud of the great work our community services provide across Scotland. Our support equips people to rediscover and maintain their independence and to improve their quality of life.</w:t>
      </w:r>
    </w:p>
    <w:p w14:paraId="65EFFFD5" w14:textId="77777777" w:rsidR="002F3FFD" w:rsidRDefault="002F3FFD" w:rsidP="002F3FFD">
      <w:pPr>
        <w:rPr>
          <w:rFonts w:ascii="Tahoma" w:eastAsia="Tahoma" w:hAnsi="Tahoma" w:cs="Tahoma"/>
          <w:sz w:val="24"/>
          <w:szCs w:val="24"/>
        </w:rPr>
      </w:pPr>
      <w:r w:rsidRPr="029BD131">
        <w:rPr>
          <w:rFonts w:ascii="Tahoma" w:eastAsia="Tahoma" w:hAnsi="Tahoma" w:cs="Tahoma"/>
          <w:sz w:val="24"/>
          <w:szCs w:val="24"/>
        </w:rPr>
        <w:t xml:space="preserve"> </w:t>
      </w:r>
    </w:p>
    <w:p w14:paraId="43366D8A" w14:textId="77777777" w:rsidR="002F3FFD" w:rsidRDefault="002F3FFD" w:rsidP="002F3FFD">
      <w:pPr>
        <w:rPr>
          <w:rFonts w:ascii="Tahoma" w:eastAsia="Tahoma" w:hAnsi="Tahoma" w:cs="Tahoma"/>
          <w:sz w:val="24"/>
          <w:szCs w:val="24"/>
        </w:rPr>
      </w:pPr>
      <w:r w:rsidRPr="029BD131">
        <w:rPr>
          <w:rFonts w:ascii="Tahoma" w:eastAsia="Tahoma" w:hAnsi="Tahoma" w:cs="Tahoma"/>
          <w:sz w:val="24"/>
          <w:szCs w:val="24"/>
        </w:rPr>
        <w:t>Our experienced teams instil the confidence to manage everyday tasks that can seem overwhelming for someone with vision impairment, and provide support either at home, out and about in local communities or within our activity hubs in West Lothian and Renfrewshire.</w:t>
      </w:r>
    </w:p>
    <w:p w14:paraId="1A1514D6" w14:textId="77777777" w:rsidR="002F3FFD" w:rsidRDefault="002F3FFD" w:rsidP="002F3FFD">
      <w:pPr>
        <w:rPr>
          <w:rFonts w:ascii="Tahoma" w:eastAsia="Tahoma" w:hAnsi="Tahoma" w:cs="Tahoma"/>
          <w:sz w:val="24"/>
          <w:szCs w:val="24"/>
        </w:rPr>
      </w:pPr>
      <w:r w:rsidRPr="029BD131">
        <w:rPr>
          <w:rFonts w:ascii="Tahoma" w:eastAsia="Tahoma" w:hAnsi="Tahoma" w:cs="Tahoma"/>
          <w:sz w:val="24"/>
          <w:szCs w:val="24"/>
        </w:rPr>
        <w:t xml:space="preserve"> </w:t>
      </w:r>
    </w:p>
    <w:p w14:paraId="35CD1715" w14:textId="77777777" w:rsidR="002F3FFD" w:rsidRDefault="002F3FFD" w:rsidP="002F3FFD">
      <w:pPr>
        <w:rPr>
          <w:rFonts w:ascii="Tahoma" w:eastAsia="Tahoma" w:hAnsi="Tahoma" w:cs="Tahoma"/>
          <w:sz w:val="24"/>
          <w:szCs w:val="24"/>
        </w:rPr>
      </w:pPr>
      <w:r w:rsidRPr="029BD131">
        <w:rPr>
          <w:rFonts w:ascii="Tahoma" w:eastAsia="Tahoma" w:hAnsi="Tahoma" w:cs="Tahoma"/>
          <w:sz w:val="24"/>
          <w:szCs w:val="24"/>
        </w:rPr>
        <w:t>We assist all our veterans by assessing their needs and creating personalised support plans tailored to their individual requirements. Our teams provide physical, emotional, and social rehabilitation, offering training and equipment to help veterans adapt to visual impairment. We also connect veterans with activities promoting physical and mental well-being and offer financial guidance to help people secure benefits and grants.</w:t>
      </w:r>
    </w:p>
    <w:p w14:paraId="17FB4318" w14:textId="77777777" w:rsidR="002F3FFD" w:rsidRDefault="002F3FFD" w:rsidP="002F3FFD">
      <w:pPr>
        <w:rPr>
          <w:rFonts w:ascii="Tahoma" w:eastAsia="Tahoma" w:hAnsi="Tahoma" w:cs="Tahoma"/>
          <w:sz w:val="24"/>
          <w:szCs w:val="24"/>
        </w:rPr>
      </w:pPr>
      <w:r w:rsidRPr="029BD131">
        <w:rPr>
          <w:rFonts w:ascii="Tahoma" w:eastAsia="Tahoma" w:hAnsi="Tahoma" w:cs="Tahoma"/>
          <w:sz w:val="24"/>
          <w:szCs w:val="24"/>
        </w:rPr>
        <w:t xml:space="preserve"> </w:t>
      </w:r>
    </w:p>
    <w:p w14:paraId="1D49A79E" w14:textId="77777777" w:rsidR="002F3FFD" w:rsidRDefault="002F3FFD" w:rsidP="002F3FFD">
      <w:pPr>
        <w:rPr>
          <w:rFonts w:ascii="Tahoma" w:eastAsia="Tahoma" w:hAnsi="Tahoma" w:cs="Tahoma"/>
          <w:sz w:val="24"/>
          <w:szCs w:val="24"/>
        </w:rPr>
      </w:pPr>
      <w:r w:rsidRPr="029BD131">
        <w:rPr>
          <w:rFonts w:ascii="Tahoma" w:eastAsia="Tahoma" w:hAnsi="Tahoma" w:cs="Tahoma"/>
          <w:sz w:val="24"/>
          <w:szCs w:val="24"/>
        </w:rPr>
        <w:t>Our activity centres at Linburn and Hawkhead have become vibrant hubs where veterans engage in enriching activities and build camaraderie and friendships within a supportive community. These centres offer a range of programs that foster a sense of belonging and promote overall well-being. One of my personal highlights of the past year has been my visits to both centres to meet the staff, volunteers and veterans who form such a close-knit and inspiring community.</w:t>
      </w:r>
    </w:p>
    <w:p w14:paraId="2DB01F35" w14:textId="77777777" w:rsidR="002F3FFD" w:rsidRDefault="002F3FFD" w:rsidP="002F3FFD">
      <w:pPr>
        <w:rPr>
          <w:rFonts w:ascii="Tahoma" w:eastAsia="Tahoma" w:hAnsi="Tahoma" w:cs="Tahoma"/>
          <w:sz w:val="24"/>
          <w:szCs w:val="24"/>
        </w:rPr>
      </w:pPr>
    </w:p>
    <w:p w14:paraId="58AA00AE" w14:textId="2CA970C5" w:rsidR="002F3FFD" w:rsidRDefault="002F3FFD" w:rsidP="002F3FFD">
      <w:pPr>
        <w:rPr>
          <w:rFonts w:ascii="Tahoma" w:eastAsia="Tahoma" w:hAnsi="Tahoma" w:cs="Tahoma"/>
          <w:sz w:val="24"/>
          <w:szCs w:val="24"/>
        </w:rPr>
      </w:pPr>
      <w:r w:rsidRPr="68AAEEEE">
        <w:rPr>
          <w:rFonts w:ascii="Tahoma" w:eastAsia="Tahoma" w:hAnsi="Tahoma" w:cs="Tahoma"/>
          <w:sz w:val="24"/>
          <w:szCs w:val="24"/>
        </w:rPr>
        <w:t>During 2023/</w:t>
      </w:r>
      <w:r w:rsidR="0095771A">
        <w:rPr>
          <w:rFonts w:ascii="Tahoma" w:eastAsia="Tahoma" w:hAnsi="Tahoma" w:cs="Tahoma"/>
          <w:sz w:val="24"/>
          <w:szCs w:val="24"/>
        </w:rPr>
        <w:t>2</w:t>
      </w:r>
      <w:r w:rsidRPr="68AAEEEE">
        <w:rPr>
          <w:rFonts w:ascii="Tahoma" w:eastAsia="Tahoma" w:hAnsi="Tahoma" w:cs="Tahoma"/>
          <w:sz w:val="24"/>
          <w:szCs w:val="24"/>
        </w:rPr>
        <w:t xml:space="preserve">4, we have continued to play an active role in supporting the work of Action Against Age-related Macular Degeneration (AAAMD), and Foresight its subsidiary arm.   We have also continued to contribute towards the pioneering work to build a world-leading, retinal image resource for innovation in eye research, healthcare, and education which is being undertaken by the Scottish Collaborative Optometry-Ophthalmology Network (SCONe).   </w:t>
      </w:r>
    </w:p>
    <w:p w14:paraId="0CE8F78B" w14:textId="77777777" w:rsidR="002F3FFD" w:rsidRPr="00C77758" w:rsidRDefault="002F3FFD" w:rsidP="002F3FFD">
      <w:pPr>
        <w:rPr>
          <w:rFonts w:ascii="Tahoma" w:eastAsia="Tahoma" w:hAnsi="Tahoma" w:cs="Tahoma"/>
          <w:sz w:val="24"/>
          <w:szCs w:val="24"/>
        </w:rPr>
      </w:pPr>
    </w:p>
    <w:p w14:paraId="606D4B4A" w14:textId="77777777" w:rsidR="002F3FFD" w:rsidRDefault="002F3FFD" w:rsidP="002F3FFD">
      <w:pPr>
        <w:rPr>
          <w:rFonts w:ascii="Tahoma" w:eastAsia="Tahoma" w:hAnsi="Tahoma" w:cs="Tahoma"/>
          <w:sz w:val="24"/>
          <w:szCs w:val="24"/>
        </w:rPr>
      </w:pPr>
      <w:r w:rsidRPr="00C77758">
        <w:rPr>
          <w:rFonts w:ascii="Tahoma" w:eastAsia="Tahoma" w:hAnsi="Tahoma" w:cs="Tahoma"/>
          <w:sz w:val="24"/>
          <w:szCs w:val="24"/>
        </w:rPr>
        <w:t xml:space="preserve">You can read more about these and all of Sight Scotland Veterans’ activities in the later pages of this report. </w:t>
      </w:r>
    </w:p>
    <w:p w14:paraId="5BEE2DC6" w14:textId="77777777" w:rsidR="002F3FFD" w:rsidRPr="00C77758" w:rsidRDefault="002F3FFD" w:rsidP="002F3FFD">
      <w:pPr>
        <w:rPr>
          <w:rFonts w:ascii="Tahoma" w:eastAsia="Tahoma" w:hAnsi="Tahoma" w:cs="Tahoma"/>
          <w:sz w:val="24"/>
          <w:szCs w:val="24"/>
        </w:rPr>
      </w:pPr>
    </w:p>
    <w:p w14:paraId="5B5EE13D" w14:textId="77777777" w:rsidR="002F3FFD" w:rsidRPr="00C77758" w:rsidRDefault="002F3FFD" w:rsidP="002F3FFD">
      <w:pPr>
        <w:rPr>
          <w:rFonts w:ascii="Tahoma" w:eastAsia="Tahoma" w:hAnsi="Tahoma" w:cs="Tahoma"/>
          <w:sz w:val="24"/>
          <w:szCs w:val="24"/>
        </w:rPr>
      </w:pPr>
      <w:r w:rsidRPr="00C77758">
        <w:rPr>
          <w:rFonts w:ascii="Tahoma" w:eastAsia="Tahoma" w:hAnsi="Tahoma" w:cs="Tahoma"/>
          <w:sz w:val="24"/>
          <w:szCs w:val="24"/>
        </w:rPr>
        <w:t xml:space="preserve">We are very proud of the support that our resources enable us to offer and, as part of the ongoing evolution of our strategy, we will continue to investigate new opportunities to enhance the quality of people’s lives; for example, through breakthroughs in our collective understanding and knowledge of the causes of sight loss. </w:t>
      </w:r>
    </w:p>
    <w:p w14:paraId="61F3D8F8" w14:textId="77777777" w:rsidR="002F3FFD" w:rsidRPr="00C77758" w:rsidRDefault="002F3FFD" w:rsidP="002F3FFD">
      <w:pPr>
        <w:spacing w:line="259" w:lineRule="auto"/>
        <w:rPr>
          <w:rFonts w:ascii="Tahoma" w:eastAsia="Tahoma" w:hAnsi="Tahoma" w:cs="Tahoma"/>
          <w:sz w:val="24"/>
          <w:szCs w:val="24"/>
        </w:rPr>
      </w:pPr>
    </w:p>
    <w:p w14:paraId="62D78CF1" w14:textId="77777777" w:rsidR="002F3FFD" w:rsidRDefault="002F3FFD" w:rsidP="002F3FFD">
      <w:pPr>
        <w:rPr>
          <w:rFonts w:ascii="Tahoma" w:eastAsia="Tahoma" w:hAnsi="Tahoma" w:cs="Tahoma"/>
          <w:sz w:val="24"/>
          <w:szCs w:val="24"/>
        </w:rPr>
      </w:pPr>
      <w:r w:rsidRPr="00C77758">
        <w:rPr>
          <w:rFonts w:ascii="Tahoma" w:eastAsia="Tahoma" w:hAnsi="Tahoma" w:cs="Tahoma"/>
          <w:sz w:val="24"/>
          <w:szCs w:val="24"/>
        </w:rPr>
        <w:lastRenderedPageBreak/>
        <w:t xml:space="preserve">This is my final report as Chair of Sight Scotland Veterans.  It has been a tremendous privilege to have been given the opportunity to lead this great charity over the past five years.  On behalf of the Board, I would like to thank all our staff and volunteers who contribute so much to the support, care provided to our veterans and beneficiaries.  </w:t>
      </w:r>
    </w:p>
    <w:p w14:paraId="0246D425" w14:textId="77777777" w:rsidR="002F3FFD" w:rsidRPr="00C77758" w:rsidRDefault="002F3FFD" w:rsidP="002F3FFD">
      <w:pPr>
        <w:rPr>
          <w:rFonts w:ascii="Tahoma" w:eastAsia="Tahoma" w:hAnsi="Tahoma" w:cs="Tahoma"/>
          <w:sz w:val="24"/>
          <w:szCs w:val="24"/>
        </w:rPr>
      </w:pPr>
    </w:p>
    <w:p w14:paraId="724533B4" w14:textId="77777777" w:rsidR="002F3FFD" w:rsidRDefault="002F3FFD" w:rsidP="002F3FFD">
      <w:pPr>
        <w:rPr>
          <w:rFonts w:ascii="Tahoma" w:eastAsia="Tahoma" w:hAnsi="Tahoma" w:cs="Tahoma"/>
          <w:b/>
          <w:bCs/>
          <w:sz w:val="24"/>
          <w:szCs w:val="24"/>
        </w:rPr>
      </w:pPr>
      <w:r w:rsidRPr="002A447F">
        <w:rPr>
          <w:rFonts w:ascii="Tahoma" w:eastAsia="Tahoma" w:hAnsi="Tahoma" w:cs="Tahoma"/>
          <w:b/>
          <w:bCs/>
          <w:sz w:val="24"/>
          <w:szCs w:val="24"/>
        </w:rPr>
        <w:t>Michael Craig</w:t>
      </w:r>
    </w:p>
    <w:p w14:paraId="3387CB91" w14:textId="77777777" w:rsidR="00025893" w:rsidRDefault="00025893" w:rsidP="002F3FFD">
      <w:pPr>
        <w:rPr>
          <w:rFonts w:ascii="Tahoma" w:eastAsia="Tahoma" w:hAnsi="Tahoma" w:cs="Tahoma"/>
          <w:b/>
          <w:bCs/>
          <w:sz w:val="24"/>
          <w:szCs w:val="24"/>
        </w:rPr>
      </w:pPr>
    </w:p>
    <w:p w14:paraId="2EC44EE1" w14:textId="4C54D1A5" w:rsidR="0023732B" w:rsidRDefault="00025893" w:rsidP="002F3FFD">
      <w:pPr>
        <w:rPr>
          <w:rFonts w:ascii="Tahoma" w:eastAsia="Tahoma" w:hAnsi="Tahoma" w:cs="Tahoma"/>
          <w:b/>
          <w:bCs/>
          <w:sz w:val="24"/>
          <w:szCs w:val="24"/>
        </w:rPr>
      </w:pPr>
      <w:r>
        <w:rPr>
          <w:noProof/>
        </w:rPr>
        <w:drawing>
          <wp:inline distT="0" distB="0" distL="0" distR="0" wp14:anchorId="6CFB71DE" wp14:editId="38DC365D">
            <wp:extent cx="1552575" cy="359812"/>
            <wp:effectExtent l="0" t="0" r="0" b="2540"/>
            <wp:docPr id="1187501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01382" name=""/>
                    <pic:cNvPicPr/>
                  </pic:nvPicPr>
                  <pic:blipFill>
                    <a:blip r:embed="rId11"/>
                    <a:stretch>
                      <a:fillRect/>
                    </a:stretch>
                  </pic:blipFill>
                  <pic:spPr>
                    <a:xfrm>
                      <a:off x="0" y="0"/>
                      <a:ext cx="1559142" cy="361334"/>
                    </a:xfrm>
                    <a:prstGeom prst="rect">
                      <a:avLst/>
                    </a:prstGeom>
                  </pic:spPr>
                </pic:pic>
              </a:graphicData>
            </a:graphic>
          </wp:inline>
        </w:drawing>
      </w:r>
    </w:p>
    <w:p w14:paraId="59D54E06" w14:textId="77777777" w:rsidR="0023732B" w:rsidRPr="002A447F" w:rsidRDefault="0023732B" w:rsidP="002F3FFD">
      <w:pPr>
        <w:rPr>
          <w:rFonts w:ascii="Tahoma" w:eastAsia="Tahoma" w:hAnsi="Tahoma" w:cs="Tahoma"/>
          <w:b/>
          <w:bCs/>
          <w:sz w:val="24"/>
          <w:szCs w:val="24"/>
        </w:rPr>
      </w:pPr>
    </w:p>
    <w:p w14:paraId="63DD7D4C" w14:textId="77777777" w:rsidR="002F3FFD" w:rsidRPr="002A447F" w:rsidRDefault="002F3FFD" w:rsidP="002F3FFD">
      <w:pPr>
        <w:rPr>
          <w:rFonts w:ascii="Tahoma" w:eastAsia="Tahoma" w:hAnsi="Tahoma" w:cs="Tahoma"/>
          <w:b/>
          <w:bCs/>
          <w:sz w:val="24"/>
          <w:szCs w:val="24"/>
        </w:rPr>
      </w:pPr>
      <w:r w:rsidRPr="002A447F">
        <w:rPr>
          <w:rFonts w:ascii="Tahoma" w:eastAsia="Tahoma" w:hAnsi="Tahoma" w:cs="Tahoma"/>
          <w:b/>
          <w:bCs/>
          <w:sz w:val="24"/>
          <w:szCs w:val="24"/>
        </w:rPr>
        <w:t>Chair of the Board</w:t>
      </w:r>
    </w:p>
    <w:p w14:paraId="431CB596" w14:textId="77777777" w:rsidR="002F3FFD" w:rsidRPr="002A447F" w:rsidRDefault="002F3FFD" w:rsidP="002F3FFD">
      <w:pPr>
        <w:rPr>
          <w:rFonts w:ascii="Tahoma" w:eastAsia="Tahoma" w:hAnsi="Tahoma" w:cs="Tahoma"/>
          <w:b/>
          <w:bCs/>
          <w:sz w:val="24"/>
          <w:szCs w:val="24"/>
        </w:rPr>
      </w:pPr>
      <w:r w:rsidRPr="002A447F">
        <w:rPr>
          <w:rFonts w:ascii="Tahoma" w:eastAsia="Tahoma" w:hAnsi="Tahoma" w:cs="Tahoma"/>
          <w:b/>
          <w:bCs/>
          <w:sz w:val="24"/>
          <w:szCs w:val="24"/>
        </w:rPr>
        <w:t>Sight Scotland Veterans</w:t>
      </w:r>
    </w:p>
    <w:p w14:paraId="3F6F0153" w14:textId="77777777" w:rsidR="002F3FFD" w:rsidRPr="00C77758" w:rsidRDefault="002F3FFD" w:rsidP="002F3FFD">
      <w:pPr>
        <w:spacing w:line="259" w:lineRule="auto"/>
        <w:rPr>
          <w:rFonts w:ascii="Tahoma" w:eastAsia="Tahoma" w:hAnsi="Tahoma" w:cs="Tahoma"/>
          <w:sz w:val="24"/>
          <w:szCs w:val="24"/>
        </w:rPr>
      </w:pPr>
    </w:p>
    <w:p w14:paraId="2092B215" w14:textId="77777777" w:rsidR="002F3FFD" w:rsidRPr="00C77758" w:rsidRDefault="002F3FFD" w:rsidP="002F3FFD">
      <w:pPr>
        <w:spacing w:line="259" w:lineRule="auto"/>
        <w:rPr>
          <w:rFonts w:ascii="Tahoma" w:eastAsia="Tahoma" w:hAnsi="Tahoma" w:cs="Tahoma"/>
          <w:sz w:val="24"/>
          <w:szCs w:val="24"/>
        </w:rPr>
      </w:pPr>
    </w:p>
    <w:p w14:paraId="36C69CCE" w14:textId="77777777" w:rsidR="002F3FFD" w:rsidRPr="00C77758" w:rsidRDefault="002F3FFD" w:rsidP="002F3FFD">
      <w:pPr>
        <w:spacing w:line="259" w:lineRule="auto"/>
        <w:rPr>
          <w:rFonts w:ascii="Tahoma" w:eastAsia="Tahoma" w:hAnsi="Tahoma" w:cs="Tahoma"/>
          <w:sz w:val="24"/>
          <w:szCs w:val="24"/>
        </w:rPr>
      </w:pPr>
    </w:p>
    <w:p w14:paraId="7C7A681E" w14:textId="77777777" w:rsidR="002F3FFD" w:rsidRDefault="002F3FFD" w:rsidP="002F3FFD">
      <w:pPr>
        <w:spacing w:line="259" w:lineRule="auto"/>
        <w:rPr>
          <w:rFonts w:ascii="Tahoma" w:eastAsia="Tahoma" w:hAnsi="Tahoma" w:cs="Tahoma"/>
          <w:sz w:val="24"/>
          <w:szCs w:val="24"/>
        </w:rPr>
      </w:pPr>
    </w:p>
    <w:p w14:paraId="7EF94C91" w14:textId="77777777" w:rsidR="002F3FFD" w:rsidRDefault="002F3FFD" w:rsidP="002F3FFD">
      <w:pPr>
        <w:spacing w:line="259" w:lineRule="auto"/>
        <w:rPr>
          <w:rFonts w:ascii="Tahoma" w:eastAsia="Tahoma" w:hAnsi="Tahoma" w:cs="Tahoma"/>
          <w:sz w:val="24"/>
          <w:szCs w:val="24"/>
        </w:rPr>
      </w:pPr>
    </w:p>
    <w:p w14:paraId="3CFB58AD" w14:textId="77777777" w:rsidR="002F3FFD" w:rsidRDefault="002F3FFD" w:rsidP="002F3FFD">
      <w:pPr>
        <w:spacing w:line="259" w:lineRule="auto"/>
        <w:rPr>
          <w:rFonts w:ascii="Tahoma" w:eastAsia="Tahoma" w:hAnsi="Tahoma" w:cs="Tahoma"/>
          <w:sz w:val="24"/>
          <w:szCs w:val="24"/>
        </w:rPr>
      </w:pPr>
    </w:p>
    <w:p w14:paraId="1185C462" w14:textId="77777777" w:rsidR="002F3FFD" w:rsidRDefault="002F3FFD" w:rsidP="002F3FFD">
      <w:pPr>
        <w:spacing w:line="259" w:lineRule="auto"/>
        <w:rPr>
          <w:rFonts w:ascii="Tahoma" w:eastAsia="Tahoma" w:hAnsi="Tahoma" w:cs="Tahoma"/>
          <w:sz w:val="24"/>
          <w:szCs w:val="24"/>
        </w:rPr>
      </w:pPr>
    </w:p>
    <w:p w14:paraId="53CBADC8" w14:textId="77777777" w:rsidR="002F3FFD" w:rsidRDefault="002F3FFD" w:rsidP="002F3FFD">
      <w:pPr>
        <w:spacing w:line="259" w:lineRule="auto"/>
        <w:rPr>
          <w:rFonts w:ascii="Tahoma" w:eastAsia="Tahoma" w:hAnsi="Tahoma" w:cs="Tahoma"/>
          <w:sz w:val="24"/>
          <w:szCs w:val="24"/>
        </w:rPr>
      </w:pPr>
    </w:p>
    <w:p w14:paraId="47D6A4C0" w14:textId="77777777" w:rsidR="002F3FFD" w:rsidRDefault="002F3FFD" w:rsidP="002F3FFD">
      <w:pPr>
        <w:spacing w:line="259" w:lineRule="auto"/>
        <w:rPr>
          <w:rFonts w:ascii="Tahoma" w:eastAsia="Tahoma" w:hAnsi="Tahoma" w:cs="Tahoma"/>
          <w:sz w:val="24"/>
          <w:szCs w:val="24"/>
        </w:rPr>
      </w:pPr>
    </w:p>
    <w:p w14:paraId="107B4473" w14:textId="77777777" w:rsidR="002F3FFD" w:rsidRDefault="002F3FFD" w:rsidP="002F3FFD">
      <w:pPr>
        <w:spacing w:line="259" w:lineRule="auto"/>
        <w:rPr>
          <w:rFonts w:ascii="Tahoma" w:eastAsia="Tahoma" w:hAnsi="Tahoma" w:cs="Tahoma"/>
          <w:sz w:val="24"/>
          <w:szCs w:val="24"/>
        </w:rPr>
      </w:pPr>
    </w:p>
    <w:p w14:paraId="63FDBC6D" w14:textId="77777777" w:rsidR="002F3FFD" w:rsidRDefault="002F3FFD" w:rsidP="002F3FFD">
      <w:pPr>
        <w:spacing w:line="259" w:lineRule="auto"/>
        <w:rPr>
          <w:rFonts w:ascii="Tahoma" w:eastAsia="Tahoma" w:hAnsi="Tahoma" w:cs="Tahoma"/>
          <w:sz w:val="24"/>
          <w:szCs w:val="24"/>
        </w:rPr>
      </w:pPr>
    </w:p>
    <w:p w14:paraId="18329AD6" w14:textId="77777777" w:rsidR="002F3FFD" w:rsidRDefault="002F3FFD" w:rsidP="002F3FFD">
      <w:pPr>
        <w:spacing w:line="259" w:lineRule="auto"/>
        <w:rPr>
          <w:rFonts w:ascii="Tahoma" w:eastAsia="Tahoma" w:hAnsi="Tahoma" w:cs="Tahoma"/>
          <w:sz w:val="24"/>
          <w:szCs w:val="24"/>
        </w:rPr>
      </w:pPr>
    </w:p>
    <w:p w14:paraId="686AB32B" w14:textId="77777777" w:rsidR="002F3FFD" w:rsidRDefault="002F3FFD" w:rsidP="002F3FFD">
      <w:pPr>
        <w:spacing w:line="259" w:lineRule="auto"/>
        <w:rPr>
          <w:rFonts w:ascii="Tahoma" w:eastAsia="Tahoma" w:hAnsi="Tahoma" w:cs="Tahoma"/>
          <w:sz w:val="24"/>
          <w:szCs w:val="24"/>
        </w:rPr>
      </w:pPr>
    </w:p>
    <w:p w14:paraId="606877FF" w14:textId="77777777" w:rsidR="002F3FFD" w:rsidRDefault="002F3FFD" w:rsidP="002F3FFD">
      <w:pPr>
        <w:spacing w:line="259" w:lineRule="auto"/>
        <w:rPr>
          <w:rFonts w:ascii="Tahoma" w:eastAsia="Tahoma" w:hAnsi="Tahoma" w:cs="Tahoma"/>
          <w:sz w:val="24"/>
          <w:szCs w:val="24"/>
        </w:rPr>
      </w:pPr>
    </w:p>
    <w:p w14:paraId="22D069C0" w14:textId="77777777" w:rsidR="002F3FFD" w:rsidRDefault="002F3FFD" w:rsidP="002F3FFD">
      <w:pPr>
        <w:spacing w:line="259" w:lineRule="auto"/>
        <w:rPr>
          <w:rFonts w:ascii="Tahoma" w:eastAsia="Tahoma" w:hAnsi="Tahoma" w:cs="Tahoma"/>
          <w:sz w:val="24"/>
          <w:szCs w:val="24"/>
        </w:rPr>
      </w:pPr>
    </w:p>
    <w:p w14:paraId="3075A4BF" w14:textId="77777777" w:rsidR="002F3FFD" w:rsidRDefault="002F3FFD" w:rsidP="002F3FFD">
      <w:pPr>
        <w:spacing w:line="259" w:lineRule="auto"/>
        <w:rPr>
          <w:rFonts w:ascii="Tahoma" w:eastAsia="Tahoma" w:hAnsi="Tahoma" w:cs="Tahoma"/>
          <w:sz w:val="24"/>
          <w:szCs w:val="24"/>
        </w:rPr>
      </w:pPr>
    </w:p>
    <w:p w14:paraId="2C3DFD7E" w14:textId="77777777" w:rsidR="002F3FFD" w:rsidRDefault="002F3FFD" w:rsidP="002F3FFD">
      <w:pPr>
        <w:spacing w:line="259" w:lineRule="auto"/>
        <w:rPr>
          <w:rFonts w:ascii="Tahoma" w:eastAsia="Tahoma" w:hAnsi="Tahoma" w:cs="Tahoma"/>
          <w:sz w:val="24"/>
          <w:szCs w:val="24"/>
        </w:rPr>
      </w:pPr>
    </w:p>
    <w:p w14:paraId="613296E6" w14:textId="77777777" w:rsidR="002F3FFD" w:rsidRDefault="002F3FFD" w:rsidP="002F3FFD">
      <w:pPr>
        <w:spacing w:line="259" w:lineRule="auto"/>
        <w:rPr>
          <w:rFonts w:ascii="Tahoma" w:eastAsia="Tahoma" w:hAnsi="Tahoma" w:cs="Tahoma"/>
          <w:sz w:val="24"/>
          <w:szCs w:val="24"/>
        </w:rPr>
      </w:pPr>
    </w:p>
    <w:p w14:paraId="6CD3E45F" w14:textId="77777777" w:rsidR="002F3FFD" w:rsidRDefault="002F3FFD" w:rsidP="002F3FFD">
      <w:pPr>
        <w:spacing w:line="259" w:lineRule="auto"/>
        <w:rPr>
          <w:rFonts w:ascii="Tahoma" w:eastAsia="Tahoma" w:hAnsi="Tahoma" w:cs="Tahoma"/>
          <w:sz w:val="24"/>
          <w:szCs w:val="24"/>
        </w:rPr>
      </w:pPr>
    </w:p>
    <w:p w14:paraId="17ED0328" w14:textId="77777777" w:rsidR="002F3FFD" w:rsidRDefault="002F3FFD" w:rsidP="002F3FFD">
      <w:pPr>
        <w:spacing w:line="259" w:lineRule="auto"/>
        <w:rPr>
          <w:rFonts w:ascii="Tahoma" w:eastAsia="Tahoma" w:hAnsi="Tahoma" w:cs="Tahoma"/>
          <w:sz w:val="24"/>
          <w:szCs w:val="24"/>
        </w:rPr>
      </w:pPr>
    </w:p>
    <w:p w14:paraId="7A9EC5B5" w14:textId="77777777" w:rsidR="002F3FFD" w:rsidRDefault="002F3FFD" w:rsidP="002F3FFD">
      <w:pPr>
        <w:spacing w:line="259" w:lineRule="auto"/>
        <w:rPr>
          <w:rFonts w:ascii="Tahoma" w:eastAsia="Tahoma" w:hAnsi="Tahoma" w:cs="Tahoma"/>
          <w:sz w:val="24"/>
          <w:szCs w:val="24"/>
        </w:rPr>
      </w:pPr>
    </w:p>
    <w:p w14:paraId="3813A917" w14:textId="77777777" w:rsidR="002F3FFD" w:rsidRDefault="002F3FFD" w:rsidP="002F3FFD">
      <w:pPr>
        <w:spacing w:line="259" w:lineRule="auto"/>
        <w:rPr>
          <w:rFonts w:ascii="Tahoma" w:eastAsia="Tahoma" w:hAnsi="Tahoma" w:cs="Tahoma"/>
          <w:sz w:val="24"/>
          <w:szCs w:val="24"/>
        </w:rPr>
      </w:pPr>
    </w:p>
    <w:p w14:paraId="654AA667" w14:textId="77777777" w:rsidR="002F3FFD" w:rsidRDefault="002F3FFD" w:rsidP="002F3FFD">
      <w:pPr>
        <w:spacing w:line="259" w:lineRule="auto"/>
        <w:rPr>
          <w:rFonts w:ascii="Tahoma" w:eastAsia="Tahoma" w:hAnsi="Tahoma" w:cs="Tahoma"/>
          <w:sz w:val="24"/>
          <w:szCs w:val="24"/>
        </w:rPr>
      </w:pPr>
    </w:p>
    <w:p w14:paraId="7BDEAF75" w14:textId="77777777" w:rsidR="002F3FFD" w:rsidRDefault="002F3FFD" w:rsidP="002F3FFD">
      <w:pPr>
        <w:spacing w:line="259" w:lineRule="auto"/>
        <w:rPr>
          <w:rFonts w:ascii="Tahoma" w:eastAsia="Tahoma" w:hAnsi="Tahoma" w:cs="Tahoma"/>
          <w:sz w:val="24"/>
          <w:szCs w:val="24"/>
        </w:rPr>
      </w:pPr>
    </w:p>
    <w:p w14:paraId="28FE06E1" w14:textId="77777777" w:rsidR="002F3FFD" w:rsidRDefault="002F3FFD" w:rsidP="002F3FFD">
      <w:pPr>
        <w:spacing w:line="259" w:lineRule="auto"/>
        <w:rPr>
          <w:rFonts w:ascii="Tahoma" w:eastAsia="Tahoma" w:hAnsi="Tahoma" w:cs="Tahoma"/>
          <w:sz w:val="24"/>
          <w:szCs w:val="24"/>
        </w:rPr>
      </w:pPr>
    </w:p>
    <w:p w14:paraId="345AA474" w14:textId="77777777" w:rsidR="002F3FFD" w:rsidRDefault="002F3FFD" w:rsidP="002F3FFD">
      <w:pPr>
        <w:spacing w:line="259" w:lineRule="auto"/>
        <w:rPr>
          <w:rFonts w:ascii="Tahoma" w:eastAsia="Tahoma" w:hAnsi="Tahoma" w:cs="Tahoma"/>
          <w:sz w:val="24"/>
          <w:szCs w:val="24"/>
        </w:rPr>
      </w:pPr>
    </w:p>
    <w:p w14:paraId="1463D142" w14:textId="77777777" w:rsidR="002F3FFD" w:rsidRDefault="002F3FFD" w:rsidP="002F3FFD">
      <w:pPr>
        <w:spacing w:line="259" w:lineRule="auto"/>
        <w:rPr>
          <w:rFonts w:ascii="Tahoma" w:eastAsia="Tahoma" w:hAnsi="Tahoma" w:cs="Tahoma"/>
          <w:sz w:val="24"/>
          <w:szCs w:val="24"/>
        </w:rPr>
      </w:pPr>
    </w:p>
    <w:p w14:paraId="545F7FA8" w14:textId="77777777" w:rsidR="002F3FFD" w:rsidRDefault="002F3FFD" w:rsidP="002F3FFD">
      <w:pPr>
        <w:spacing w:line="259" w:lineRule="auto"/>
        <w:rPr>
          <w:rFonts w:ascii="Tahoma" w:eastAsia="Tahoma" w:hAnsi="Tahoma" w:cs="Tahoma"/>
          <w:sz w:val="24"/>
          <w:szCs w:val="24"/>
        </w:rPr>
      </w:pPr>
    </w:p>
    <w:p w14:paraId="6EB13016" w14:textId="77777777" w:rsidR="002F3FFD" w:rsidRDefault="002F3FFD" w:rsidP="002F3FFD">
      <w:pPr>
        <w:spacing w:line="259" w:lineRule="auto"/>
        <w:rPr>
          <w:rFonts w:ascii="Tahoma" w:eastAsia="Tahoma" w:hAnsi="Tahoma" w:cs="Tahoma"/>
          <w:sz w:val="24"/>
          <w:szCs w:val="24"/>
        </w:rPr>
      </w:pPr>
    </w:p>
    <w:p w14:paraId="1E8EB6F4" w14:textId="77777777" w:rsidR="002F3FFD" w:rsidRDefault="002F3FFD" w:rsidP="002F3FFD">
      <w:pPr>
        <w:spacing w:line="259" w:lineRule="auto"/>
        <w:rPr>
          <w:rFonts w:ascii="Tahoma" w:eastAsia="Tahoma" w:hAnsi="Tahoma" w:cs="Tahoma"/>
          <w:sz w:val="24"/>
          <w:szCs w:val="24"/>
        </w:rPr>
      </w:pPr>
    </w:p>
    <w:p w14:paraId="640D64F6" w14:textId="77777777" w:rsidR="002F3FFD" w:rsidRDefault="002F3FFD" w:rsidP="002F3FFD">
      <w:pPr>
        <w:spacing w:line="259" w:lineRule="auto"/>
        <w:rPr>
          <w:rFonts w:ascii="Tahoma" w:eastAsia="Tahoma" w:hAnsi="Tahoma" w:cs="Tahoma"/>
          <w:sz w:val="24"/>
          <w:szCs w:val="24"/>
        </w:rPr>
      </w:pPr>
    </w:p>
    <w:p w14:paraId="70E725A7" w14:textId="77777777" w:rsidR="002F3FFD" w:rsidRDefault="002F3FFD" w:rsidP="002F3FFD">
      <w:pPr>
        <w:spacing w:line="259" w:lineRule="auto"/>
        <w:rPr>
          <w:rFonts w:ascii="Tahoma" w:eastAsia="Tahoma" w:hAnsi="Tahoma" w:cs="Tahoma"/>
          <w:sz w:val="24"/>
          <w:szCs w:val="24"/>
        </w:rPr>
      </w:pPr>
    </w:p>
    <w:p w14:paraId="6E9C7445" w14:textId="77777777" w:rsidR="002F3FFD" w:rsidRDefault="002F3FFD" w:rsidP="002F3FFD">
      <w:pPr>
        <w:spacing w:line="259" w:lineRule="auto"/>
        <w:rPr>
          <w:rFonts w:ascii="Tahoma" w:eastAsia="Tahoma" w:hAnsi="Tahoma" w:cs="Tahoma"/>
          <w:sz w:val="24"/>
          <w:szCs w:val="24"/>
        </w:rPr>
      </w:pPr>
    </w:p>
    <w:p w14:paraId="03257DF8" w14:textId="77777777" w:rsidR="002F3FFD" w:rsidRPr="00C77758" w:rsidRDefault="002F3FFD" w:rsidP="002F3FFD">
      <w:pPr>
        <w:spacing w:line="259" w:lineRule="auto"/>
        <w:rPr>
          <w:rFonts w:ascii="Tahoma" w:eastAsia="Tahoma" w:hAnsi="Tahoma" w:cs="Tahoma"/>
          <w:sz w:val="24"/>
          <w:szCs w:val="24"/>
        </w:rPr>
      </w:pPr>
    </w:p>
    <w:p w14:paraId="505E5328" w14:textId="77777777" w:rsidR="002F3FFD" w:rsidRPr="00C77758" w:rsidRDefault="002F3FFD" w:rsidP="002F3FFD">
      <w:pPr>
        <w:rPr>
          <w:rStyle w:val="A2"/>
          <w:rFonts w:ascii="Tahoma" w:eastAsia="Tahoma" w:hAnsi="Tahoma" w:cs="Tahoma"/>
          <w:sz w:val="24"/>
          <w:szCs w:val="24"/>
        </w:rPr>
      </w:pPr>
      <w:r w:rsidRPr="00C77758">
        <w:rPr>
          <w:rStyle w:val="A2"/>
          <w:rFonts w:ascii="Tahoma" w:eastAsia="Tahoma" w:hAnsi="Tahoma" w:cs="Tahoma"/>
          <w:sz w:val="24"/>
          <w:szCs w:val="24"/>
        </w:rPr>
        <w:t xml:space="preserve">About us </w:t>
      </w:r>
    </w:p>
    <w:p w14:paraId="69175424" w14:textId="77777777" w:rsidR="002F3FFD" w:rsidRPr="00FB1C1C" w:rsidRDefault="002F3FFD" w:rsidP="002F3FFD">
      <w:pPr>
        <w:spacing w:before="240" w:after="120"/>
      </w:pPr>
      <w:r w:rsidRPr="01825CDD">
        <w:rPr>
          <w:rFonts w:ascii="Tahoma" w:eastAsia="Tahoma" w:hAnsi="Tahoma" w:cs="Tahoma"/>
          <w:sz w:val="24"/>
          <w:szCs w:val="24"/>
        </w:rPr>
        <w:t>Sight Scotland Veterans, formerly known as Scottish War Blinded, provides support to armed forces veterans affected by sight loss in Scotland to help them regain confidence, restore their independence and make new connections.</w:t>
      </w:r>
    </w:p>
    <w:p w14:paraId="3F03C6D0" w14:textId="77777777" w:rsidR="002F3FFD" w:rsidRPr="00FB1C1C" w:rsidRDefault="002F3FFD" w:rsidP="002F3FFD">
      <w:pPr>
        <w:spacing w:before="240" w:after="120"/>
      </w:pPr>
      <w:r w:rsidRPr="01825CDD">
        <w:rPr>
          <w:rFonts w:ascii="Tahoma" w:eastAsia="Tahoma" w:hAnsi="Tahoma" w:cs="Tahoma"/>
          <w:sz w:val="24"/>
          <w:szCs w:val="24"/>
        </w:rPr>
        <w:t>The charity was founded during the first world war and was set up by Sight Scotland</w:t>
      </w:r>
      <w:r>
        <w:rPr>
          <w:rFonts w:ascii="Tahoma" w:eastAsia="Tahoma" w:hAnsi="Tahoma" w:cs="Tahoma"/>
          <w:sz w:val="24"/>
          <w:szCs w:val="24"/>
        </w:rPr>
        <w:t xml:space="preserve">. </w:t>
      </w:r>
      <w:r w:rsidRPr="01825CDD">
        <w:rPr>
          <w:rFonts w:ascii="Tahoma" w:eastAsia="Tahoma" w:hAnsi="Tahoma" w:cs="Tahoma"/>
          <w:sz w:val="24"/>
          <w:szCs w:val="24"/>
        </w:rPr>
        <w:t xml:space="preserve"> Today the two charities operate together but with separate finances and constitutions. They are governed together by a joint Board, Chief Executive and Executive Team as well as sharing head office functions.</w:t>
      </w:r>
    </w:p>
    <w:p w14:paraId="0EEEFC52" w14:textId="77777777" w:rsidR="002F3FFD" w:rsidRPr="00FB1C1C" w:rsidRDefault="002F3FFD" w:rsidP="002F3FFD">
      <w:pPr>
        <w:spacing w:before="240" w:after="120"/>
      </w:pPr>
      <w:proofErr w:type="gramStart"/>
      <w:r w:rsidRPr="01825CDD">
        <w:rPr>
          <w:rFonts w:ascii="Tahoma" w:eastAsia="Tahoma" w:hAnsi="Tahoma" w:cs="Tahoma"/>
          <w:sz w:val="24"/>
          <w:szCs w:val="24"/>
        </w:rPr>
        <w:t>The vast majority of</w:t>
      </w:r>
      <w:proofErr w:type="gramEnd"/>
      <w:r w:rsidRPr="01825CDD">
        <w:rPr>
          <w:rFonts w:ascii="Tahoma" w:eastAsia="Tahoma" w:hAnsi="Tahoma" w:cs="Tahoma"/>
          <w:sz w:val="24"/>
          <w:szCs w:val="24"/>
        </w:rPr>
        <w:t xml:space="preserve"> veterans we support currently lost their sight after their time in service due to old age and conditions like glaucoma and macular degeneration. Only a very small number of veterans lost their sight during active service.</w:t>
      </w:r>
    </w:p>
    <w:p w14:paraId="015298B4" w14:textId="77777777" w:rsidR="002F3FFD" w:rsidRPr="00FB1C1C" w:rsidRDefault="002F3FFD" w:rsidP="002F3FFD">
      <w:pPr>
        <w:spacing w:before="240" w:after="120"/>
        <w:rPr>
          <w:rFonts w:ascii="Tahoma" w:eastAsia="Tahoma" w:hAnsi="Tahoma" w:cs="Tahoma"/>
          <w:sz w:val="24"/>
          <w:szCs w:val="24"/>
          <w:highlight w:val="yellow"/>
        </w:rPr>
      </w:pPr>
      <w:r w:rsidRPr="01825CDD">
        <w:rPr>
          <w:rFonts w:ascii="Tahoma" w:eastAsia="Tahoma" w:hAnsi="Tahoma" w:cs="Tahoma"/>
          <w:sz w:val="24"/>
          <w:szCs w:val="24"/>
        </w:rPr>
        <w:t>We continually evolve our approach to reach every veteran in need by developing skills and resources for independent living, supporting individual needs, involving veterans with sight loss in shaping our services, campaigning for equal rights, funding visual impairment research, and innovating our services to meet changing needs.</w:t>
      </w:r>
    </w:p>
    <w:p w14:paraId="495EBCBE" w14:textId="77777777" w:rsidR="002F3FFD" w:rsidRPr="00004941" w:rsidRDefault="002F3FFD" w:rsidP="002F3FFD">
      <w:pPr>
        <w:rPr>
          <w:rFonts w:ascii="Tahoma" w:eastAsia="Tahoma" w:hAnsi="Tahoma" w:cs="Tahoma"/>
          <w:sz w:val="24"/>
          <w:szCs w:val="24"/>
        </w:rPr>
      </w:pPr>
      <w:r w:rsidRPr="00004941">
        <w:rPr>
          <w:rFonts w:ascii="Tahoma" w:eastAsia="Tahoma" w:hAnsi="Tahoma" w:cs="Tahoma"/>
          <w:b/>
          <w:bCs/>
          <w:sz w:val="24"/>
          <w:szCs w:val="24"/>
        </w:rPr>
        <w:t>What drives our work</w:t>
      </w:r>
    </w:p>
    <w:p w14:paraId="101C2BF8" w14:textId="77777777" w:rsidR="002B6001" w:rsidRDefault="002B6001" w:rsidP="002F3FFD">
      <w:pPr>
        <w:rPr>
          <w:rFonts w:ascii="Tahoma" w:eastAsia="Tahoma" w:hAnsi="Tahoma" w:cs="Tahoma"/>
          <w:sz w:val="24"/>
          <w:szCs w:val="24"/>
        </w:rPr>
      </w:pPr>
    </w:p>
    <w:p w14:paraId="6B95D570" w14:textId="53A8DC67" w:rsidR="002F3FFD" w:rsidRPr="00004941" w:rsidRDefault="002F3FFD" w:rsidP="002F3FFD">
      <w:pPr>
        <w:rPr>
          <w:rFonts w:ascii="Tahoma" w:eastAsia="Tahoma" w:hAnsi="Tahoma" w:cs="Tahoma"/>
          <w:sz w:val="24"/>
          <w:szCs w:val="24"/>
        </w:rPr>
      </w:pPr>
      <w:r w:rsidRPr="00004941">
        <w:rPr>
          <w:rFonts w:ascii="Tahoma" w:eastAsia="Tahoma" w:hAnsi="Tahoma" w:cs="Tahoma"/>
          <w:sz w:val="24"/>
          <w:szCs w:val="24"/>
        </w:rPr>
        <w:t>Our work, and that of our sister charity Sight Scotland, is driven by our values:</w:t>
      </w:r>
    </w:p>
    <w:p w14:paraId="6E2A18F4" w14:textId="77777777" w:rsidR="002F3FFD" w:rsidRPr="00004941" w:rsidRDefault="002F3FFD" w:rsidP="002F3FFD">
      <w:pPr>
        <w:rPr>
          <w:rFonts w:ascii="Tahoma" w:eastAsia="Tahoma" w:hAnsi="Tahoma" w:cs="Tahoma"/>
          <w:sz w:val="24"/>
          <w:szCs w:val="24"/>
        </w:rPr>
      </w:pPr>
    </w:p>
    <w:p w14:paraId="600C3ECD" w14:textId="77777777" w:rsidR="002F3FFD" w:rsidRPr="00004941" w:rsidRDefault="002F3FFD" w:rsidP="002F3FFD">
      <w:pPr>
        <w:rPr>
          <w:rFonts w:ascii="Tahoma" w:eastAsia="Tahoma" w:hAnsi="Tahoma" w:cs="Tahoma"/>
          <w:sz w:val="24"/>
          <w:szCs w:val="24"/>
        </w:rPr>
      </w:pPr>
      <w:r w:rsidRPr="00A56F75">
        <w:rPr>
          <w:noProof/>
        </w:rPr>
        <w:drawing>
          <wp:inline distT="0" distB="0" distL="0" distR="0" wp14:anchorId="7D18B922" wp14:editId="38835A25">
            <wp:extent cx="4572000" cy="1152525"/>
            <wp:effectExtent l="0" t="0" r="0" b="0"/>
            <wp:docPr id="1245572199" name="Picture 1245572199" descr="A white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71521" name="Picture 573871521" descr="A white oval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152525"/>
                    </a:xfrm>
                    <a:prstGeom prst="rect">
                      <a:avLst/>
                    </a:prstGeom>
                  </pic:spPr>
                </pic:pic>
              </a:graphicData>
            </a:graphic>
          </wp:inline>
        </w:drawing>
      </w:r>
    </w:p>
    <w:p w14:paraId="4A23D6E1" w14:textId="3C9FA5CF" w:rsidR="002F3FFD" w:rsidRPr="002B6001" w:rsidRDefault="002F3FFD" w:rsidP="002F3FFD">
      <w:pPr>
        <w:rPr>
          <w:rFonts w:ascii="Tahoma" w:eastAsia="Tahoma" w:hAnsi="Tahoma" w:cs="Tahoma"/>
          <w:sz w:val="24"/>
          <w:szCs w:val="24"/>
        </w:rPr>
      </w:pPr>
      <w:r w:rsidRPr="00004941">
        <w:rPr>
          <w:rFonts w:ascii="Tahoma" w:eastAsia="Tahoma" w:hAnsi="Tahoma" w:cs="Tahoma"/>
          <w:sz w:val="24"/>
          <w:szCs w:val="24"/>
        </w:rPr>
        <w:t xml:space="preserve">Our current strategic priorities are: </w:t>
      </w:r>
    </w:p>
    <w:p w14:paraId="647399AC" w14:textId="77777777" w:rsidR="00C54359" w:rsidRDefault="00C54359" w:rsidP="00C54359">
      <w:pPr>
        <w:rPr>
          <w:rFonts w:ascii="Tahoma" w:eastAsia="Tahoma" w:hAnsi="Tahoma" w:cs="Tahoma"/>
          <w:b/>
          <w:bCs/>
          <w:sz w:val="24"/>
          <w:szCs w:val="24"/>
        </w:rPr>
      </w:pPr>
    </w:p>
    <w:p w14:paraId="12AD7669" w14:textId="77777777" w:rsidR="00C54359" w:rsidRDefault="00C54359" w:rsidP="00C54359">
      <w:pPr>
        <w:rPr>
          <w:rFonts w:ascii="Tahoma" w:eastAsia="Tahoma" w:hAnsi="Tahoma" w:cs="Tahoma"/>
          <w:b/>
          <w:bCs/>
          <w:sz w:val="24"/>
          <w:szCs w:val="24"/>
        </w:rPr>
      </w:pPr>
    </w:p>
    <w:p w14:paraId="752531AF" w14:textId="77777777" w:rsidR="00C54359" w:rsidRDefault="00C54359" w:rsidP="00C54359">
      <w:pPr>
        <w:rPr>
          <w:rFonts w:ascii="Tahoma" w:eastAsia="Tahoma" w:hAnsi="Tahoma" w:cs="Tahoma"/>
          <w:b/>
          <w:bCs/>
          <w:sz w:val="24"/>
          <w:szCs w:val="24"/>
        </w:rPr>
      </w:pPr>
    </w:p>
    <w:p w14:paraId="48385DF0" w14:textId="77777777" w:rsidR="00C54359" w:rsidRDefault="00C54359" w:rsidP="00C54359">
      <w:pPr>
        <w:rPr>
          <w:rFonts w:ascii="Tahoma" w:eastAsia="Tahoma" w:hAnsi="Tahoma" w:cs="Tahoma"/>
          <w:b/>
          <w:bCs/>
          <w:sz w:val="24"/>
          <w:szCs w:val="24"/>
        </w:rPr>
      </w:pPr>
    </w:p>
    <w:p w14:paraId="6F076CB8" w14:textId="77777777" w:rsidR="00C54359" w:rsidRDefault="00C54359" w:rsidP="00C54359">
      <w:pPr>
        <w:rPr>
          <w:rFonts w:ascii="Tahoma" w:eastAsia="Tahoma" w:hAnsi="Tahoma" w:cs="Tahoma"/>
          <w:b/>
          <w:bCs/>
          <w:sz w:val="24"/>
          <w:szCs w:val="24"/>
        </w:rPr>
      </w:pPr>
    </w:p>
    <w:p w14:paraId="3AAF2B36" w14:textId="77777777" w:rsidR="00C54359" w:rsidRDefault="00C54359" w:rsidP="00C54359">
      <w:pPr>
        <w:rPr>
          <w:rFonts w:ascii="Tahoma" w:eastAsia="Tahoma" w:hAnsi="Tahoma" w:cs="Tahoma"/>
          <w:b/>
          <w:bCs/>
          <w:sz w:val="24"/>
          <w:szCs w:val="24"/>
        </w:rPr>
      </w:pPr>
    </w:p>
    <w:p w14:paraId="09AABFF6" w14:textId="77777777" w:rsidR="00C54359" w:rsidRDefault="00C54359" w:rsidP="00C54359">
      <w:pPr>
        <w:rPr>
          <w:rFonts w:ascii="Tahoma" w:eastAsia="Tahoma" w:hAnsi="Tahoma" w:cs="Tahoma"/>
          <w:b/>
          <w:bCs/>
          <w:sz w:val="24"/>
          <w:szCs w:val="24"/>
        </w:rPr>
      </w:pPr>
    </w:p>
    <w:p w14:paraId="018715C7" w14:textId="77777777" w:rsidR="00C54359" w:rsidRDefault="00C54359" w:rsidP="00C54359">
      <w:pPr>
        <w:rPr>
          <w:rFonts w:ascii="Tahoma" w:eastAsia="Tahoma" w:hAnsi="Tahoma" w:cs="Tahoma"/>
          <w:b/>
          <w:bCs/>
          <w:sz w:val="24"/>
          <w:szCs w:val="24"/>
        </w:rPr>
      </w:pPr>
    </w:p>
    <w:p w14:paraId="637D9322" w14:textId="77777777" w:rsidR="00C54359" w:rsidRDefault="00C54359" w:rsidP="00C54359">
      <w:pPr>
        <w:rPr>
          <w:rFonts w:ascii="Tahoma" w:eastAsia="Tahoma" w:hAnsi="Tahoma" w:cs="Tahoma"/>
          <w:b/>
          <w:bCs/>
          <w:sz w:val="24"/>
          <w:szCs w:val="24"/>
        </w:rPr>
      </w:pPr>
    </w:p>
    <w:p w14:paraId="1C118E0D" w14:textId="77777777" w:rsidR="00C54359" w:rsidRDefault="00C54359" w:rsidP="00C54359">
      <w:pPr>
        <w:rPr>
          <w:rFonts w:ascii="Tahoma" w:eastAsia="Tahoma" w:hAnsi="Tahoma" w:cs="Tahoma"/>
          <w:b/>
          <w:bCs/>
          <w:sz w:val="24"/>
          <w:szCs w:val="24"/>
        </w:rPr>
      </w:pPr>
    </w:p>
    <w:p w14:paraId="0FA60B50" w14:textId="77777777" w:rsidR="00C54359" w:rsidRDefault="00C54359" w:rsidP="00C54359">
      <w:pPr>
        <w:rPr>
          <w:rFonts w:ascii="Tahoma" w:eastAsia="Tahoma" w:hAnsi="Tahoma" w:cs="Tahoma"/>
          <w:b/>
          <w:bCs/>
          <w:sz w:val="24"/>
          <w:szCs w:val="24"/>
        </w:rPr>
      </w:pPr>
    </w:p>
    <w:p w14:paraId="3191B47D" w14:textId="77777777" w:rsidR="00C54359" w:rsidRDefault="00C54359" w:rsidP="00C54359">
      <w:pPr>
        <w:rPr>
          <w:rFonts w:ascii="Tahoma" w:eastAsia="Tahoma" w:hAnsi="Tahoma" w:cs="Tahoma"/>
          <w:b/>
          <w:bCs/>
          <w:sz w:val="24"/>
          <w:szCs w:val="24"/>
        </w:rPr>
      </w:pPr>
    </w:p>
    <w:p w14:paraId="6B714687" w14:textId="77777777" w:rsidR="00C54359" w:rsidRDefault="00C54359" w:rsidP="00C54359">
      <w:pPr>
        <w:rPr>
          <w:rFonts w:ascii="Tahoma" w:eastAsia="Tahoma" w:hAnsi="Tahoma" w:cs="Tahoma"/>
          <w:b/>
          <w:bCs/>
          <w:sz w:val="24"/>
          <w:szCs w:val="24"/>
        </w:rPr>
      </w:pPr>
    </w:p>
    <w:p w14:paraId="19EABA42" w14:textId="77777777" w:rsidR="00C54359" w:rsidRDefault="00C54359" w:rsidP="00C54359">
      <w:pPr>
        <w:rPr>
          <w:rFonts w:ascii="Tahoma" w:eastAsia="Tahoma" w:hAnsi="Tahoma" w:cs="Tahoma"/>
          <w:b/>
          <w:bCs/>
          <w:sz w:val="24"/>
          <w:szCs w:val="24"/>
        </w:rPr>
      </w:pPr>
    </w:p>
    <w:p w14:paraId="3B09EE65" w14:textId="77777777" w:rsidR="00C54359" w:rsidRDefault="00C54359" w:rsidP="00C54359">
      <w:pPr>
        <w:rPr>
          <w:rFonts w:ascii="Tahoma" w:eastAsia="Tahoma" w:hAnsi="Tahoma" w:cs="Tahoma"/>
          <w:b/>
          <w:bCs/>
          <w:sz w:val="24"/>
          <w:szCs w:val="24"/>
        </w:rPr>
      </w:pPr>
    </w:p>
    <w:p w14:paraId="2285B46D" w14:textId="5CF84207" w:rsidR="00C54359" w:rsidRPr="00004941" w:rsidRDefault="00C54359" w:rsidP="00C54359">
      <w:pPr>
        <w:rPr>
          <w:rFonts w:ascii="Tahoma" w:eastAsia="Tahoma" w:hAnsi="Tahoma" w:cs="Tahoma"/>
          <w:b/>
          <w:bCs/>
          <w:sz w:val="24"/>
          <w:szCs w:val="24"/>
        </w:rPr>
      </w:pPr>
      <w:r w:rsidRPr="00004941">
        <w:rPr>
          <w:rFonts w:ascii="Tahoma" w:eastAsia="Tahoma" w:hAnsi="Tahoma" w:cs="Tahoma"/>
          <w:b/>
          <w:bCs/>
          <w:sz w:val="24"/>
          <w:szCs w:val="24"/>
        </w:rPr>
        <w:t>What drives our work (continued)</w:t>
      </w:r>
    </w:p>
    <w:p w14:paraId="614155CE" w14:textId="77777777" w:rsidR="00C54359" w:rsidRDefault="00C54359" w:rsidP="002F3FFD">
      <w:pPr>
        <w:rPr>
          <w:noProof/>
        </w:rPr>
      </w:pPr>
    </w:p>
    <w:p w14:paraId="5BF7538C" w14:textId="0AAE7168" w:rsidR="002F3FFD" w:rsidRPr="00004941" w:rsidRDefault="002F3FFD" w:rsidP="002F3FFD">
      <w:pPr>
        <w:rPr>
          <w:rFonts w:ascii="Tahoma" w:eastAsia="Tahoma" w:hAnsi="Tahoma" w:cs="Tahoma"/>
          <w:sz w:val="24"/>
          <w:szCs w:val="24"/>
        </w:rPr>
      </w:pPr>
      <w:r w:rsidRPr="00004941">
        <w:rPr>
          <w:noProof/>
        </w:rPr>
        <w:drawing>
          <wp:inline distT="0" distB="0" distL="0" distR="0" wp14:anchorId="2225FC9C" wp14:editId="2658A4DF">
            <wp:extent cx="5767070" cy="2847975"/>
            <wp:effectExtent l="0" t="0" r="0" b="0"/>
            <wp:docPr id="1242188298" name="Picture 1242188298" descr="A diagram of a vision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46362" name="Picture 220846362" descr="A diagram of a vision los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70223" cy="2849532"/>
                    </a:xfrm>
                    <a:prstGeom prst="rect">
                      <a:avLst/>
                    </a:prstGeom>
                  </pic:spPr>
                </pic:pic>
              </a:graphicData>
            </a:graphic>
          </wp:inline>
        </w:drawing>
      </w:r>
    </w:p>
    <w:p w14:paraId="3A4D0B95" w14:textId="23CF86B0" w:rsidR="002F3FFD" w:rsidRPr="00004941" w:rsidRDefault="002F3FFD" w:rsidP="002F3FFD">
      <w:pPr>
        <w:pStyle w:val="Heading3"/>
        <w:rPr>
          <w:rFonts w:ascii="Tahoma" w:eastAsia="Tahoma" w:hAnsi="Tahoma" w:cs="Tahoma"/>
          <w:b w:val="0"/>
          <w:bCs w:val="0"/>
          <w:color w:val="2B2B2B"/>
          <w:sz w:val="24"/>
          <w:szCs w:val="24"/>
        </w:rPr>
      </w:pPr>
      <w:r w:rsidRPr="00004941">
        <w:rPr>
          <w:rFonts w:ascii="Tahoma" w:eastAsia="Tahoma" w:hAnsi="Tahoma" w:cs="Tahoma"/>
          <w:b w:val="0"/>
          <w:bCs w:val="0"/>
          <w:color w:val="2B2B2B"/>
          <w:sz w:val="24"/>
          <w:szCs w:val="24"/>
        </w:rPr>
        <w:t>To deliver these priorities we have identified four enabling factors that we are investing in:</w:t>
      </w:r>
    </w:p>
    <w:p w14:paraId="38C23848" w14:textId="77777777" w:rsidR="002F3FFD" w:rsidRPr="00004941" w:rsidRDefault="002F3FFD" w:rsidP="002F3FFD">
      <w:pPr>
        <w:pStyle w:val="Heading3"/>
        <w:rPr>
          <w:rFonts w:ascii="Tahoma" w:eastAsia="Tahoma" w:hAnsi="Tahoma" w:cs="Tahoma"/>
          <w:color w:val="2B2B2B"/>
          <w:sz w:val="24"/>
          <w:szCs w:val="24"/>
        </w:rPr>
      </w:pPr>
      <w:r w:rsidRPr="00004941">
        <w:rPr>
          <w:rFonts w:ascii="Tahoma" w:eastAsia="Tahoma" w:hAnsi="Tahoma" w:cs="Tahoma"/>
          <w:color w:val="2B2B2B"/>
          <w:sz w:val="24"/>
          <w:szCs w:val="24"/>
        </w:rPr>
        <w:t>Our people and culture</w:t>
      </w:r>
    </w:p>
    <w:p w14:paraId="0DF6043E" w14:textId="77777777" w:rsidR="002F3FFD" w:rsidRPr="00004941" w:rsidRDefault="002F3FFD" w:rsidP="002F3FFD">
      <w:pPr>
        <w:rPr>
          <w:rFonts w:ascii="Tahoma" w:eastAsia="Tahoma" w:hAnsi="Tahoma" w:cs="Tahoma"/>
          <w:color w:val="2B2B2B"/>
          <w:sz w:val="24"/>
          <w:szCs w:val="24"/>
        </w:rPr>
      </w:pPr>
      <w:r w:rsidRPr="00004941">
        <w:rPr>
          <w:rFonts w:ascii="Tahoma" w:eastAsia="Tahoma" w:hAnsi="Tahoma" w:cs="Tahoma"/>
          <w:color w:val="2B2B2B"/>
          <w:sz w:val="24"/>
          <w:szCs w:val="24"/>
        </w:rPr>
        <w:t>To ensure our workforce is engaged and ready to meet the challenge ahead.</w:t>
      </w:r>
    </w:p>
    <w:p w14:paraId="320D6915" w14:textId="77777777" w:rsidR="002F3FFD" w:rsidRPr="00004941" w:rsidRDefault="002F3FFD" w:rsidP="002F3FFD">
      <w:pPr>
        <w:rPr>
          <w:rFonts w:ascii="Tahoma" w:eastAsia="Tahoma" w:hAnsi="Tahoma" w:cs="Tahoma"/>
          <w:color w:val="2B2B2B"/>
          <w:sz w:val="24"/>
          <w:szCs w:val="24"/>
        </w:rPr>
      </w:pPr>
    </w:p>
    <w:p w14:paraId="47852B10" w14:textId="77777777" w:rsidR="002F3FFD" w:rsidRPr="00004941" w:rsidRDefault="002F3FFD" w:rsidP="002F3FFD">
      <w:pPr>
        <w:pStyle w:val="Heading3"/>
        <w:rPr>
          <w:rFonts w:ascii="Tahoma" w:eastAsia="Tahoma" w:hAnsi="Tahoma" w:cs="Tahoma"/>
          <w:color w:val="2B2B2B"/>
          <w:sz w:val="24"/>
          <w:szCs w:val="24"/>
        </w:rPr>
      </w:pPr>
      <w:r w:rsidRPr="00004941">
        <w:rPr>
          <w:rFonts w:ascii="Tahoma" w:eastAsia="Tahoma" w:hAnsi="Tahoma" w:cs="Tahoma"/>
          <w:color w:val="2B2B2B"/>
          <w:sz w:val="24"/>
          <w:szCs w:val="24"/>
        </w:rPr>
        <w:t>Financial sustainability</w:t>
      </w:r>
    </w:p>
    <w:p w14:paraId="5AD1D5E2" w14:textId="77777777" w:rsidR="002F3FFD" w:rsidRPr="00004941" w:rsidRDefault="002F3FFD" w:rsidP="002F3FFD">
      <w:pPr>
        <w:rPr>
          <w:rFonts w:ascii="Tahoma" w:eastAsia="Tahoma" w:hAnsi="Tahoma" w:cs="Tahoma"/>
          <w:color w:val="2B2B2B"/>
          <w:sz w:val="24"/>
          <w:szCs w:val="24"/>
        </w:rPr>
      </w:pPr>
      <w:r w:rsidRPr="00004941">
        <w:rPr>
          <w:rFonts w:ascii="Tahoma" w:eastAsia="Tahoma" w:hAnsi="Tahoma" w:cs="Tahoma"/>
          <w:color w:val="2B2B2B"/>
          <w:sz w:val="24"/>
          <w:szCs w:val="24"/>
        </w:rPr>
        <w:t>To ensure we’ll always be here to help.</w:t>
      </w:r>
    </w:p>
    <w:p w14:paraId="3F072D79" w14:textId="77777777" w:rsidR="002F3FFD" w:rsidRPr="00004941" w:rsidRDefault="002F3FFD" w:rsidP="002F3FFD">
      <w:pPr>
        <w:rPr>
          <w:rFonts w:ascii="Tahoma" w:eastAsia="Tahoma" w:hAnsi="Tahoma" w:cs="Tahoma"/>
          <w:color w:val="2B2B2B"/>
          <w:sz w:val="24"/>
          <w:szCs w:val="24"/>
        </w:rPr>
      </w:pPr>
    </w:p>
    <w:p w14:paraId="116843CA" w14:textId="77777777" w:rsidR="002F3FFD" w:rsidRPr="00004941" w:rsidRDefault="002F3FFD" w:rsidP="002F3FFD">
      <w:pPr>
        <w:pStyle w:val="Heading3"/>
        <w:rPr>
          <w:rFonts w:ascii="Tahoma" w:eastAsia="Tahoma" w:hAnsi="Tahoma" w:cs="Tahoma"/>
          <w:color w:val="2B2B2B"/>
          <w:sz w:val="24"/>
          <w:szCs w:val="24"/>
        </w:rPr>
      </w:pPr>
      <w:r w:rsidRPr="00004941">
        <w:rPr>
          <w:rFonts w:ascii="Tahoma" w:eastAsia="Tahoma" w:hAnsi="Tahoma" w:cs="Tahoma"/>
          <w:color w:val="2B2B2B"/>
          <w:sz w:val="24"/>
          <w:szCs w:val="24"/>
        </w:rPr>
        <w:t>Effective governance</w:t>
      </w:r>
    </w:p>
    <w:p w14:paraId="67FD6523" w14:textId="77777777" w:rsidR="002F3FFD" w:rsidRPr="00004941" w:rsidRDefault="002F3FFD" w:rsidP="002F3FFD">
      <w:pPr>
        <w:rPr>
          <w:rFonts w:ascii="Tahoma" w:eastAsia="Tahoma" w:hAnsi="Tahoma" w:cs="Tahoma"/>
          <w:color w:val="2B2B2B"/>
          <w:sz w:val="24"/>
          <w:szCs w:val="24"/>
        </w:rPr>
      </w:pPr>
      <w:r w:rsidRPr="00004941">
        <w:rPr>
          <w:rFonts w:ascii="Tahoma" w:eastAsia="Tahoma" w:hAnsi="Tahoma" w:cs="Tahoma"/>
          <w:color w:val="2B2B2B"/>
          <w:sz w:val="24"/>
          <w:szCs w:val="24"/>
        </w:rPr>
        <w:t>To ensure we continue to make the right decisions to improve the lives of those impacted by sight loss.</w:t>
      </w:r>
    </w:p>
    <w:p w14:paraId="7F1DD7DD" w14:textId="77777777" w:rsidR="002F3FFD" w:rsidRPr="00004941" w:rsidRDefault="002F3FFD" w:rsidP="002F3FFD">
      <w:pPr>
        <w:rPr>
          <w:rFonts w:ascii="Tahoma" w:eastAsia="Tahoma" w:hAnsi="Tahoma" w:cs="Tahoma"/>
          <w:color w:val="2B2B2B"/>
          <w:sz w:val="24"/>
          <w:szCs w:val="24"/>
        </w:rPr>
      </w:pPr>
    </w:p>
    <w:p w14:paraId="36EF258F" w14:textId="77777777" w:rsidR="002F3FFD" w:rsidRPr="00004941" w:rsidRDefault="002F3FFD" w:rsidP="002F3FFD">
      <w:pPr>
        <w:pStyle w:val="Heading3"/>
        <w:rPr>
          <w:rFonts w:ascii="Tahoma" w:eastAsia="Tahoma" w:hAnsi="Tahoma" w:cs="Tahoma"/>
          <w:b w:val="0"/>
          <w:bCs w:val="0"/>
          <w:color w:val="2B2B2B"/>
          <w:sz w:val="24"/>
          <w:szCs w:val="24"/>
        </w:rPr>
      </w:pPr>
      <w:r w:rsidRPr="00004941">
        <w:rPr>
          <w:rFonts w:ascii="Tahoma" w:eastAsia="Tahoma" w:hAnsi="Tahoma" w:cs="Tahoma"/>
          <w:color w:val="2B2B2B"/>
          <w:sz w:val="24"/>
          <w:szCs w:val="24"/>
        </w:rPr>
        <w:t>Digital and data transformation</w:t>
      </w:r>
    </w:p>
    <w:p w14:paraId="0F80A490" w14:textId="76978BD3" w:rsidR="002F3FFD" w:rsidRPr="00004941" w:rsidRDefault="002F3FFD" w:rsidP="002F3FFD">
      <w:pPr>
        <w:pStyle w:val="Heading3"/>
        <w:rPr>
          <w:rFonts w:ascii="Tahoma" w:eastAsia="Tahoma" w:hAnsi="Tahoma" w:cs="Tahoma"/>
          <w:b w:val="0"/>
          <w:bCs w:val="0"/>
          <w:color w:val="2B2B2B"/>
          <w:sz w:val="24"/>
          <w:szCs w:val="24"/>
        </w:rPr>
      </w:pPr>
      <w:r w:rsidRPr="00004941">
        <w:rPr>
          <w:rFonts w:ascii="Tahoma" w:eastAsia="Tahoma" w:hAnsi="Tahoma" w:cs="Tahoma"/>
          <w:b w:val="0"/>
          <w:bCs w:val="0"/>
          <w:color w:val="2B2B2B"/>
          <w:sz w:val="24"/>
          <w:szCs w:val="24"/>
        </w:rPr>
        <w:t>To modernise our infrastructure and become</w:t>
      </w:r>
      <w:r w:rsidR="00F7651F">
        <w:rPr>
          <w:rFonts w:ascii="Tahoma" w:eastAsia="Tahoma" w:hAnsi="Tahoma" w:cs="Tahoma"/>
          <w:b w:val="0"/>
          <w:bCs w:val="0"/>
          <w:color w:val="2B2B2B"/>
          <w:sz w:val="24"/>
          <w:szCs w:val="24"/>
        </w:rPr>
        <w:t xml:space="preserve"> </w:t>
      </w:r>
      <w:r w:rsidRPr="00004941">
        <w:rPr>
          <w:rFonts w:ascii="Tahoma" w:eastAsia="Tahoma" w:hAnsi="Tahoma" w:cs="Tahoma"/>
          <w:b w:val="0"/>
          <w:bCs w:val="0"/>
          <w:color w:val="2B2B2B"/>
          <w:sz w:val="24"/>
          <w:szCs w:val="24"/>
        </w:rPr>
        <w:t>technical innovators and advocates.</w:t>
      </w:r>
    </w:p>
    <w:p w14:paraId="5535D1F9" w14:textId="77777777" w:rsidR="002F3FFD" w:rsidRDefault="002F3FFD" w:rsidP="002F3FFD">
      <w:pPr>
        <w:rPr>
          <w:lang w:val="en-US"/>
        </w:rPr>
      </w:pPr>
    </w:p>
    <w:p w14:paraId="0CC51700" w14:textId="77777777" w:rsidR="002F3FFD" w:rsidRDefault="002F3FFD" w:rsidP="002F3FFD">
      <w:pPr>
        <w:spacing w:after="160" w:line="259" w:lineRule="auto"/>
        <w:rPr>
          <w:rFonts w:ascii="Tahoma" w:eastAsia="Tahoma" w:hAnsi="Tahoma" w:cs="Tahoma"/>
          <w:b/>
          <w:bCs/>
          <w:sz w:val="24"/>
          <w:szCs w:val="24"/>
        </w:rPr>
      </w:pPr>
    </w:p>
    <w:p w14:paraId="001010CE" w14:textId="77777777" w:rsidR="002F3FFD" w:rsidRDefault="002F3FFD" w:rsidP="002F3FFD">
      <w:pPr>
        <w:spacing w:after="160" w:line="259" w:lineRule="auto"/>
        <w:rPr>
          <w:rFonts w:ascii="Tahoma" w:eastAsia="Tahoma" w:hAnsi="Tahoma" w:cs="Tahoma"/>
          <w:b/>
          <w:bCs/>
          <w:sz w:val="24"/>
          <w:szCs w:val="24"/>
        </w:rPr>
      </w:pPr>
    </w:p>
    <w:p w14:paraId="03614BFD" w14:textId="77777777" w:rsidR="002F3FFD" w:rsidRDefault="002F3FFD" w:rsidP="002F3FFD">
      <w:pPr>
        <w:spacing w:after="160" w:line="259" w:lineRule="auto"/>
        <w:rPr>
          <w:rFonts w:ascii="Tahoma" w:eastAsia="Tahoma" w:hAnsi="Tahoma" w:cs="Tahoma"/>
          <w:b/>
          <w:bCs/>
          <w:sz w:val="24"/>
          <w:szCs w:val="24"/>
        </w:rPr>
      </w:pPr>
    </w:p>
    <w:p w14:paraId="4DC938BB" w14:textId="070B6918" w:rsidR="002F3FFD" w:rsidRDefault="002F3FFD" w:rsidP="002F3FFD">
      <w:pPr>
        <w:spacing w:after="160" w:line="259" w:lineRule="auto"/>
        <w:rPr>
          <w:rFonts w:ascii="Tahoma" w:eastAsia="Tahoma" w:hAnsi="Tahoma" w:cs="Tahoma"/>
          <w:b/>
          <w:bCs/>
          <w:sz w:val="24"/>
          <w:szCs w:val="24"/>
        </w:rPr>
      </w:pPr>
      <w:r w:rsidRPr="6DF18EA8">
        <w:rPr>
          <w:rFonts w:ascii="Tahoma" w:eastAsia="Tahoma" w:hAnsi="Tahoma" w:cs="Tahoma"/>
          <w:b/>
          <w:bCs/>
          <w:sz w:val="24"/>
          <w:szCs w:val="24"/>
        </w:rPr>
        <w:lastRenderedPageBreak/>
        <w:t xml:space="preserve">Trustees’ Report </w:t>
      </w:r>
    </w:p>
    <w:p w14:paraId="3B923560" w14:textId="77777777" w:rsidR="002F3FFD" w:rsidRDefault="002F3FFD" w:rsidP="002F3FFD">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The Trustees have pleasure in presenting their report for the year ended 31 March 202</w:t>
      </w:r>
      <w:r>
        <w:rPr>
          <w:rFonts w:ascii="Tahoma" w:eastAsia="Tahoma" w:hAnsi="Tahoma" w:cs="Tahoma"/>
          <w:color w:val="000000" w:themeColor="text1"/>
          <w:sz w:val="24"/>
          <w:szCs w:val="24"/>
        </w:rPr>
        <w:t>4</w:t>
      </w:r>
      <w:r w:rsidRPr="6DF18EA8">
        <w:rPr>
          <w:rFonts w:ascii="Tahoma" w:eastAsia="Tahoma" w:hAnsi="Tahoma" w:cs="Tahoma"/>
          <w:color w:val="000000" w:themeColor="text1"/>
          <w:sz w:val="24"/>
          <w:szCs w:val="24"/>
        </w:rPr>
        <w:t>. This report is prepared in accordance with the constitution and the recommendations of the Statement of Recommended Practice - Accounting and Reporting by Charities and complies with applicable law.</w:t>
      </w:r>
    </w:p>
    <w:p w14:paraId="73167CBD" w14:textId="77777777" w:rsidR="002F3FFD" w:rsidRDefault="002F3FFD" w:rsidP="002F3FFD">
      <w:pPr>
        <w:spacing w:after="160" w:line="259" w:lineRule="auto"/>
        <w:rPr>
          <w:rFonts w:ascii="Tahoma" w:eastAsia="Tahoma" w:hAnsi="Tahoma" w:cs="Tahoma"/>
          <w:b/>
          <w:bCs/>
          <w:sz w:val="24"/>
          <w:szCs w:val="24"/>
        </w:rPr>
      </w:pPr>
    </w:p>
    <w:p w14:paraId="40BC48D5" w14:textId="77777777" w:rsidR="002F3FFD" w:rsidRDefault="002F3FFD" w:rsidP="002F3FFD">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Statement of Trustees’ Responsibilities</w:t>
      </w:r>
    </w:p>
    <w:p w14:paraId="1242FC0F" w14:textId="77777777" w:rsidR="002F3FFD" w:rsidRDefault="002F3FFD" w:rsidP="002F3FFD">
      <w:pPr>
        <w:rPr>
          <w:rFonts w:ascii="Tahoma" w:eastAsia="Tahoma" w:hAnsi="Tahoma" w:cs="Tahoma"/>
          <w:color w:val="000000" w:themeColor="text1"/>
          <w:sz w:val="24"/>
          <w:szCs w:val="24"/>
        </w:rPr>
      </w:pPr>
    </w:p>
    <w:p w14:paraId="2ECC7569" w14:textId="77777777" w:rsidR="002F3FFD" w:rsidRDefault="002F3FFD" w:rsidP="002F3FFD">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Charity law requires the Trustees to prepare financial statements for each financial year in accordance with United Kingdom Generally Accepted Accounting Practice (United Kingdom Accounting Standards and applicable law).  Under charity law the Trustees must not approve the financial statements unless they are satisfied that they give a true and fair view of the </w:t>
      </w:r>
      <w:proofErr w:type="gramStart"/>
      <w:r w:rsidRPr="6DF18EA8">
        <w:rPr>
          <w:rFonts w:ascii="Tahoma" w:eastAsia="Tahoma" w:hAnsi="Tahoma" w:cs="Tahoma"/>
          <w:color w:val="000000" w:themeColor="text1"/>
          <w:sz w:val="24"/>
          <w:szCs w:val="24"/>
        </w:rPr>
        <w:t>state of affairs</w:t>
      </w:r>
      <w:proofErr w:type="gramEnd"/>
      <w:r w:rsidRPr="6DF18EA8">
        <w:rPr>
          <w:rFonts w:ascii="Tahoma" w:eastAsia="Tahoma" w:hAnsi="Tahoma" w:cs="Tahoma"/>
          <w:color w:val="000000" w:themeColor="text1"/>
          <w:sz w:val="24"/>
          <w:szCs w:val="24"/>
        </w:rPr>
        <w:t xml:space="preserve"> of the charity and of the incoming resources and application of resources, including the income and expenditure, of the charity for that period. </w:t>
      </w:r>
    </w:p>
    <w:p w14:paraId="74C10C31" w14:textId="77777777" w:rsidR="002F3FFD" w:rsidRDefault="002F3FFD" w:rsidP="002F3FFD">
      <w:pPr>
        <w:rPr>
          <w:rFonts w:ascii="Tahoma" w:eastAsia="Tahoma" w:hAnsi="Tahoma" w:cs="Tahoma"/>
          <w:color w:val="000000" w:themeColor="text1"/>
          <w:sz w:val="24"/>
          <w:szCs w:val="24"/>
        </w:rPr>
      </w:pPr>
    </w:p>
    <w:p w14:paraId="2CFDA5D8" w14:textId="77777777" w:rsidR="002F3FFD" w:rsidRDefault="002F3FFD" w:rsidP="002F3FFD">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In preparing these financial statements, the Trustees are required to: </w:t>
      </w:r>
    </w:p>
    <w:p w14:paraId="19D014A1" w14:textId="77777777" w:rsidR="002F3FFD" w:rsidRDefault="002F3FFD" w:rsidP="002F3FFD">
      <w:pPr>
        <w:rPr>
          <w:rFonts w:ascii="Tahoma" w:eastAsia="Tahoma" w:hAnsi="Tahoma" w:cs="Tahoma"/>
          <w:color w:val="000000" w:themeColor="text1"/>
          <w:sz w:val="24"/>
          <w:szCs w:val="24"/>
        </w:rPr>
      </w:pPr>
    </w:p>
    <w:p w14:paraId="5EB43110" w14:textId="77777777" w:rsidR="002F3FFD" w:rsidRDefault="002F3FFD" w:rsidP="002F3FFD">
      <w:pPr>
        <w:pStyle w:val="ListParagraph"/>
        <w:numPr>
          <w:ilvl w:val="0"/>
          <w:numId w:val="7"/>
        </w:num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select suitable accounting policies and then apply them consistently. </w:t>
      </w:r>
    </w:p>
    <w:p w14:paraId="41CB2514" w14:textId="77777777" w:rsidR="002F3FFD" w:rsidRPr="00094C88" w:rsidRDefault="002F3FFD" w:rsidP="002F3FFD">
      <w:pPr>
        <w:rPr>
          <w:rFonts w:ascii="Tahoma" w:eastAsia="Tahoma" w:hAnsi="Tahoma" w:cs="Tahoma"/>
          <w:color w:val="000000" w:themeColor="text1"/>
          <w:sz w:val="24"/>
          <w:szCs w:val="24"/>
        </w:rPr>
      </w:pPr>
    </w:p>
    <w:p w14:paraId="295A4A2E" w14:textId="77777777" w:rsidR="002F3FFD" w:rsidRDefault="002F3FFD" w:rsidP="002F3FFD">
      <w:pPr>
        <w:pStyle w:val="ListParagraph"/>
        <w:numPr>
          <w:ilvl w:val="0"/>
          <w:numId w:val="7"/>
        </w:num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make judgements and accounting estimates that are reasonable and prudent. </w:t>
      </w:r>
    </w:p>
    <w:p w14:paraId="07DC9F5B" w14:textId="77777777" w:rsidR="002F3FFD" w:rsidRDefault="002F3FFD" w:rsidP="002F3FFD">
      <w:pPr>
        <w:pStyle w:val="ListParagraph"/>
        <w:rPr>
          <w:rFonts w:ascii="Tahoma" w:eastAsia="Tahoma" w:hAnsi="Tahoma" w:cs="Tahoma"/>
          <w:color w:val="000000" w:themeColor="text1"/>
          <w:sz w:val="24"/>
          <w:szCs w:val="24"/>
        </w:rPr>
      </w:pPr>
    </w:p>
    <w:p w14:paraId="35DA14F7" w14:textId="77777777" w:rsidR="002F3FFD" w:rsidRDefault="002F3FFD" w:rsidP="002F3FFD">
      <w:pPr>
        <w:pStyle w:val="ListParagraph"/>
        <w:numPr>
          <w:ilvl w:val="0"/>
          <w:numId w:val="7"/>
        </w:num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state whether applicable UK Accounting Standards have been followed, subject to any material departures disclosed and explained in the financial statements. </w:t>
      </w:r>
    </w:p>
    <w:p w14:paraId="0A631655" w14:textId="77777777" w:rsidR="002F3FFD" w:rsidRDefault="002F3FFD" w:rsidP="002F3FFD">
      <w:pPr>
        <w:pStyle w:val="ListParagraph"/>
        <w:rPr>
          <w:rFonts w:ascii="Tahoma" w:eastAsia="Tahoma" w:hAnsi="Tahoma" w:cs="Tahoma"/>
          <w:color w:val="000000" w:themeColor="text1"/>
          <w:sz w:val="24"/>
          <w:szCs w:val="24"/>
        </w:rPr>
      </w:pPr>
    </w:p>
    <w:p w14:paraId="165C831D" w14:textId="77777777" w:rsidR="002F3FFD" w:rsidRDefault="002F3FFD" w:rsidP="002F3FFD">
      <w:pPr>
        <w:pStyle w:val="ListParagraph"/>
        <w:numPr>
          <w:ilvl w:val="0"/>
          <w:numId w:val="7"/>
        </w:num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prepare the financial statements on the going concern basis unless it is inappropriate to presume that the charity will continue in business. </w:t>
      </w:r>
    </w:p>
    <w:p w14:paraId="761EA6E7" w14:textId="77777777" w:rsidR="002F3FFD" w:rsidRDefault="002F3FFD" w:rsidP="002F3FFD">
      <w:pPr>
        <w:rPr>
          <w:rFonts w:ascii="Tahoma" w:eastAsia="Tahoma" w:hAnsi="Tahoma" w:cs="Tahoma"/>
          <w:color w:val="000000" w:themeColor="text1"/>
          <w:sz w:val="24"/>
          <w:szCs w:val="24"/>
        </w:rPr>
      </w:pPr>
    </w:p>
    <w:p w14:paraId="10F5F50A" w14:textId="77777777" w:rsidR="002F3FFD" w:rsidRDefault="002F3FFD" w:rsidP="002F3FFD">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The Trustees are responsible for keeping adequate accounting records that are sufficient to show and explain the charity’s transactions and disclose with reasonable accuracy at any time the financial position of the charity and enable them to ensure that the financial statements comply with the Charities and Trustee Investment (Scotland) Act 2005. They are also responsible for safeguarding the assets of the charity and hence for taking reasonable steps for the prevention and detection of fraud and other irregularities. </w:t>
      </w:r>
    </w:p>
    <w:p w14:paraId="46C643B2" w14:textId="77777777" w:rsidR="002F3FFD" w:rsidRDefault="002F3FFD" w:rsidP="002F3FFD">
      <w:pPr>
        <w:rPr>
          <w:rFonts w:ascii="Tahoma" w:eastAsia="Tahoma" w:hAnsi="Tahoma" w:cs="Tahoma"/>
          <w:color w:val="000000" w:themeColor="text1"/>
          <w:sz w:val="24"/>
          <w:szCs w:val="24"/>
        </w:rPr>
      </w:pPr>
    </w:p>
    <w:p w14:paraId="3F1FCCF2" w14:textId="77777777" w:rsidR="002F3FFD" w:rsidRDefault="002F3FFD" w:rsidP="002F3FFD">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Financial statements are published on the charity’s website in accordance with legislation in the United Kingdom governing the preparation and dissemination of financial statements, which may vary from legislation in other jurisdictions. The maintenance and integrity of the charity’s website is the responsibility of the Trustees. The Trustees’ responsibility also extends to the ongoing integrity of the financial statements contained therein.</w:t>
      </w:r>
    </w:p>
    <w:p w14:paraId="42062C1E" w14:textId="77777777" w:rsidR="002F3FFD" w:rsidRDefault="002F3FFD" w:rsidP="002F3FFD">
      <w:pPr>
        <w:rPr>
          <w:rFonts w:ascii="Tahoma" w:eastAsia="Tahoma" w:hAnsi="Tahoma" w:cs="Tahoma"/>
          <w:color w:val="000000" w:themeColor="text1"/>
          <w:sz w:val="24"/>
          <w:szCs w:val="24"/>
        </w:rPr>
      </w:pPr>
    </w:p>
    <w:p w14:paraId="01D74A54" w14:textId="77777777" w:rsidR="002F3FFD" w:rsidRDefault="002F3FFD" w:rsidP="002F3FFD">
      <w:pPr>
        <w:rPr>
          <w:rFonts w:ascii="Tahoma" w:eastAsia="Tahoma" w:hAnsi="Tahoma" w:cs="Tahoma"/>
          <w:color w:val="000000" w:themeColor="text1"/>
          <w:sz w:val="24"/>
          <w:szCs w:val="24"/>
        </w:rPr>
      </w:pPr>
    </w:p>
    <w:p w14:paraId="3B4B1A4F" w14:textId="77777777" w:rsidR="002F3FFD" w:rsidRDefault="002F3FFD" w:rsidP="002F3FFD">
      <w:pPr>
        <w:spacing w:after="160" w:line="259" w:lineRule="auto"/>
        <w:rPr>
          <w:rFonts w:ascii="Tahoma" w:eastAsia="Tahoma" w:hAnsi="Tahoma" w:cs="Tahoma"/>
          <w:b/>
          <w:bCs/>
          <w:sz w:val="24"/>
          <w:szCs w:val="24"/>
        </w:rPr>
      </w:pPr>
      <w:r w:rsidRPr="6DF18EA8">
        <w:rPr>
          <w:rFonts w:ascii="Tahoma" w:eastAsia="Tahoma" w:hAnsi="Tahoma" w:cs="Tahoma"/>
          <w:b/>
          <w:bCs/>
          <w:sz w:val="24"/>
          <w:szCs w:val="24"/>
        </w:rPr>
        <w:lastRenderedPageBreak/>
        <w:t>Trustees’ Report</w:t>
      </w:r>
      <w:r>
        <w:rPr>
          <w:rFonts w:ascii="Tahoma" w:eastAsia="Tahoma" w:hAnsi="Tahoma" w:cs="Tahoma"/>
          <w:b/>
          <w:bCs/>
          <w:sz w:val="24"/>
          <w:szCs w:val="24"/>
        </w:rPr>
        <w:t xml:space="preserve"> (Continued)</w:t>
      </w:r>
    </w:p>
    <w:p w14:paraId="4B3D1F78" w14:textId="77777777" w:rsidR="002F3FFD" w:rsidRDefault="002F3FFD" w:rsidP="002F3FFD">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Structure, governance and management</w:t>
      </w:r>
    </w:p>
    <w:p w14:paraId="02ED161D" w14:textId="77777777" w:rsidR="002F3FFD" w:rsidRDefault="002F3FFD" w:rsidP="002F3FFD">
      <w:pPr>
        <w:rPr>
          <w:rFonts w:ascii="Tahoma" w:eastAsia="Tahoma" w:hAnsi="Tahoma" w:cs="Tahoma"/>
          <w:b/>
          <w:bCs/>
          <w:color w:val="000000" w:themeColor="text1"/>
          <w:sz w:val="24"/>
          <w:szCs w:val="24"/>
        </w:rPr>
      </w:pPr>
    </w:p>
    <w:p w14:paraId="5C761001" w14:textId="1D07A99E" w:rsidR="002F3FFD" w:rsidRPr="00692A09" w:rsidRDefault="002F3FFD" w:rsidP="002F3FFD">
      <w:pPr>
        <w:rPr>
          <w:rFonts w:ascii="Tahoma" w:eastAsia="Tahoma" w:hAnsi="Tahoma" w:cs="Tahoma"/>
          <w:color w:val="000000" w:themeColor="text1"/>
          <w:sz w:val="24"/>
          <w:szCs w:val="24"/>
        </w:rPr>
      </w:pPr>
      <w:r w:rsidRPr="00692A09">
        <w:rPr>
          <w:rFonts w:ascii="Tahoma" w:eastAsia="Tahoma" w:hAnsi="Tahoma" w:cs="Tahoma"/>
          <w:color w:val="000000" w:themeColor="text1"/>
          <w:sz w:val="24"/>
          <w:szCs w:val="24"/>
        </w:rPr>
        <w:t>Sight Scotland Veterans is a Scottish Charitable Incorporated Organisation (SCIO) – charity number S</w:t>
      </w:r>
      <w:r w:rsidR="00610BA3">
        <w:rPr>
          <w:rFonts w:ascii="Tahoma" w:eastAsia="Tahoma" w:hAnsi="Tahoma" w:cs="Tahoma"/>
          <w:color w:val="000000" w:themeColor="text1"/>
          <w:sz w:val="24"/>
          <w:szCs w:val="24"/>
        </w:rPr>
        <w:t>C</w:t>
      </w:r>
      <w:r w:rsidRPr="00692A09">
        <w:rPr>
          <w:rFonts w:ascii="Tahoma" w:eastAsia="Tahoma" w:hAnsi="Tahoma" w:cs="Tahoma"/>
          <w:color w:val="000000" w:themeColor="text1"/>
          <w:sz w:val="24"/>
          <w:szCs w:val="24"/>
        </w:rPr>
        <w:t xml:space="preserve">047192. This charity has operated since April 2017, having assumed the engagements, assets and liabilities of The Scottish National Institute for the War Blinded, an unincorporated charity. The Scottish National Institute for the War Blinded was founded by the Royal Blind Asylum and School in 1915 to meet the needs of those returning to Scotland with visual impairment from the First World War. Today, the charity is governed by its Trustees, who are also the Trustees of Sight Scotland (the trading name for Royal Blind), which is a separate charity (charity number SC017167). </w:t>
      </w:r>
      <w:r w:rsidRPr="00692A09">
        <w:rPr>
          <w:rStyle w:val="normaltextrun"/>
          <w:rFonts w:ascii="Tahoma" w:eastAsia="Tahoma" w:hAnsi="Tahoma" w:cs="Tahoma"/>
          <w:color w:val="000000" w:themeColor="text1"/>
          <w:sz w:val="24"/>
          <w:szCs w:val="24"/>
        </w:rPr>
        <w:t>Sight Scotland Veterans shares a Chief Executive and corporate resources with Sight Scotland, although each charity is financially separate and neither organisation exerts control over the other. The Trustees of Sight Scotland Veterans actively manage their obligation to respect the separate legal status of the two charities and have controls in place to mitigate any potential conflicts of interest.</w:t>
      </w:r>
      <w:r w:rsidRPr="00692A09">
        <w:rPr>
          <w:rFonts w:ascii="Tahoma" w:eastAsia="Tahoma" w:hAnsi="Tahoma" w:cs="Tahoma"/>
          <w:color w:val="000000" w:themeColor="text1"/>
          <w:sz w:val="24"/>
          <w:szCs w:val="24"/>
        </w:rPr>
        <w:t xml:space="preserve"> A charging structure is in place between Sight Scotland and Sight Scotland Veterans to ensure costs are appropriately allocated for shared roles.</w:t>
      </w:r>
    </w:p>
    <w:p w14:paraId="3850DC6B" w14:textId="77777777" w:rsidR="002F3FFD" w:rsidRPr="00692A09" w:rsidRDefault="002F3FFD" w:rsidP="002F3FFD">
      <w:pPr>
        <w:rPr>
          <w:rFonts w:ascii="Tahoma" w:eastAsia="Tahoma" w:hAnsi="Tahoma" w:cs="Tahoma"/>
          <w:color w:val="000000" w:themeColor="text1"/>
          <w:sz w:val="24"/>
          <w:szCs w:val="24"/>
        </w:rPr>
      </w:pPr>
    </w:p>
    <w:p w14:paraId="1124CE7D" w14:textId="77777777" w:rsidR="002F3FFD" w:rsidRDefault="002F3FFD" w:rsidP="002F3FFD">
      <w:pPr>
        <w:rPr>
          <w:rFonts w:ascii="Tahoma" w:eastAsia="Tahoma" w:hAnsi="Tahoma" w:cs="Tahoma"/>
          <w:b/>
          <w:bCs/>
          <w:color w:val="000000" w:themeColor="text1"/>
          <w:sz w:val="24"/>
          <w:szCs w:val="24"/>
        </w:rPr>
      </w:pPr>
      <w:r w:rsidRPr="210EB643">
        <w:rPr>
          <w:rFonts w:ascii="Tahoma" w:eastAsia="Tahoma" w:hAnsi="Tahoma" w:cs="Tahoma"/>
          <w:b/>
          <w:bCs/>
          <w:color w:val="000000" w:themeColor="text1"/>
          <w:sz w:val="24"/>
          <w:szCs w:val="24"/>
        </w:rPr>
        <w:t>Board</w:t>
      </w:r>
    </w:p>
    <w:p w14:paraId="4C124E2D" w14:textId="77777777" w:rsidR="002F3FFD" w:rsidRDefault="002F3FFD" w:rsidP="002F3FFD">
      <w:pPr>
        <w:rPr>
          <w:rFonts w:ascii="Tahoma" w:eastAsia="Tahoma" w:hAnsi="Tahoma" w:cs="Tahoma"/>
          <w:b/>
          <w:bCs/>
          <w:color w:val="000000" w:themeColor="text1"/>
          <w:sz w:val="24"/>
          <w:szCs w:val="24"/>
        </w:rPr>
      </w:pPr>
    </w:p>
    <w:p w14:paraId="754DFA19" w14:textId="77777777" w:rsidR="002F3FFD" w:rsidRPr="00C3180D" w:rsidRDefault="002F3FFD" w:rsidP="002F3FFD">
      <w:pPr>
        <w:spacing w:after="160" w:line="259" w:lineRule="auto"/>
        <w:rPr>
          <w:rFonts w:ascii="Tahoma" w:eastAsia="Tahoma" w:hAnsi="Tahoma" w:cs="Tahoma"/>
          <w:color w:val="000000" w:themeColor="text1"/>
          <w:sz w:val="24"/>
          <w:szCs w:val="24"/>
        </w:rPr>
      </w:pPr>
      <w:r w:rsidRPr="00C3180D">
        <w:rPr>
          <w:rFonts w:ascii="Tahoma" w:eastAsia="Tahoma" w:hAnsi="Tahoma" w:cs="Tahoma"/>
          <w:color w:val="000000" w:themeColor="text1"/>
          <w:sz w:val="24"/>
          <w:szCs w:val="24"/>
        </w:rPr>
        <w:t xml:space="preserve">The Trustees endeavour to ensure that they recruit to the Board people who are best suited to govern both charities. New trustees receive an induction, which includes briefings and site visits covering the objectives and activities of the organisation and how it is presently organised to deliver its objectives. The induction also covers the roles and responsibilities of charity trustees as outlined by OSCR. Trustees normally serve for an initial term of three years, with the option of two further three-year terms.  The Chair serves a term of five years, with the option for a 12-month extension. </w:t>
      </w:r>
    </w:p>
    <w:p w14:paraId="4B80848C" w14:textId="77777777" w:rsidR="002F3FFD" w:rsidRDefault="002F3FFD" w:rsidP="002F3FFD">
      <w:pPr>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 xml:space="preserve">Full Board meetings are held so that the trustees may review and agree matters of strategy and principle, as well as review performance against agreed plans and budgets. The Chief Executive and Executive Team attend all Board meetings. </w:t>
      </w:r>
    </w:p>
    <w:p w14:paraId="1C69C541" w14:textId="77777777" w:rsidR="002F3FFD" w:rsidRDefault="002F3FFD" w:rsidP="002F3FFD">
      <w:pPr>
        <w:rPr>
          <w:rFonts w:ascii="Tahoma" w:eastAsia="Tahoma" w:hAnsi="Tahoma" w:cs="Tahoma"/>
          <w:color w:val="000000" w:themeColor="text1"/>
          <w:sz w:val="24"/>
          <w:szCs w:val="24"/>
        </w:rPr>
      </w:pPr>
    </w:p>
    <w:p w14:paraId="20C112A7" w14:textId="77777777" w:rsidR="002F3FFD" w:rsidRPr="002A447F" w:rsidRDefault="002F3FFD" w:rsidP="002F3FFD">
      <w:pPr>
        <w:spacing w:after="160" w:line="259" w:lineRule="auto"/>
        <w:rPr>
          <w:rFonts w:ascii="Tahoma" w:eastAsia="Tahoma" w:hAnsi="Tahoma" w:cs="Tahoma"/>
          <w:color w:val="000000" w:themeColor="text1"/>
          <w:sz w:val="24"/>
          <w:szCs w:val="24"/>
        </w:rPr>
      </w:pPr>
      <w:r w:rsidRPr="002A447F">
        <w:rPr>
          <w:rFonts w:ascii="Tahoma" w:eastAsia="Tahoma" w:hAnsi="Tahoma" w:cs="Tahoma"/>
          <w:b/>
          <w:bCs/>
          <w:color w:val="000000" w:themeColor="text1"/>
          <w:sz w:val="24"/>
          <w:szCs w:val="24"/>
        </w:rPr>
        <w:t xml:space="preserve">Committees </w:t>
      </w:r>
    </w:p>
    <w:p w14:paraId="29F54173" w14:textId="0B7FB70E" w:rsidR="002F3FFD" w:rsidRDefault="002F3FFD" w:rsidP="00F7651F">
      <w:pPr>
        <w:spacing w:line="259" w:lineRule="auto"/>
        <w:rPr>
          <w:rFonts w:ascii="Tahoma" w:eastAsia="Tahoma" w:hAnsi="Tahoma" w:cs="Tahoma"/>
          <w:color w:val="000000" w:themeColor="text1"/>
          <w:sz w:val="24"/>
          <w:szCs w:val="24"/>
        </w:rPr>
      </w:pPr>
      <w:r w:rsidRPr="00004941">
        <w:rPr>
          <w:rFonts w:ascii="Tahoma" w:eastAsia="Tahoma" w:hAnsi="Tahoma" w:cs="Tahoma"/>
          <w:color w:val="000000" w:themeColor="text1"/>
          <w:sz w:val="24"/>
          <w:szCs w:val="24"/>
        </w:rPr>
        <w:t>A review of Board effectiveness was undertaken in the 2022/2023 period and the Board agreed to take forward the recommendations and implement changes over the last year. Revised Committee structures and an increase in the frequency of Board meetings are now embedded and have enabled enhanced strategic discussions at the Board; while allowing more focused oversight of key operational matters at Committee level. The new Committees are as follows: </w:t>
      </w:r>
    </w:p>
    <w:p w14:paraId="024D7AA3" w14:textId="77777777" w:rsidR="00F7651F" w:rsidRDefault="00F7651F" w:rsidP="00F7651F">
      <w:pPr>
        <w:spacing w:line="259" w:lineRule="auto"/>
        <w:rPr>
          <w:rFonts w:ascii="Tahoma" w:eastAsia="Tahoma" w:hAnsi="Tahoma" w:cs="Tahoma"/>
          <w:color w:val="000000" w:themeColor="text1"/>
          <w:sz w:val="24"/>
          <w:szCs w:val="24"/>
        </w:rPr>
      </w:pPr>
    </w:p>
    <w:p w14:paraId="40DC95C5" w14:textId="70540E8F" w:rsidR="002F3FFD" w:rsidRPr="00004941" w:rsidRDefault="00004941" w:rsidP="00004941">
      <w:pPr>
        <w:spacing w:after="160" w:line="259" w:lineRule="auto"/>
        <w:rPr>
          <w:rStyle w:val="eop"/>
          <w:rFonts w:ascii="Tahoma" w:eastAsia="Tahoma" w:hAnsi="Tahoma" w:cs="Tahoma"/>
          <w:b/>
          <w:bCs/>
          <w:sz w:val="24"/>
          <w:szCs w:val="24"/>
        </w:rPr>
      </w:pPr>
      <w:r w:rsidRPr="002A447F">
        <w:rPr>
          <w:rFonts w:ascii="Tahoma" w:eastAsia="Tahoma" w:hAnsi="Tahoma" w:cs="Tahoma"/>
          <w:b/>
          <w:bCs/>
          <w:sz w:val="24"/>
          <w:szCs w:val="24"/>
        </w:rPr>
        <w:t>Trustees’ Report (Continued)</w:t>
      </w:r>
    </w:p>
    <w:p w14:paraId="696A7ADC" w14:textId="77777777" w:rsidR="002F3FFD" w:rsidRDefault="002F3FFD" w:rsidP="002F3FFD">
      <w:pPr>
        <w:pStyle w:val="ListParagraph"/>
        <w:numPr>
          <w:ilvl w:val="0"/>
          <w:numId w:val="16"/>
        </w:numPr>
        <w:spacing w:after="160" w:line="259" w:lineRule="auto"/>
        <w:rPr>
          <w:rFonts w:ascii="Tahoma" w:eastAsia="Tahoma" w:hAnsi="Tahoma" w:cs="Tahoma"/>
          <w:color w:val="000000" w:themeColor="text1"/>
          <w:sz w:val="24"/>
          <w:szCs w:val="24"/>
        </w:rPr>
      </w:pPr>
      <w:r w:rsidRPr="552A37F8">
        <w:rPr>
          <w:rFonts w:ascii="Tahoma" w:eastAsia="Tahoma" w:hAnsi="Tahoma" w:cs="Tahoma"/>
          <w:color w:val="000000" w:themeColor="text1"/>
          <w:sz w:val="24"/>
          <w:szCs w:val="24"/>
        </w:rPr>
        <w:lastRenderedPageBreak/>
        <w:t xml:space="preserve">Audit </w:t>
      </w:r>
      <w:r>
        <w:rPr>
          <w:rFonts w:ascii="Tahoma" w:eastAsia="Tahoma" w:hAnsi="Tahoma" w:cs="Tahoma"/>
          <w:color w:val="000000" w:themeColor="text1"/>
          <w:sz w:val="24"/>
          <w:szCs w:val="24"/>
        </w:rPr>
        <w:t xml:space="preserve">and Risk </w:t>
      </w:r>
      <w:r w:rsidRPr="552A37F8">
        <w:rPr>
          <w:rFonts w:ascii="Tahoma" w:eastAsia="Tahoma" w:hAnsi="Tahoma" w:cs="Tahoma"/>
          <w:color w:val="000000" w:themeColor="text1"/>
          <w:sz w:val="24"/>
          <w:szCs w:val="24"/>
        </w:rPr>
        <w:t>Committee</w:t>
      </w:r>
    </w:p>
    <w:p w14:paraId="34F83106" w14:textId="77777777" w:rsidR="002F3FFD" w:rsidRDefault="002F3FFD" w:rsidP="002F3FFD">
      <w:pPr>
        <w:pStyle w:val="ListParagraph"/>
        <w:numPr>
          <w:ilvl w:val="0"/>
          <w:numId w:val="16"/>
        </w:numPr>
        <w:spacing w:after="160" w:line="259" w:lineRule="auto"/>
        <w:rPr>
          <w:rFonts w:ascii="Tahoma" w:eastAsia="Tahoma" w:hAnsi="Tahoma" w:cs="Tahoma"/>
          <w:color w:val="000000" w:themeColor="text1"/>
          <w:sz w:val="24"/>
          <w:szCs w:val="24"/>
        </w:rPr>
      </w:pPr>
      <w:r>
        <w:rPr>
          <w:rFonts w:ascii="Tahoma" w:eastAsia="Tahoma" w:hAnsi="Tahoma" w:cs="Tahoma"/>
          <w:color w:val="000000" w:themeColor="text1"/>
          <w:sz w:val="24"/>
          <w:szCs w:val="24"/>
        </w:rPr>
        <w:t>Clinical Governance and Assurance Committee</w:t>
      </w:r>
    </w:p>
    <w:p w14:paraId="307D8A9F" w14:textId="77777777" w:rsidR="002F3FFD" w:rsidRDefault="002F3FFD" w:rsidP="002F3FFD">
      <w:pPr>
        <w:pStyle w:val="ListParagraph"/>
        <w:numPr>
          <w:ilvl w:val="0"/>
          <w:numId w:val="16"/>
        </w:numPr>
        <w:spacing w:after="160" w:line="259" w:lineRule="auto"/>
        <w:rPr>
          <w:rFonts w:ascii="Tahoma" w:eastAsia="Tahoma" w:hAnsi="Tahoma" w:cs="Tahoma"/>
          <w:color w:val="000000" w:themeColor="text1"/>
          <w:sz w:val="24"/>
          <w:szCs w:val="24"/>
        </w:rPr>
      </w:pPr>
      <w:r>
        <w:rPr>
          <w:rFonts w:ascii="Tahoma" w:eastAsia="Tahoma" w:hAnsi="Tahoma" w:cs="Tahoma"/>
          <w:color w:val="000000" w:themeColor="text1"/>
          <w:sz w:val="24"/>
          <w:szCs w:val="24"/>
        </w:rPr>
        <w:t>Finance and Investment Committee</w:t>
      </w:r>
    </w:p>
    <w:p w14:paraId="5B3BCEA0" w14:textId="77777777" w:rsidR="002F3FFD" w:rsidRDefault="002F3FFD" w:rsidP="002F3FFD">
      <w:pPr>
        <w:pStyle w:val="ListParagraph"/>
        <w:numPr>
          <w:ilvl w:val="0"/>
          <w:numId w:val="16"/>
        </w:numPr>
        <w:spacing w:after="160" w:line="259" w:lineRule="auto"/>
        <w:rPr>
          <w:rFonts w:ascii="Tahoma" w:eastAsia="Tahoma" w:hAnsi="Tahoma" w:cs="Tahoma"/>
          <w:color w:val="000000" w:themeColor="text1"/>
          <w:sz w:val="24"/>
          <w:szCs w:val="24"/>
        </w:rPr>
      </w:pPr>
      <w:r w:rsidRPr="68AAEEEE">
        <w:rPr>
          <w:rFonts w:ascii="Tahoma" w:eastAsia="Tahoma" w:hAnsi="Tahoma" w:cs="Tahoma"/>
          <w:color w:val="000000" w:themeColor="text1"/>
          <w:sz w:val="24"/>
          <w:szCs w:val="24"/>
        </w:rPr>
        <w:t>Remuneration and Appointments Committee</w:t>
      </w:r>
      <w:r>
        <w:rPr>
          <w:rFonts w:ascii="Tahoma" w:eastAsia="Tahoma" w:hAnsi="Tahoma" w:cs="Tahoma"/>
          <w:color w:val="000000" w:themeColor="text1"/>
          <w:sz w:val="24"/>
          <w:szCs w:val="24"/>
        </w:rPr>
        <w:t>.</w:t>
      </w:r>
    </w:p>
    <w:p w14:paraId="019686FA" w14:textId="77777777" w:rsidR="002F3FFD" w:rsidRPr="002A447F" w:rsidRDefault="002F3FFD" w:rsidP="002F3FFD">
      <w:pPr>
        <w:spacing w:after="160" w:line="259" w:lineRule="auto"/>
        <w:rPr>
          <w:rStyle w:val="eop"/>
          <w:rFonts w:ascii="Tahoma" w:eastAsia="Tahoma" w:hAnsi="Tahoma" w:cs="Tahoma"/>
          <w:color w:val="000000" w:themeColor="text1"/>
          <w:sz w:val="24"/>
          <w:szCs w:val="24"/>
        </w:rPr>
      </w:pPr>
      <w:r w:rsidRPr="002A447F">
        <w:rPr>
          <w:rStyle w:val="eop"/>
          <w:rFonts w:ascii="Tahoma" w:eastAsia="Tahoma" w:hAnsi="Tahoma" w:cs="Tahoma"/>
          <w:color w:val="000000" w:themeColor="text1"/>
          <w:sz w:val="24"/>
          <w:szCs w:val="24"/>
        </w:rPr>
        <w:t xml:space="preserve">Terms of reference which outline delegated authority for Committees are approved at Board level. These ensure that sufficient prominence is given to the affairs of both charities, and that potential conflicts are appropriately managed. </w:t>
      </w:r>
    </w:p>
    <w:p w14:paraId="06C4D1B5" w14:textId="77777777" w:rsidR="002F3FFD" w:rsidRPr="002A447F" w:rsidRDefault="002F3FFD" w:rsidP="002F3FFD">
      <w:pPr>
        <w:spacing w:after="160" w:line="259" w:lineRule="auto"/>
        <w:rPr>
          <w:rStyle w:val="eop"/>
          <w:rFonts w:ascii="Tahoma" w:eastAsia="Tahoma" w:hAnsi="Tahoma" w:cs="Tahoma"/>
          <w:b/>
          <w:bCs/>
          <w:color w:val="000000" w:themeColor="text1"/>
          <w:sz w:val="24"/>
          <w:szCs w:val="24"/>
        </w:rPr>
      </w:pPr>
      <w:r w:rsidRPr="002A447F">
        <w:rPr>
          <w:rStyle w:val="eop"/>
          <w:rFonts w:ascii="Tahoma" w:eastAsia="Tahoma" w:hAnsi="Tahoma" w:cs="Tahoma"/>
          <w:b/>
          <w:bCs/>
          <w:color w:val="000000" w:themeColor="text1"/>
          <w:sz w:val="24"/>
          <w:szCs w:val="24"/>
        </w:rPr>
        <w:t xml:space="preserve">Standing Orders </w:t>
      </w:r>
    </w:p>
    <w:p w14:paraId="47ADB8AA" w14:textId="77777777" w:rsidR="002F3FFD" w:rsidRPr="002A447F" w:rsidRDefault="002F3FFD" w:rsidP="002F3FFD">
      <w:pPr>
        <w:spacing w:after="160" w:line="259" w:lineRule="auto"/>
        <w:rPr>
          <w:rStyle w:val="eop"/>
          <w:rFonts w:ascii="Tahoma" w:eastAsia="Tahoma" w:hAnsi="Tahoma" w:cs="Tahoma"/>
          <w:color w:val="000000" w:themeColor="text1"/>
          <w:sz w:val="24"/>
          <w:szCs w:val="24"/>
        </w:rPr>
      </w:pPr>
      <w:r w:rsidRPr="68AAEEEE">
        <w:rPr>
          <w:rStyle w:val="eop"/>
          <w:rFonts w:ascii="Tahoma" w:eastAsia="Tahoma" w:hAnsi="Tahoma" w:cs="Tahoma"/>
          <w:color w:val="000000" w:themeColor="text1"/>
          <w:sz w:val="24"/>
          <w:szCs w:val="24"/>
        </w:rPr>
        <w:t>Standing Orders which outline the procedural rules for Boards and Committees are approved at Board level. This includes membership rules and trustee Committee appointments are managed through this document.</w:t>
      </w:r>
    </w:p>
    <w:p w14:paraId="6E9221AB" w14:textId="77777777" w:rsidR="002F3FFD" w:rsidRPr="002A447F" w:rsidRDefault="002F3FFD" w:rsidP="002F3FFD">
      <w:pPr>
        <w:spacing w:after="160" w:line="259" w:lineRule="auto"/>
        <w:rPr>
          <w:rFonts w:ascii="Tahoma" w:eastAsia="Tahoma" w:hAnsi="Tahoma" w:cs="Tahoma"/>
          <w:color w:val="000000" w:themeColor="text1"/>
          <w:sz w:val="24"/>
          <w:szCs w:val="24"/>
        </w:rPr>
      </w:pPr>
      <w:r w:rsidRPr="002A447F">
        <w:rPr>
          <w:rStyle w:val="eop"/>
          <w:rFonts w:ascii="Tahoma" w:eastAsia="Tahoma" w:hAnsi="Tahoma" w:cs="Tahoma"/>
          <w:color w:val="000000" w:themeColor="text1"/>
          <w:sz w:val="24"/>
          <w:szCs w:val="24"/>
        </w:rPr>
        <w:t xml:space="preserve">A separate standing order document outlining delegated authority to the Chief Executive and his staff is also approved at Board level. If further delegation of authority outlined in the document is required this is recorded in writing with clear parameters, including length of active delegation, detailed.  </w:t>
      </w:r>
    </w:p>
    <w:p w14:paraId="77227F6D" w14:textId="77777777" w:rsidR="002F3FFD" w:rsidRPr="002A447F" w:rsidRDefault="002F3FFD" w:rsidP="002F3FFD">
      <w:pPr>
        <w:spacing w:after="160" w:line="259" w:lineRule="auto"/>
        <w:rPr>
          <w:rFonts w:ascii="Tahoma" w:eastAsia="Tahoma" w:hAnsi="Tahoma" w:cs="Tahoma"/>
          <w:color w:val="000000" w:themeColor="text1"/>
          <w:sz w:val="24"/>
          <w:szCs w:val="24"/>
        </w:rPr>
      </w:pPr>
      <w:r w:rsidRPr="002A447F">
        <w:rPr>
          <w:rFonts w:ascii="Tahoma" w:eastAsia="Tahoma" w:hAnsi="Tahoma" w:cs="Tahoma"/>
          <w:color w:val="000000" w:themeColor="text1"/>
          <w:sz w:val="24"/>
          <w:szCs w:val="24"/>
        </w:rPr>
        <w:t xml:space="preserve">Each Committee normally meets between two and four times each year and minutes of meetings are presented at Board meetings. </w:t>
      </w:r>
    </w:p>
    <w:p w14:paraId="073A3C82" w14:textId="71666F17" w:rsidR="00BB0A8E" w:rsidRPr="00BB0A8E" w:rsidRDefault="00BB0A8E" w:rsidP="00BB0A8E">
      <w:pPr>
        <w:spacing w:after="160" w:line="259" w:lineRule="auto"/>
        <w:rPr>
          <w:rFonts w:ascii="Tahoma" w:eastAsia="Tahoma" w:hAnsi="Tahoma" w:cs="Tahoma"/>
          <w:color w:val="000000" w:themeColor="text1"/>
          <w:sz w:val="24"/>
          <w:szCs w:val="24"/>
        </w:rPr>
      </w:pPr>
      <w:r w:rsidRPr="00BB0A8E">
        <w:rPr>
          <w:rFonts w:ascii="Tahoma" w:eastAsia="Tahoma" w:hAnsi="Tahoma" w:cs="Tahoma"/>
          <w:color w:val="000000" w:themeColor="text1"/>
          <w:sz w:val="24"/>
          <w:szCs w:val="24"/>
        </w:rPr>
        <w:t>For a period of four months, our chairman covered the position of Chief Executive due to the long-term absence of the appointed Chief Executive. During this period, his remuneration was £21,141.80.</w:t>
      </w:r>
      <w:r w:rsidR="00F7651F">
        <w:rPr>
          <w:rFonts w:ascii="Tahoma" w:eastAsia="Tahoma" w:hAnsi="Tahoma" w:cs="Tahoma"/>
          <w:color w:val="000000" w:themeColor="text1"/>
          <w:sz w:val="24"/>
          <w:szCs w:val="24"/>
        </w:rPr>
        <w:t xml:space="preserve"> </w:t>
      </w:r>
      <w:r w:rsidRPr="00BB0A8E">
        <w:rPr>
          <w:rFonts w:ascii="Tahoma" w:eastAsia="Tahoma" w:hAnsi="Tahoma" w:cs="Tahoma"/>
          <w:color w:val="000000" w:themeColor="text1"/>
          <w:sz w:val="24"/>
          <w:szCs w:val="24"/>
        </w:rPr>
        <w:t>There has been no other remuneration paid to the Board of Trustees or to members of any committee. The Trustees benefit from trustee indemnity insurance.</w:t>
      </w:r>
    </w:p>
    <w:p w14:paraId="1EA8AD50" w14:textId="3C85ECB3" w:rsidR="002F3FFD" w:rsidRDefault="002F3FFD" w:rsidP="002F3FFD">
      <w:pPr>
        <w:spacing w:after="160" w:line="259" w:lineRule="auto"/>
        <w:rPr>
          <w:rFonts w:ascii="Tahoma" w:eastAsia="Tahoma" w:hAnsi="Tahoma" w:cs="Tahoma"/>
          <w:b/>
          <w:bCs/>
          <w:sz w:val="24"/>
          <w:szCs w:val="24"/>
        </w:rPr>
      </w:pPr>
      <w:r w:rsidRPr="210EB643">
        <w:rPr>
          <w:rFonts w:ascii="Tahoma" w:eastAsia="Tahoma" w:hAnsi="Tahoma" w:cs="Tahoma"/>
          <w:b/>
          <w:bCs/>
          <w:sz w:val="24"/>
          <w:szCs w:val="24"/>
        </w:rPr>
        <w:t>Risk management</w:t>
      </w:r>
    </w:p>
    <w:p w14:paraId="480D87F7" w14:textId="77777777" w:rsidR="002F3FFD" w:rsidRDefault="002F3FFD" w:rsidP="002F3FFD">
      <w:pPr>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 xml:space="preserve">The management of risks is controlled through our Risk Management framework which includes, governance processes, identification, evaluation and management of significant risks, assurance and audit processes and the underlying policy and control environment. </w:t>
      </w:r>
    </w:p>
    <w:p w14:paraId="4A25E785" w14:textId="77777777" w:rsidR="002F3FFD" w:rsidRDefault="002F3FFD" w:rsidP="002F3FFD">
      <w:pPr>
        <w:rPr>
          <w:rFonts w:ascii="Tahoma" w:eastAsia="Tahoma" w:hAnsi="Tahoma" w:cs="Tahoma"/>
          <w:color w:val="000000" w:themeColor="text1"/>
          <w:sz w:val="24"/>
          <w:szCs w:val="24"/>
          <w:lang w:val="en-US"/>
        </w:rPr>
      </w:pPr>
    </w:p>
    <w:p w14:paraId="2B2FBC86" w14:textId="77777777" w:rsidR="002F3FFD" w:rsidRPr="00C3180D" w:rsidRDefault="002F3FFD" w:rsidP="002F3FFD">
      <w:pPr>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 xml:space="preserve">Risk governance defines the structure of risk accountability ensuring risk awareness and understanding is shared across the charity.  </w:t>
      </w:r>
    </w:p>
    <w:p w14:paraId="61602709" w14:textId="77777777" w:rsidR="002F3FFD" w:rsidRPr="00C3180D" w:rsidRDefault="002F3FFD" w:rsidP="002F3FFD">
      <w:pPr>
        <w:rPr>
          <w:rFonts w:ascii="Tahoma" w:eastAsia="Tahoma" w:hAnsi="Tahoma" w:cs="Tahoma"/>
          <w:color w:val="000000" w:themeColor="text1"/>
          <w:sz w:val="24"/>
          <w:szCs w:val="24"/>
        </w:rPr>
      </w:pPr>
    </w:p>
    <w:p w14:paraId="40C6739D" w14:textId="77777777" w:rsidR="002F3FFD" w:rsidRPr="00C3180D" w:rsidRDefault="002F3FFD" w:rsidP="002F3FFD">
      <w:pPr>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Responsibility for managing the day-to-day activities of Sight Scotland</w:t>
      </w:r>
      <w:r>
        <w:rPr>
          <w:rFonts w:ascii="Tahoma" w:eastAsia="Tahoma" w:hAnsi="Tahoma" w:cs="Tahoma"/>
          <w:color w:val="000000" w:themeColor="text1"/>
          <w:sz w:val="24"/>
          <w:szCs w:val="24"/>
        </w:rPr>
        <w:t xml:space="preserve"> Veterans</w:t>
      </w:r>
      <w:r w:rsidRPr="210EB643">
        <w:rPr>
          <w:rFonts w:ascii="Tahoma" w:eastAsia="Tahoma" w:hAnsi="Tahoma" w:cs="Tahoma"/>
          <w:color w:val="000000" w:themeColor="text1"/>
          <w:sz w:val="24"/>
          <w:szCs w:val="24"/>
        </w:rPr>
        <w:t xml:space="preserve"> (and in this context, risk management), lies with the Chief Executive as Accountable Officer and through a process of delegation to Executive Directors, Heads of Service, and managers. </w:t>
      </w:r>
    </w:p>
    <w:p w14:paraId="184E24BB" w14:textId="77777777" w:rsidR="002F3FFD" w:rsidRPr="00C3180D" w:rsidRDefault="002F3FFD" w:rsidP="002F3FFD">
      <w:pPr>
        <w:rPr>
          <w:rFonts w:ascii="Tahoma" w:eastAsia="Tahoma" w:hAnsi="Tahoma" w:cs="Tahoma"/>
          <w:color w:val="000000" w:themeColor="text1"/>
          <w:sz w:val="24"/>
          <w:szCs w:val="24"/>
        </w:rPr>
      </w:pPr>
    </w:p>
    <w:p w14:paraId="08E3D37B" w14:textId="77777777" w:rsidR="002F3FFD" w:rsidRDefault="002F3FFD" w:rsidP="002F3FFD">
      <w:pPr>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 xml:space="preserve">The Trustees assess the major risks that face the charity, </w:t>
      </w:r>
      <w:proofErr w:type="gramStart"/>
      <w:r w:rsidRPr="210EB643">
        <w:rPr>
          <w:rFonts w:ascii="Tahoma" w:eastAsia="Tahoma" w:hAnsi="Tahoma" w:cs="Tahoma"/>
          <w:color w:val="000000" w:themeColor="text1"/>
          <w:sz w:val="24"/>
          <w:szCs w:val="24"/>
        </w:rPr>
        <w:t>in particular</w:t>
      </w:r>
      <w:proofErr w:type="gramEnd"/>
      <w:r w:rsidRPr="210EB643">
        <w:rPr>
          <w:rFonts w:ascii="Tahoma" w:eastAsia="Tahoma" w:hAnsi="Tahoma" w:cs="Tahoma"/>
          <w:color w:val="000000" w:themeColor="text1"/>
          <w:sz w:val="24"/>
          <w:szCs w:val="24"/>
        </w:rPr>
        <w:t xml:space="preserve"> those relating to its operations and finances. </w:t>
      </w:r>
    </w:p>
    <w:p w14:paraId="1E522184" w14:textId="77777777" w:rsidR="00216D18" w:rsidRDefault="00216D18" w:rsidP="002F3FFD">
      <w:pPr>
        <w:rPr>
          <w:rFonts w:ascii="Tahoma" w:eastAsia="Tahoma" w:hAnsi="Tahoma" w:cs="Tahoma"/>
          <w:color w:val="000000" w:themeColor="text1"/>
          <w:sz w:val="24"/>
          <w:szCs w:val="24"/>
        </w:rPr>
      </w:pPr>
    </w:p>
    <w:p w14:paraId="667B451D" w14:textId="77777777" w:rsidR="000872D7" w:rsidRDefault="000872D7" w:rsidP="002F3FFD">
      <w:pPr>
        <w:rPr>
          <w:rFonts w:ascii="Tahoma" w:eastAsia="Tahoma" w:hAnsi="Tahoma" w:cs="Tahoma"/>
          <w:color w:val="000000" w:themeColor="text1"/>
          <w:sz w:val="24"/>
          <w:szCs w:val="24"/>
        </w:rPr>
      </w:pPr>
    </w:p>
    <w:p w14:paraId="59065410" w14:textId="77777777" w:rsidR="00004941" w:rsidRPr="002A447F" w:rsidRDefault="00004941" w:rsidP="00004941">
      <w:pPr>
        <w:spacing w:after="160" w:line="259" w:lineRule="auto"/>
        <w:rPr>
          <w:rFonts w:ascii="Tahoma" w:eastAsia="Tahoma" w:hAnsi="Tahoma" w:cs="Tahoma"/>
          <w:b/>
          <w:bCs/>
          <w:sz w:val="24"/>
          <w:szCs w:val="24"/>
        </w:rPr>
      </w:pPr>
      <w:r>
        <w:rPr>
          <w:rFonts w:ascii="Tahoma" w:eastAsia="Tahoma" w:hAnsi="Tahoma" w:cs="Tahoma"/>
          <w:b/>
          <w:bCs/>
          <w:sz w:val="24"/>
          <w:szCs w:val="24"/>
        </w:rPr>
        <w:lastRenderedPageBreak/>
        <w:t>T</w:t>
      </w:r>
      <w:r w:rsidRPr="002A447F">
        <w:rPr>
          <w:rFonts w:ascii="Tahoma" w:eastAsia="Tahoma" w:hAnsi="Tahoma" w:cs="Tahoma"/>
          <w:b/>
          <w:bCs/>
          <w:sz w:val="24"/>
          <w:szCs w:val="24"/>
        </w:rPr>
        <w:t>rustees’ Report (Continued)</w:t>
      </w:r>
    </w:p>
    <w:p w14:paraId="31F5DA76" w14:textId="77777777" w:rsidR="002F3FFD" w:rsidRPr="00C3180D" w:rsidRDefault="002F3FFD" w:rsidP="002F3FFD">
      <w:pPr>
        <w:spacing w:after="160" w:line="259" w:lineRule="auto"/>
        <w:rPr>
          <w:rFonts w:ascii="Tahoma" w:eastAsia="Tahoma" w:hAnsi="Tahoma" w:cs="Tahoma"/>
          <w:color w:val="000000" w:themeColor="text1"/>
          <w:sz w:val="24"/>
          <w:szCs w:val="24"/>
        </w:rPr>
      </w:pPr>
      <w:r w:rsidRPr="00C3180D">
        <w:rPr>
          <w:rFonts w:ascii="Tahoma" w:eastAsia="Tahoma" w:hAnsi="Tahoma" w:cs="Tahoma"/>
          <w:color w:val="000000" w:themeColor="text1"/>
          <w:sz w:val="24"/>
          <w:szCs w:val="24"/>
        </w:rPr>
        <w:t xml:space="preserve">The Audit and Risk Committee undertakes delegated functions in this respect, but the framework outlines responsibilities for the Board including regular oversight of Risk Profile including key risks. </w:t>
      </w:r>
    </w:p>
    <w:p w14:paraId="3FCAA713" w14:textId="77777777" w:rsidR="002F3FFD" w:rsidRPr="00C3180D" w:rsidRDefault="002F3FFD" w:rsidP="002F3FFD">
      <w:pPr>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 xml:space="preserve">As part of a continuous improvement cycle, we </w:t>
      </w:r>
      <w:r>
        <w:rPr>
          <w:rFonts w:ascii="Tahoma" w:eastAsia="Tahoma" w:hAnsi="Tahoma" w:cs="Tahoma"/>
          <w:color w:val="000000" w:themeColor="text1"/>
          <w:sz w:val="24"/>
          <w:szCs w:val="24"/>
        </w:rPr>
        <w:t xml:space="preserve">regularly </w:t>
      </w:r>
      <w:r w:rsidRPr="210EB643">
        <w:rPr>
          <w:rFonts w:ascii="Tahoma" w:eastAsia="Tahoma" w:hAnsi="Tahoma" w:cs="Tahoma"/>
          <w:color w:val="000000" w:themeColor="text1"/>
          <w:sz w:val="24"/>
          <w:szCs w:val="24"/>
        </w:rPr>
        <w:t xml:space="preserve">review our governance arrangements to provide assurance that they remain fit for purpose. </w:t>
      </w:r>
    </w:p>
    <w:p w14:paraId="5C78654F" w14:textId="77777777" w:rsidR="002F3FFD" w:rsidRPr="00C3180D" w:rsidRDefault="002F3FFD" w:rsidP="002F3FFD">
      <w:pPr>
        <w:rPr>
          <w:rFonts w:ascii="Tahoma" w:eastAsia="Tahoma" w:hAnsi="Tahoma" w:cs="Tahoma"/>
          <w:color w:val="000000" w:themeColor="text1"/>
          <w:sz w:val="24"/>
          <w:szCs w:val="24"/>
        </w:rPr>
      </w:pPr>
    </w:p>
    <w:p w14:paraId="11D366A3" w14:textId="77777777" w:rsidR="002F3FFD" w:rsidRPr="00C3180D" w:rsidRDefault="002F3FFD" w:rsidP="002F3FFD">
      <w:pPr>
        <w:spacing w:after="160" w:line="259" w:lineRule="auto"/>
        <w:rPr>
          <w:rFonts w:ascii="Tahoma" w:eastAsia="Tahoma" w:hAnsi="Tahoma" w:cs="Tahoma"/>
          <w:color w:val="000000" w:themeColor="text1"/>
          <w:sz w:val="24"/>
          <w:szCs w:val="24"/>
        </w:rPr>
      </w:pPr>
      <w:r w:rsidRPr="210EB643">
        <w:rPr>
          <w:rFonts w:ascii="Tahoma" w:eastAsia="Tahoma" w:hAnsi="Tahoma" w:cs="Tahoma"/>
          <w:color w:val="000000" w:themeColor="text1"/>
          <w:sz w:val="24"/>
          <w:szCs w:val="24"/>
        </w:rPr>
        <w:t>The Trustees consider the most important single risks to the organisation (in terms of potential impact) to be:</w:t>
      </w:r>
    </w:p>
    <w:p w14:paraId="76153402" w14:textId="77777777" w:rsidR="002F3FFD" w:rsidRDefault="002F3FFD" w:rsidP="002F3FFD">
      <w:pPr>
        <w:pStyle w:val="ListParagraph"/>
        <w:numPr>
          <w:ilvl w:val="0"/>
          <w:numId w:val="22"/>
        </w:numPr>
        <w:rPr>
          <w:rFonts w:ascii="Tahoma" w:eastAsia="Tahoma" w:hAnsi="Tahoma" w:cs="Tahoma"/>
          <w:color w:val="000000" w:themeColor="text1"/>
          <w:sz w:val="24"/>
          <w:szCs w:val="24"/>
        </w:rPr>
      </w:pPr>
      <w:r w:rsidRPr="68AAEEEE">
        <w:rPr>
          <w:rFonts w:ascii="Tahoma" w:eastAsia="Tahoma" w:hAnsi="Tahoma" w:cs="Tahoma"/>
          <w:color w:val="000000" w:themeColor="text1"/>
          <w:sz w:val="24"/>
          <w:szCs w:val="24"/>
        </w:rPr>
        <w:t>A failure to manage organisational change effectively to respond to a rapidly changing external environment.</w:t>
      </w:r>
    </w:p>
    <w:p w14:paraId="267924CB" w14:textId="77777777" w:rsidR="002F3FFD" w:rsidRPr="00FB1C1C" w:rsidRDefault="002F3FFD" w:rsidP="002F3FFD">
      <w:pPr>
        <w:pStyle w:val="ListParagraph"/>
        <w:ind w:left="1080"/>
        <w:rPr>
          <w:rFonts w:ascii="Tahoma" w:eastAsia="Tahoma" w:hAnsi="Tahoma" w:cs="Tahoma"/>
          <w:color w:val="000000" w:themeColor="text1"/>
          <w:sz w:val="24"/>
          <w:szCs w:val="24"/>
        </w:rPr>
      </w:pPr>
    </w:p>
    <w:p w14:paraId="10854129" w14:textId="77777777" w:rsidR="002F3FFD" w:rsidRDefault="002F3FFD" w:rsidP="002F3FFD">
      <w:pPr>
        <w:pStyle w:val="ListParagraph"/>
        <w:numPr>
          <w:ilvl w:val="0"/>
          <w:numId w:val="22"/>
        </w:numPr>
        <w:rPr>
          <w:rFonts w:ascii="Tahoma" w:eastAsia="Tahoma" w:hAnsi="Tahoma" w:cs="Tahoma"/>
          <w:color w:val="000000" w:themeColor="text1"/>
          <w:sz w:val="24"/>
          <w:szCs w:val="24"/>
        </w:rPr>
      </w:pPr>
      <w:r w:rsidRPr="00FB1C1C">
        <w:rPr>
          <w:rFonts w:ascii="Tahoma" w:eastAsia="Tahoma" w:hAnsi="Tahoma" w:cs="Tahoma"/>
          <w:color w:val="000000" w:themeColor="text1"/>
          <w:sz w:val="24"/>
          <w:szCs w:val="24"/>
        </w:rPr>
        <w:t>A failure to adapt the charity’s service proposition to meet the evolving needs of veterans with a visual impairment.</w:t>
      </w:r>
    </w:p>
    <w:p w14:paraId="63218B53" w14:textId="77777777" w:rsidR="002F3FFD" w:rsidRPr="00094C88" w:rsidRDefault="002F3FFD" w:rsidP="002F3FFD">
      <w:pPr>
        <w:rPr>
          <w:rFonts w:ascii="Tahoma" w:eastAsia="Tahoma" w:hAnsi="Tahoma" w:cs="Tahoma"/>
          <w:color w:val="000000" w:themeColor="text1"/>
          <w:sz w:val="24"/>
          <w:szCs w:val="24"/>
        </w:rPr>
      </w:pPr>
    </w:p>
    <w:p w14:paraId="18EAC94B" w14:textId="77777777" w:rsidR="002F3FFD" w:rsidRDefault="002F3FFD" w:rsidP="002F3FFD">
      <w:pPr>
        <w:pStyle w:val="ListParagraph"/>
        <w:numPr>
          <w:ilvl w:val="0"/>
          <w:numId w:val="22"/>
        </w:numPr>
        <w:rPr>
          <w:rFonts w:ascii="Tahoma" w:eastAsia="Tahoma" w:hAnsi="Tahoma" w:cs="Tahoma"/>
          <w:color w:val="000000" w:themeColor="text1"/>
          <w:sz w:val="24"/>
          <w:szCs w:val="24"/>
        </w:rPr>
      </w:pPr>
      <w:r w:rsidRPr="68AAEEEE">
        <w:rPr>
          <w:rFonts w:ascii="Tahoma" w:eastAsia="Tahoma" w:hAnsi="Tahoma" w:cs="Tahoma"/>
          <w:color w:val="000000" w:themeColor="text1"/>
          <w:sz w:val="24"/>
          <w:szCs w:val="24"/>
        </w:rPr>
        <w:t>A failure to successfully recruit, retain and engage staff and volunteers in support of the charity’s operational and strategic objectives.</w:t>
      </w:r>
    </w:p>
    <w:p w14:paraId="0239096F" w14:textId="77777777" w:rsidR="002F3FFD" w:rsidRPr="00094C88" w:rsidRDefault="002F3FFD" w:rsidP="002F3FFD">
      <w:pPr>
        <w:rPr>
          <w:rFonts w:ascii="Tahoma" w:eastAsia="Tahoma" w:hAnsi="Tahoma" w:cs="Tahoma"/>
          <w:color w:val="000000" w:themeColor="text1"/>
          <w:sz w:val="24"/>
          <w:szCs w:val="24"/>
        </w:rPr>
      </w:pPr>
    </w:p>
    <w:p w14:paraId="612B89DD" w14:textId="77777777" w:rsidR="002F3FFD" w:rsidRDefault="002F3FFD" w:rsidP="002F3FFD">
      <w:pPr>
        <w:pStyle w:val="ListParagraph"/>
        <w:numPr>
          <w:ilvl w:val="0"/>
          <w:numId w:val="22"/>
        </w:numPr>
        <w:rPr>
          <w:rFonts w:ascii="Tahoma" w:eastAsia="Tahoma" w:hAnsi="Tahoma" w:cs="Tahoma"/>
          <w:color w:val="000000" w:themeColor="text1"/>
          <w:sz w:val="24"/>
          <w:szCs w:val="24"/>
        </w:rPr>
      </w:pPr>
      <w:r w:rsidRPr="68AAEEEE">
        <w:rPr>
          <w:rFonts w:ascii="Tahoma" w:eastAsia="Tahoma" w:hAnsi="Tahoma" w:cs="Tahoma"/>
          <w:color w:val="000000" w:themeColor="text1"/>
          <w:sz w:val="24"/>
          <w:szCs w:val="24"/>
        </w:rPr>
        <w:t>Ineffective financial management which fails to support the short-term operations and the long-term viability of the charity.</w:t>
      </w:r>
    </w:p>
    <w:p w14:paraId="5E54D95F" w14:textId="77777777" w:rsidR="002F3FFD" w:rsidRPr="00094C88" w:rsidRDefault="002F3FFD" w:rsidP="002F3FFD">
      <w:pPr>
        <w:rPr>
          <w:rFonts w:ascii="Tahoma" w:eastAsia="Tahoma" w:hAnsi="Tahoma" w:cs="Tahoma"/>
          <w:color w:val="000000" w:themeColor="text1"/>
          <w:sz w:val="24"/>
          <w:szCs w:val="24"/>
        </w:rPr>
      </w:pPr>
    </w:p>
    <w:p w14:paraId="78240C8A" w14:textId="77777777" w:rsidR="002F3FFD" w:rsidRPr="00FB1C1C" w:rsidRDefault="002F3FFD" w:rsidP="002F3FFD">
      <w:pPr>
        <w:pStyle w:val="ListParagraph"/>
        <w:numPr>
          <w:ilvl w:val="0"/>
          <w:numId w:val="22"/>
        </w:numPr>
        <w:rPr>
          <w:rFonts w:ascii="Tahoma" w:eastAsia="Tahoma" w:hAnsi="Tahoma" w:cs="Tahoma"/>
          <w:color w:val="000000" w:themeColor="text1"/>
          <w:sz w:val="24"/>
          <w:szCs w:val="24"/>
        </w:rPr>
      </w:pPr>
      <w:r w:rsidRPr="68AAEEEE">
        <w:rPr>
          <w:rFonts w:ascii="Tahoma" w:eastAsia="Tahoma" w:hAnsi="Tahoma" w:cs="Tahoma"/>
          <w:color w:val="000000" w:themeColor="text1"/>
          <w:sz w:val="24"/>
          <w:szCs w:val="24"/>
        </w:rPr>
        <w:t>A major issue or incident that severely disrupts business operations or has other adverse impacts.</w:t>
      </w:r>
    </w:p>
    <w:p w14:paraId="1A021414" w14:textId="77777777" w:rsidR="002F3FFD" w:rsidRPr="00C3180D" w:rsidRDefault="002F3FFD" w:rsidP="002F3FFD">
      <w:pPr>
        <w:rPr>
          <w:rFonts w:ascii="Tahoma" w:eastAsia="Tahoma" w:hAnsi="Tahoma" w:cs="Tahoma"/>
          <w:color w:val="000000" w:themeColor="text1"/>
          <w:sz w:val="24"/>
          <w:szCs w:val="24"/>
        </w:rPr>
      </w:pPr>
    </w:p>
    <w:p w14:paraId="45516C2B"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xml:space="preserve">Risk Management is embedded in the committee and board decision making process through the organisational risk framework. This includes a regularly reviewed and updated risk register, board or committee reporting on key issues/risks and regular communication between trustees and executive team members. During the period the trustees launched a strategic development process which will review the current strategic direction of the organisation and will aim to address </w:t>
      </w:r>
      <w:proofErr w:type="gramStart"/>
      <w:r w:rsidRPr="001E5FF5">
        <w:rPr>
          <w:rFonts w:ascii="Tahoma" w:eastAsia="Tahoma" w:hAnsi="Tahoma" w:cs="Tahoma"/>
          <w:color w:val="000000" w:themeColor="text1"/>
          <w:sz w:val="24"/>
          <w:szCs w:val="24"/>
        </w:rPr>
        <w:t>a number of</w:t>
      </w:r>
      <w:proofErr w:type="gramEnd"/>
      <w:r w:rsidRPr="001E5FF5">
        <w:rPr>
          <w:rFonts w:ascii="Tahoma" w:eastAsia="Tahoma" w:hAnsi="Tahoma" w:cs="Tahoma"/>
          <w:color w:val="000000" w:themeColor="text1"/>
          <w:sz w:val="24"/>
          <w:szCs w:val="24"/>
        </w:rPr>
        <w:t xml:space="preserve"> key risks.</w:t>
      </w:r>
    </w:p>
    <w:p w14:paraId="5FAF9013"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w:t>
      </w:r>
    </w:p>
    <w:p w14:paraId="6D371CAA"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xml:space="preserve">To mitigate the risk of ineffective financial management, the Trustees implement budget controls, undertaking regular review of financial performance against the approved budget and inviting external scrutiny through audits. Additionally, the Trustees seek to diversify investments, maintain sufficient liquidity and consult with investment managers to further mitigate risks. During the period the trustees launched a strategic development process which will review the current strategic direction of the organisation and will aim to address </w:t>
      </w:r>
      <w:proofErr w:type="gramStart"/>
      <w:r w:rsidRPr="001E5FF5">
        <w:rPr>
          <w:rFonts w:ascii="Tahoma" w:eastAsia="Tahoma" w:hAnsi="Tahoma" w:cs="Tahoma"/>
          <w:color w:val="000000" w:themeColor="text1"/>
          <w:sz w:val="24"/>
          <w:szCs w:val="24"/>
        </w:rPr>
        <w:t>a number of</w:t>
      </w:r>
      <w:proofErr w:type="gramEnd"/>
      <w:r w:rsidRPr="001E5FF5">
        <w:rPr>
          <w:rFonts w:ascii="Tahoma" w:eastAsia="Tahoma" w:hAnsi="Tahoma" w:cs="Tahoma"/>
          <w:color w:val="000000" w:themeColor="text1"/>
          <w:sz w:val="24"/>
          <w:szCs w:val="24"/>
        </w:rPr>
        <w:t xml:space="preserve"> key financial risks.</w:t>
      </w:r>
    </w:p>
    <w:p w14:paraId="765397F2"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w:t>
      </w:r>
    </w:p>
    <w:p w14:paraId="7FF91838"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In response to the challenge of embedding cultural and operational changes following recent turnover in key Executive and Trustee positions, the Trustees focus on thorough onboarding processes, an effective introduction plan and regular meetings between Executives and Trustees.</w:t>
      </w:r>
    </w:p>
    <w:p w14:paraId="12231F8C"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w:t>
      </w:r>
    </w:p>
    <w:p w14:paraId="30A29034" w14:textId="77777777" w:rsidR="001E5FF5" w:rsidRPr="002A447F" w:rsidRDefault="001E5FF5" w:rsidP="001E5FF5">
      <w:pPr>
        <w:spacing w:after="160" w:line="259" w:lineRule="auto"/>
        <w:rPr>
          <w:rFonts w:ascii="Tahoma" w:eastAsia="Tahoma" w:hAnsi="Tahoma" w:cs="Tahoma"/>
          <w:b/>
          <w:bCs/>
          <w:sz w:val="24"/>
          <w:szCs w:val="24"/>
        </w:rPr>
      </w:pPr>
      <w:r w:rsidRPr="002A447F">
        <w:rPr>
          <w:rFonts w:ascii="Tahoma" w:eastAsia="Tahoma" w:hAnsi="Tahoma" w:cs="Tahoma"/>
          <w:b/>
          <w:bCs/>
          <w:sz w:val="24"/>
          <w:szCs w:val="24"/>
        </w:rPr>
        <w:lastRenderedPageBreak/>
        <w:t>Trustees’ Report (Continued)</w:t>
      </w:r>
    </w:p>
    <w:p w14:paraId="687DF36E" w14:textId="68399BA8"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xml:space="preserve">To respond to changes in the external environment, the Trustees engage in proactive change management practices, including regular monitoring of external factors through the risk management process and active engagement with sector cohorts through networking and development events. During the period the trustees launched a strategic development process which will review the current strategic direction of the organisation to ensure that it accurately </w:t>
      </w:r>
      <w:proofErr w:type="gramStart"/>
      <w:r w:rsidRPr="001E5FF5">
        <w:rPr>
          <w:rFonts w:ascii="Tahoma" w:eastAsia="Tahoma" w:hAnsi="Tahoma" w:cs="Tahoma"/>
          <w:color w:val="000000" w:themeColor="text1"/>
          <w:sz w:val="24"/>
          <w:szCs w:val="24"/>
        </w:rPr>
        <w:t>takes into account</w:t>
      </w:r>
      <w:proofErr w:type="gramEnd"/>
      <w:r w:rsidRPr="001E5FF5">
        <w:rPr>
          <w:rFonts w:ascii="Tahoma" w:eastAsia="Tahoma" w:hAnsi="Tahoma" w:cs="Tahoma"/>
          <w:color w:val="000000" w:themeColor="text1"/>
          <w:sz w:val="24"/>
          <w:szCs w:val="24"/>
        </w:rPr>
        <w:t xml:space="preserve"> changes in the external environment.</w:t>
      </w:r>
    </w:p>
    <w:p w14:paraId="42F0BE4B"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w:t>
      </w:r>
    </w:p>
    <w:p w14:paraId="28C11C56"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Trustees are required as part of their duties under the Charity and Trustee Investment Act (Scotland) 2005 to ensure that the organisation is operating in line with charitable purpose. This is addressed with trustees during their induction process and materials are provided from OSCR and other bodies to ensure that they are aware of their duties. The risk of misalignment is mitigated on an ongoing basis through the committee and board reporting process, which requires report authors to identify the strategic link associated with required decisions and for trustees to consider this as part of their decision making. During the period the trustees launched a strategic development process which will review the current strategic direction of the organisation and ensure that charitable purpose continues to guide our service mix and operations.  </w:t>
      </w:r>
    </w:p>
    <w:p w14:paraId="1368E7F6"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 </w:t>
      </w:r>
    </w:p>
    <w:p w14:paraId="3A977E3E" w14:textId="77777777" w:rsidR="001E5FF5" w:rsidRPr="001E5FF5" w:rsidRDefault="001E5FF5" w:rsidP="001E5FF5">
      <w:pPr>
        <w:rPr>
          <w:rFonts w:ascii="Tahoma" w:eastAsia="Tahoma" w:hAnsi="Tahoma" w:cs="Tahoma"/>
          <w:color w:val="000000" w:themeColor="text1"/>
          <w:sz w:val="24"/>
          <w:szCs w:val="24"/>
        </w:rPr>
      </w:pPr>
      <w:r w:rsidRPr="001E5FF5">
        <w:rPr>
          <w:rFonts w:ascii="Tahoma" w:eastAsia="Tahoma" w:hAnsi="Tahoma" w:cs="Tahoma"/>
          <w:color w:val="000000" w:themeColor="text1"/>
          <w:sz w:val="24"/>
          <w:szCs w:val="24"/>
        </w:rPr>
        <w:t>Business continuity is managed at an operational level by the Executive Team. This requires the implementation of service level plans to mitigate the impact of incidents that could severely disrupt business operations. Responsibility for the setting of policy and scrutinising approach is held by the trustees and managed through the Audit and Risk Committee. Together these measures mitigate the business continuity risk.</w:t>
      </w:r>
    </w:p>
    <w:p w14:paraId="6C7FBD0F" w14:textId="77777777" w:rsidR="001E5FF5" w:rsidRDefault="001E5FF5" w:rsidP="002F3FFD">
      <w:pPr>
        <w:rPr>
          <w:rFonts w:ascii="Tahoma" w:eastAsia="Tahoma" w:hAnsi="Tahoma" w:cs="Tahoma"/>
          <w:color w:val="000000" w:themeColor="text1"/>
          <w:sz w:val="24"/>
          <w:szCs w:val="24"/>
        </w:rPr>
      </w:pPr>
    </w:p>
    <w:p w14:paraId="17D97FD5" w14:textId="6E9C5B75" w:rsidR="002F3FFD" w:rsidRPr="006C226C" w:rsidRDefault="002F3FFD" w:rsidP="002F3FFD">
      <w:pPr>
        <w:spacing w:after="160" w:line="259" w:lineRule="auto"/>
        <w:rPr>
          <w:rFonts w:ascii="Tahoma" w:eastAsia="Tahoma" w:hAnsi="Tahoma" w:cs="Tahoma"/>
          <w:b/>
          <w:bCs/>
          <w:sz w:val="24"/>
          <w:szCs w:val="24"/>
        </w:rPr>
      </w:pPr>
      <w:r w:rsidRPr="006C226C">
        <w:rPr>
          <w:rFonts w:ascii="Tahoma" w:eastAsia="Tahoma" w:hAnsi="Tahoma" w:cs="Tahoma"/>
          <w:b/>
          <w:bCs/>
          <w:sz w:val="24"/>
          <w:szCs w:val="24"/>
        </w:rPr>
        <w:t>Achievements and performance</w:t>
      </w:r>
    </w:p>
    <w:p w14:paraId="0E09C1A2" w14:textId="77777777" w:rsidR="002F3FFD" w:rsidRPr="006B1989" w:rsidRDefault="002F3FFD" w:rsidP="002F3FFD">
      <w:pPr>
        <w:rPr>
          <w:rFonts w:ascii="Tahoma" w:eastAsia="Tahoma" w:hAnsi="Tahoma" w:cs="Tahoma"/>
          <w:color w:val="000000" w:themeColor="text1"/>
          <w:sz w:val="24"/>
          <w:szCs w:val="24"/>
        </w:rPr>
      </w:pPr>
      <w:r w:rsidRPr="006B1989">
        <w:rPr>
          <w:rFonts w:ascii="Tahoma" w:eastAsia="Tahoma" w:hAnsi="Tahoma" w:cs="Tahoma"/>
          <w:color w:val="000000" w:themeColor="text1"/>
          <w:sz w:val="24"/>
          <w:szCs w:val="24"/>
        </w:rPr>
        <w:t>Between April 2023 and March 2024 Sight Scotland Veterans provided services and support to 1,620 veterans. We welcomed over 350 new veterans to the charity.</w:t>
      </w:r>
    </w:p>
    <w:p w14:paraId="2756209F" w14:textId="77777777" w:rsidR="002F3FFD" w:rsidRPr="006B1989" w:rsidRDefault="002F3FFD" w:rsidP="002F3FFD">
      <w:pPr>
        <w:rPr>
          <w:rFonts w:ascii="Tahoma" w:eastAsia="Tahoma" w:hAnsi="Tahoma" w:cs="Tahoma"/>
          <w:color w:val="000000" w:themeColor="text1"/>
          <w:sz w:val="24"/>
          <w:szCs w:val="24"/>
          <w:highlight w:val="yellow"/>
        </w:rPr>
      </w:pPr>
    </w:p>
    <w:p w14:paraId="2E2E3327" w14:textId="03DC6CA6" w:rsidR="002F3FFD" w:rsidRPr="006B1989" w:rsidRDefault="002F3FFD" w:rsidP="002F3FFD">
      <w:pPr>
        <w:rPr>
          <w:rFonts w:ascii="Tahoma" w:eastAsia="Tahoma" w:hAnsi="Tahoma" w:cs="Tahoma"/>
          <w:color w:val="000000" w:themeColor="text1"/>
          <w:sz w:val="24"/>
          <w:szCs w:val="24"/>
        </w:rPr>
      </w:pPr>
      <w:r w:rsidRPr="006B1989">
        <w:rPr>
          <w:rFonts w:ascii="Tahoma" w:eastAsia="Tahoma" w:hAnsi="Tahoma" w:cs="Tahoma"/>
          <w:color w:val="000000" w:themeColor="text1"/>
          <w:sz w:val="24"/>
          <w:szCs w:val="24"/>
        </w:rPr>
        <w:t>Throughout the</w:t>
      </w:r>
      <w:r w:rsidR="007E7B63">
        <w:rPr>
          <w:rFonts w:ascii="Tahoma" w:eastAsia="Tahoma" w:hAnsi="Tahoma" w:cs="Tahoma"/>
          <w:color w:val="000000" w:themeColor="text1"/>
          <w:sz w:val="24"/>
          <w:szCs w:val="24"/>
        </w:rPr>
        <w:t xml:space="preserve"> </w:t>
      </w:r>
      <w:r w:rsidRPr="006B1989">
        <w:rPr>
          <w:rFonts w:ascii="Tahoma" w:eastAsia="Tahoma" w:hAnsi="Tahoma" w:cs="Tahoma"/>
          <w:color w:val="000000" w:themeColor="text1"/>
          <w:sz w:val="24"/>
          <w:szCs w:val="24"/>
        </w:rPr>
        <w:t xml:space="preserve">year, progress has continued to be made towards </w:t>
      </w:r>
      <w:proofErr w:type="gramStart"/>
      <w:r w:rsidRPr="006B1989">
        <w:rPr>
          <w:rFonts w:ascii="Tahoma" w:eastAsia="Tahoma" w:hAnsi="Tahoma" w:cs="Tahoma"/>
          <w:color w:val="000000" w:themeColor="text1"/>
          <w:sz w:val="24"/>
          <w:szCs w:val="24"/>
        </w:rPr>
        <w:t>all of</w:t>
      </w:r>
      <w:proofErr w:type="gramEnd"/>
      <w:r w:rsidRPr="006B1989">
        <w:rPr>
          <w:rFonts w:ascii="Tahoma" w:eastAsia="Tahoma" w:hAnsi="Tahoma" w:cs="Tahoma"/>
          <w:color w:val="000000" w:themeColor="text1"/>
          <w:sz w:val="24"/>
          <w:szCs w:val="24"/>
        </w:rPr>
        <w:t xml:space="preserve"> the strategic goals that we set in 2021: </w:t>
      </w:r>
    </w:p>
    <w:p w14:paraId="3D6D2C45" w14:textId="77777777" w:rsidR="002F3FFD" w:rsidRPr="006B1989" w:rsidRDefault="002F3FFD" w:rsidP="002F3FFD">
      <w:pPr>
        <w:rPr>
          <w:rFonts w:ascii="Tahoma" w:eastAsia="Tahoma" w:hAnsi="Tahoma" w:cs="Tahoma"/>
          <w:color w:val="000000" w:themeColor="text1"/>
          <w:sz w:val="24"/>
          <w:szCs w:val="24"/>
        </w:rPr>
      </w:pPr>
    </w:p>
    <w:p w14:paraId="20482963" w14:textId="77777777" w:rsidR="002F3FFD" w:rsidRPr="006B1989" w:rsidRDefault="002F3FFD" w:rsidP="002F3FFD">
      <w:pPr>
        <w:rPr>
          <w:rFonts w:ascii="Tahoma" w:eastAsia="Tahoma" w:hAnsi="Tahoma" w:cs="Tahoma"/>
          <w:color w:val="000000" w:themeColor="text1"/>
          <w:sz w:val="24"/>
          <w:szCs w:val="24"/>
        </w:rPr>
      </w:pPr>
      <w:r w:rsidRPr="006B1989">
        <w:rPr>
          <w:rStyle w:val="A4"/>
          <w:rFonts w:ascii="Tahoma" w:eastAsia="Tahoma" w:hAnsi="Tahoma" w:cs="Tahoma"/>
          <w:color w:val="000000" w:themeColor="text1"/>
          <w:sz w:val="24"/>
          <w:szCs w:val="24"/>
        </w:rPr>
        <w:t xml:space="preserve">Goal 1: Enhance the support we provide - </w:t>
      </w:r>
      <w:r w:rsidRPr="006B1989">
        <w:rPr>
          <w:rFonts w:ascii="Tahoma" w:eastAsia="Tahoma" w:hAnsi="Tahoma" w:cs="Tahoma"/>
          <w:color w:val="000000" w:themeColor="text1"/>
          <w:sz w:val="24"/>
          <w:szCs w:val="24"/>
        </w:rPr>
        <w:t xml:space="preserve">We will ensure that the individual is always at the heart of all our services by focusing on all stages of their sight loss journey, and we will extend our services and provide a more responsive approach at an earlier stage. </w:t>
      </w:r>
    </w:p>
    <w:p w14:paraId="0B687809" w14:textId="77777777" w:rsidR="002F3FFD" w:rsidRPr="006B1989" w:rsidRDefault="002F3FFD" w:rsidP="002F3FFD">
      <w:pPr>
        <w:rPr>
          <w:rFonts w:ascii="Tahoma" w:eastAsia="Tahoma" w:hAnsi="Tahoma" w:cs="Tahoma"/>
          <w:color w:val="000000" w:themeColor="text1"/>
          <w:sz w:val="24"/>
          <w:szCs w:val="24"/>
        </w:rPr>
      </w:pPr>
    </w:p>
    <w:p w14:paraId="41D1A62B" w14:textId="77777777" w:rsidR="002F3FFD" w:rsidRPr="006B1989" w:rsidRDefault="002F3FFD" w:rsidP="002F3FFD">
      <w:pPr>
        <w:rPr>
          <w:rFonts w:ascii="Tahoma" w:eastAsia="Tahoma" w:hAnsi="Tahoma" w:cs="Tahoma"/>
          <w:color w:val="000000" w:themeColor="text1"/>
          <w:sz w:val="24"/>
          <w:szCs w:val="24"/>
        </w:rPr>
      </w:pPr>
      <w:r w:rsidRPr="006B1989">
        <w:rPr>
          <w:rFonts w:ascii="Tahoma" w:eastAsia="Tahoma" w:hAnsi="Tahoma" w:cs="Tahoma"/>
          <w:color w:val="000000" w:themeColor="text1"/>
          <w:sz w:val="24"/>
          <w:szCs w:val="24"/>
        </w:rPr>
        <w:t xml:space="preserve">This was supported through the development of our new Support Hub services detailed below. </w:t>
      </w:r>
    </w:p>
    <w:p w14:paraId="22E0A29A" w14:textId="77777777" w:rsidR="002F3FFD" w:rsidRPr="006B1989" w:rsidRDefault="002F3FFD" w:rsidP="002F3FFD">
      <w:pPr>
        <w:rPr>
          <w:rFonts w:ascii="Tahoma" w:eastAsia="Tahoma" w:hAnsi="Tahoma" w:cs="Tahoma"/>
          <w:color w:val="000000" w:themeColor="text1"/>
        </w:rPr>
      </w:pPr>
    </w:p>
    <w:p w14:paraId="241930F2" w14:textId="77777777" w:rsidR="001E5FF5" w:rsidRDefault="001E5FF5" w:rsidP="002F3FFD">
      <w:pPr>
        <w:rPr>
          <w:rStyle w:val="A4"/>
          <w:rFonts w:ascii="Tahoma" w:eastAsia="Tahoma" w:hAnsi="Tahoma" w:cs="Tahoma"/>
          <w:color w:val="000000" w:themeColor="text1"/>
          <w:sz w:val="24"/>
          <w:szCs w:val="24"/>
        </w:rPr>
      </w:pPr>
    </w:p>
    <w:p w14:paraId="727AA04B" w14:textId="77777777" w:rsidR="000872D7" w:rsidRDefault="000872D7" w:rsidP="002F3FFD">
      <w:pPr>
        <w:rPr>
          <w:rStyle w:val="A4"/>
          <w:rFonts w:ascii="Tahoma" w:eastAsia="Tahoma" w:hAnsi="Tahoma" w:cs="Tahoma"/>
          <w:color w:val="000000" w:themeColor="text1"/>
          <w:sz w:val="24"/>
          <w:szCs w:val="24"/>
        </w:rPr>
      </w:pPr>
    </w:p>
    <w:p w14:paraId="33B9CF3E" w14:textId="77777777" w:rsidR="00004941" w:rsidRPr="002A447F" w:rsidRDefault="00004941" w:rsidP="00004941">
      <w:pPr>
        <w:spacing w:after="160" w:line="259" w:lineRule="auto"/>
        <w:rPr>
          <w:rFonts w:ascii="Tahoma" w:eastAsia="Tahoma" w:hAnsi="Tahoma" w:cs="Tahoma"/>
          <w:b/>
          <w:bCs/>
          <w:sz w:val="24"/>
          <w:szCs w:val="24"/>
        </w:rPr>
      </w:pPr>
      <w:r w:rsidRPr="002A447F">
        <w:rPr>
          <w:rFonts w:ascii="Tahoma" w:eastAsia="Tahoma" w:hAnsi="Tahoma" w:cs="Tahoma"/>
          <w:b/>
          <w:bCs/>
          <w:sz w:val="24"/>
          <w:szCs w:val="24"/>
        </w:rPr>
        <w:lastRenderedPageBreak/>
        <w:t>Trustees’ Report (Continued)</w:t>
      </w:r>
    </w:p>
    <w:p w14:paraId="1ECAC5C3" w14:textId="084260BE" w:rsidR="002F3FFD" w:rsidRPr="006B1989" w:rsidRDefault="002F3FFD" w:rsidP="002F3FFD">
      <w:pPr>
        <w:rPr>
          <w:rFonts w:ascii="Tahoma" w:eastAsia="Tahoma" w:hAnsi="Tahoma" w:cs="Tahoma"/>
          <w:color w:val="000000" w:themeColor="text1"/>
        </w:rPr>
      </w:pPr>
      <w:r w:rsidRPr="006B1989">
        <w:rPr>
          <w:rStyle w:val="A4"/>
          <w:rFonts w:ascii="Tahoma" w:eastAsia="Tahoma" w:hAnsi="Tahoma" w:cs="Tahoma"/>
          <w:color w:val="000000" w:themeColor="text1"/>
          <w:sz w:val="24"/>
          <w:szCs w:val="24"/>
        </w:rPr>
        <w:t xml:space="preserve">Goal 2: To remove barriers and become more accessible - </w:t>
      </w:r>
      <w:r w:rsidRPr="006B1989">
        <w:rPr>
          <w:rFonts w:ascii="Tahoma" w:eastAsia="Tahoma" w:hAnsi="Tahoma" w:cs="Tahoma"/>
          <w:color w:val="000000" w:themeColor="text1"/>
          <w:sz w:val="24"/>
          <w:szCs w:val="24"/>
        </w:rPr>
        <w:t xml:space="preserve">We will expand our eligibility criteria to help veterans across Scotland at any stage of their sight loss journey, and not only those with significant sight loss. We will make it easier for veterans and their families and friends to contact us and get the support they need in a timely manner. </w:t>
      </w:r>
    </w:p>
    <w:p w14:paraId="64119F2E" w14:textId="77777777" w:rsidR="002F3FFD" w:rsidRPr="006B1989" w:rsidRDefault="002F3FFD" w:rsidP="002F3FFD">
      <w:pPr>
        <w:rPr>
          <w:rFonts w:ascii="Tahoma" w:eastAsia="Tahoma" w:hAnsi="Tahoma" w:cs="Tahoma"/>
          <w:color w:val="000000" w:themeColor="text1"/>
          <w:sz w:val="24"/>
          <w:szCs w:val="24"/>
        </w:rPr>
      </w:pPr>
    </w:p>
    <w:p w14:paraId="1314A3A5" w14:textId="77777777" w:rsidR="002F3FFD" w:rsidRPr="006B1989" w:rsidRDefault="002F3FFD" w:rsidP="002F3FFD">
      <w:pPr>
        <w:rPr>
          <w:rFonts w:ascii="Tahoma" w:eastAsia="Tahoma" w:hAnsi="Tahoma" w:cs="Tahoma"/>
          <w:color w:val="000000" w:themeColor="text1"/>
          <w:sz w:val="24"/>
          <w:szCs w:val="24"/>
        </w:rPr>
      </w:pPr>
      <w:r w:rsidRPr="006B1989">
        <w:rPr>
          <w:rFonts w:ascii="Tahoma" w:eastAsia="Tahoma" w:hAnsi="Tahoma" w:cs="Tahoma"/>
          <w:color w:val="000000" w:themeColor="text1"/>
          <w:sz w:val="24"/>
          <w:szCs w:val="24"/>
        </w:rPr>
        <w:t>This was supported through the investment in our Rehabilitation team and new Information Team as detailed below.</w:t>
      </w:r>
    </w:p>
    <w:p w14:paraId="19D6B50E" w14:textId="77777777" w:rsidR="002F3FFD" w:rsidRPr="006B1989" w:rsidRDefault="002F3FFD" w:rsidP="002F3FFD">
      <w:pPr>
        <w:rPr>
          <w:rFonts w:ascii="Tahoma" w:eastAsia="Tahoma" w:hAnsi="Tahoma" w:cs="Tahoma"/>
          <w:color w:val="000000" w:themeColor="text1"/>
        </w:rPr>
      </w:pPr>
    </w:p>
    <w:p w14:paraId="5CEC91D5" w14:textId="77777777" w:rsidR="002F3FFD" w:rsidRPr="006B1989" w:rsidRDefault="002F3FFD" w:rsidP="002F3FFD">
      <w:pPr>
        <w:rPr>
          <w:rFonts w:ascii="Tahoma" w:eastAsia="Tahoma" w:hAnsi="Tahoma" w:cs="Tahoma"/>
          <w:color w:val="000000" w:themeColor="text1"/>
        </w:rPr>
      </w:pPr>
      <w:r w:rsidRPr="006B1989">
        <w:rPr>
          <w:rStyle w:val="A4"/>
          <w:rFonts w:ascii="Tahoma" w:eastAsia="Tahoma" w:hAnsi="Tahoma" w:cs="Tahoma"/>
          <w:color w:val="000000" w:themeColor="text1"/>
          <w:sz w:val="24"/>
          <w:szCs w:val="24"/>
        </w:rPr>
        <w:t>Goal 3: Understand what success looks like and ways to improve -</w:t>
      </w:r>
      <w:r w:rsidRPr="006B1989">
        <w:rPr>
          <w:rStyle w:val="A4"/>
          <w:rFonts w:ascii="Tahoma" w:eastAsia="Tahoma" w:hAnsi="Tahoma" w:cs="Tahoma"/>
          <w:color w:val="000000" w:themeColor="text1"/>
        </w:rPr>
        <w:t xml:space="preserve"> </w:t>
      </w:r>
      <w:r w:rsidRPr="006B1989">
        <w:rPr>
          <w:rFonts w:ascii="Tahoma" w:eastAsia="Tahoma" w:hAnsi="Tahoma" w:cs="Tahoma"/>
          <w:color w:val="000000" w:themeColor="text1"/>
          <w:sz w:val="24"/>
          <w:szCs w:val="24"/>
        </w:rPr>
        <w:t xml:space="preserve">We will capture and measure the success we are having, so we can strengthen our services and demonstrate the difference we are making. </w:t>
      </w:r>
    </w:p>
    <w:p w14:paraId="7AA3779C" w14:textId="77777777" w:rsidR="002F3FFD" w:rsidRPr="006B1989" w:rsidRDefault="002F3FFD" w:rsidP="002F3FFD">
      <w:pPr>
        <w:rPr>
          <w:rFonts w:ascii="Tahoma" w:eastAsia="Tahoma" w:hAnsi="Tahoma" w:cs="Tahoma"/>
          <w:color w:val="000000" w:themeColor="text1"/>
          <w:sz w:val="24"/>
          <w:szCs w:val="24"/>
        </w:rPr>
      </w:pPr>
    </w:p>
    <w:p w14:paraId="6C3096B4" w14:textId="77777777" w:rsidR="002F3FFD" w:rsidRPr="006B1989" w:rsidRDefault="002F3FFD" w:rsidP="002F3FFD">
      <w:pPr>
        <w:rPr>
          <w:rFonts w:ascii="Tahoma" w:eastAsia="Tahoma" w:hAnsi="Tahoma" w:cs="Tahoma"/>
          <w:color w:val="000000" w:themeColor="text1"/>
          <w:sz w:val="24"/>
          <w:szCs w:val="24"/>
        </w:rPr>
      </w:pPr>
      <w:r w:rsidRPr="006B1989">
        <w:rPr>
          <w:rFonts w:ascii="Tahoma" w:eastAsia="Tahoma" w:hAnsi="Tahoma" w:cs="Tahoma"/>
          <w:color w:val="000000" w:themeColor="text1"/>
          <w:sz w:val="24"/>
          <w:szCs w:val="24"/>
        </w:rPr>
        <w:t xml:space="preserve">This was supported through the creation of an outcomes framework and the creation of an Innovation Group which has allowed new and innovative ideas to be shared. </w:t>
      </w:r>
    </w:p>
    <w:p w14:paraId="1F125B1F" w14:textId="77777777" w:rsidR="002F3FFD" w:rsidRPr="006B1989" w:rsidRDefault="002F3FFD" w:rsidP="002F3FFD">
      <w:pPr>
        <w:rPr>
          <w:rFonts w:ascii="Tahoma" w:eastAsia="Tahoma" w:hAnsi="Tahoma" w:cs="Tahoma"/>
          <w:color w:val="000000" w:themeColor="text1"/>
          <w:sz w:val="24"/>
          <w:szCs w:val="24"/>
        </w:rPr>
      </w:pPr>
    </w:p>
    <w:p w14:paraId="1E3E851D" w14:textId="77777777" w:rsidR="002F3FFD" w:rsidRPr="006B1989" w:rsidRDefault="002F3FFD" w:rsidP="002F3FFD">
      <w:pPr>
        <w:rPr>
          <w:rFonts w:ascii="Tahoma" w:eastAsia="Tahoma" w:hAnsi="Tahoma" w:cs="Tahoma"/>
          <w:color w:val="000000" w:themeColor="text1"/>
          <w:sz w:val="24"/>
          <w:szCs w:val="24"/>
        </w:rPr>
      </w:pPr>
      <w:r w:rsidRPr="006B1989">
        <w:rPr>
          <w:rStyle w:val="A4"/>
          <w:rFonts w:ascii="Tahoma" w:eastAsia="Tahoma" w:hAnsi="Tahoma" w:cs="Tahoma"/>
          <w:color w:val="000000" w:themeColor="text1"/>
          <w:sz w:val="24"/>
          <w:szCs w:val="24"/>
        </w:rPr>
        <w:t>Goal 4: Use our resources wisely</w:t>
      </w:r>
      <w:r w:rsidRPr="006B1989">
        <w:rPr>
          <w:rStyle w:val="A4"/>
          <w:rFonts w:ascii="Tahoma" w:eastAsia="Tahoma" w:hAnsi="Tahoma" w:cs="Tahoma"/>
          <w:color w:val="000000" w:themeColor="text1"/>
        </w:rPr>
        <w:t xml:space="preserve"> - </w:t>
      </w:r>
      <w:r w:rsidRPr="006B1989">
        <w:rPr>
          <w:rFonts w:ascii="Tahoma" w:eastAsia="Tahoma" w:hAnsi="Tahoma" w:cs="Tahoma"/>
          <w:color w:val="000000" w:themeColor="text1"/>
          <w:sz w:val="24"/>
          <w:szCs w:val="24"/>
        </w:rPr>
        <w:t>We will balance how we plan, manage, and operate our services to make the best use of our resources and ensure our funding is spent responsibly.</w:t>
      </w:r>
    </w:p>
    <w:p w14:paraId="5F855CA2" w14:textId="77777777" w:rsidR="002F3FFD" w:rsidRDefault="002F3FFD" w:rsidP="002F3FFD">
      <w:pPr>
        <w:rPr>
          <w:rFonts w:ascii="Tahoma" w:eastAsia="Tahoma" w:hAnsi="Tahoma" w:cs="Tahoma"/>
          <w:color w:val="000000" w:themeColor="text1"/>
        </w:rPr>
      </w:pPr>
    </w:p>
    <w:p w14:paraId="1A3FAE69" w14:textId="77777777" w:rsidR="002F3FFD" w:rsidRPr="00094C88" w:rsidRDefault="002F3FFD" w:rsidP="002F3FFD">
      <w:pPr>
        <w:rPr>
          <w:rFonts w:ascii="Tahoma" w:eastAsia="Tahoma" w:hAnsi="Tahoma" w:cs="Tahoma"/>
          <w:color w:val="333333"/>
          <w:sz w:val="24"/>
          <w:szCs w:val="24"/>
        </w:rPr>
      </w:pPr>
      <w:r w:rsidRPr="6AF445C8">
        <w:rPr>
          <w:rFonts w:ascii="Segoe UI" w:eastAsia="Segoe UI" w:hAnsi="Segoe UI" w:cs="Segoe UI"/>
          <w:color w:val="333333"/>
          <w:sz w:val="18"/>
          <w:szCs w:val="18"/>
        </w:rPr>
        <w:t xml:space="preserve"> </w:t>
      </w:r>
      <w:r w:rsidRPr="00094C88">
        <w:rPr>
          <w:rFonts w:ascii="Tahoma" w:eastAsia="Tahoma" w:hAnsi="Tahoma" w:cs="Tahoma"/>
          <w:sz w:val="24"/>
          <w:szCs w:val="24"/>
        </w:rPr>
        <w:t xml:space="preserve">We have strengthened our financial controls, risk management, and reduction in administration time </w:t>
      </w:r>
      <w:proofErr w:type="gramStart"/>
      <w:r w:rsidRPr="00094C88">
        <w:rPr>
          <w:rFonts w:ascii="Tahoma" w:eastAsia="Tahoma" w:hAnsi="Tahoma" w:cs="Tahoma"/>
          <w:sz w:val="24"/>
          <w:szCs w:val="24"/>
        </w:rPr>
        <w:t>as a result of</w:t>
      </w:r>
      <w:proofErr w:type="gramEnd"/>
      <w:r w:rsidRPr="00094C88">
        <w:rPr>
          <w:rFonts w:ascii="Tahoma" w:eastAsia="Tahoma" w:hAnsi="Tahoma" w:cs="Tahoma"/>
          <w:sz w:val="24"/>
          <w:szCs w:val="24"/>
        </w:rPr>
        <w:t xml:space="preserve"> the implementation of our new CRM. This positively impacts our ability to provide more direct support to veterans and their families. </w:t>
      </w:r>
    </w:p>
    <w:p w14:paraId="1812B9C7" w14:textId="77777777" w:rsidR="002F3FFD" w:rsidRDefault="002F3FFD" w:rsidP="002F3FFD">
      <w:pPr>
        <w:rPr>
          <w:rFonts w:ascii="Tahoma" w:eastAsia="Tahoma" w:hAnsi="Tahoma" w:cs="Tahoma"/>
          <w:color w:val="000000" w:themeColor="text1"/>
        </w:rPr>
      </w:pPr>
    </w:p>
    <w:p w14:paraId="4D2BF640" w14:textId="77777777" w:rsidR="002F3FFD" w:rsidRPr="00004941" w:rsidRDefault="002F3FFD" w:rsidP="002F3FFD">
      <w:pPr>
        <w:rPr>
          <w:rFonts w:ascii="Tahoma" w:eastAsia="Tahoma" w:hAnsi="Tahoma" w:cs="Tahoma"/>
          <w:b/>
          <w:bCs/>
          <w:color w:val="000000" w:themeColor="text1"/>
          <w:sz w:val="24"/>
          <w:szCs w:val="24"/>
        </w:rPr>
      </w:pPr>
      <w:r w:rsidRPr="00004941">
        <w:rPr>
          <w:rFonts w:ascii="Tahoma" w:eastAsia="Tahoma" w:hAnsi="Tahoma" w:cs="Tahoma"/>
          <w:b/>
          <w:bCs/>
          <w:color w:val="000000" w:themeColor="text1"/>
          <w:sz w:val="24"/>
          <w:szCs w:val="24"/>
        </w:rPr>
        <w:t>Our service delivery</w:t>
      </w:r>
    </w:p>
    <w:p w14:paraId="2A92CCC5" w14:textId="77777777" w:rsidR="002F3FFD" w:rsidRDefault="002F3FFD" w:rsidP="002F3FFD">
      <w:pPr>
        <w:rPr>
          <w:rFonts w:ascii="Tahoma" w:eastAsia="Tahoma" w:hAnsi="Tahoma" w:cs="Tahoma"/>
          <w:b/>
          <w:bCs/>
          <w:color w:val="000000" w:themeColor="text1"/>
        </w:rPr>
      </w:pPr>
    </w:p>
    <w:p w14:paraId="5CC65B09" w14:textId="77777777" w:rsidR="002F3FFD" w:rsidRPr="006B1989" w:rsidRDefault="002F3FFD" w:rsidP="002F3FFD">
      <w:pPr>
        <w:rPr>
          <w:rFonts w:ascii="Tahoma" w:eastAsia="Tahoma" w:hAnsi="Tahoma" w:cs="Tahoma"/>
          <w:sz w:val="24"/>
          <w:szCs w:val="24"/>
        </w:rPr>
      </w:pPr>
      <w:r w:rsidRPr="3C9B26F3">
        <w:rPr>
          <w:rFonts w:ascii="Tahoma" w:eastAsia="Tahoma" w:hAnsi="Tahoma" w:cs="Tahoma"/>
          <w:sz w:val="24"/>
          <w:szCs w:val="24"/>
        </w:rPr>
        <w:t xml:space="preserve">We offer a range of services and activities across Scotland, at a veteran’s home, in the community or by phone and online.  </w:t>
      </w:r>
    </w:p>
    <w:p w14:paraId="409F4E52" w14:textId="77777777" w:rsidR="002F3FFD" w:rsidRPr="006B1989" w:rsidRDefault="002F3FFD" w:rsidP="002F3FFD">
      <w:pPr>
        <w:rPr>
          <w:rFonts w:ascii="Tahoma" w:eastAsia="Tahoma" w:hAnsi="Tahoma" w:cs="Tahoma"/>
          <w:sz w:val="24"/>
          <w:szCs w:val="24"/>
        </w:rPr>
      </w:pPr>
      <w:r w:rsidRPr="3C9B26F3">
        <w:rPr>
          <w:rFonts w:ascii="Tahoma" w:eastAsia="Tahoma" w:hAnsi="Tahoma" w:cs="Tahoma"/>
          <w:sz w:val="24"/>
          <w:szCs w:val="24"/>
        </w:rPr>
        <w:t xml:space="preserve"> </w:t>
      </w:r>
    </w:p>
    <w:p w14:paraId="3A8C88C4" w14:textId="77777777" w:rsidR="002F3FFD" w:rsidRPr="006B1989" w:rsidRDefault="002F3FFD" w:rsidP="002F3FFD">
      <w:pPr>
        <w:rPr>
          <w:rFonts w:ascii="Tahoma" w:eastAsia="Tahoma" w:hAnsi="Tahoma" w:cs="Tahoma"/>
          <w:sz w:val="24"/>
          <w:szCs w:val="24"/>
          <w:lang w:val="en-US"/>
        </w:rPr>
      </w:pPr>
      <w:r w:rsidRPr="1A835CC2">
        <w:rPr>
          <w:rFonts w:ascii="Tahoma" w:eastAsia="Tahoma" w:hAnsi="Tahoma" w:cs="Tahoma"/>
          <w:sz w:val="24"/>
          <w:szCs w:val="24"/>
        </w:rPr>
        <w:t xml:space="preserve">Our Information and Support Line provides a clear one point of contact for answering and supporting any enquiries from veterans with sight loss, their families and professionals who wish to refer new veterans to us. We took over 1500 calls over the last year which is a 230% increase on the previous year. In addition, we made almost 2000 outgoing calls. These calls supported veterans  with a range of needs such as </w:t>
      </w:r>
      <w:r w:rsidRPr="1A835CC2">
        <w:rPr>
          <w:rFonts w:ascii="Tahoma" w:eastAsia="Tahoma" w:hAnsi="Tahoma" w:cs="Tahoma"/>
          <w:sz w:val="24"/>
          <w:szCs w:val="24"/>
          <w:lang w:val="en-US"/>
        </w:rPr>
        <w:t>advice and guidance regarding sight loss condition, treatment and what can help, emotional support, equipment, digital support and assistive technology.</w:t>
      </w:r>
    </w:p>
    <w:p w14:paraId="3C678D09" w14:textId="77777777" w:rsidR="002F3FFD" w:rsidRPr="006B1989" w:rsidRDefault="002F3FFD" w:rsidP="002F3FFD">
      <w:pPr>
        <w:rPr>
          <w:rFonts w:ascii="Times New Roman" w:eastAsia="Times New Roman" w:hAnsi="Times New Roman" w:cs="Times New Roman"/>
          <w:sz w:val="24"/>
          <w:szCs w:val="24"/>
        </w:rPr>
      </w:pPr>
      <w:r w:rsidRPr="3C9B26F3">
        <w:rPr>
          <w:rFonts w:ascii="Times New Roman" w:eastAsia="Times New Roman" w:hAnsi="Times New Roman" w:cs="Times New Roman"/>
          <w:sz w:val="24"/>
          <w:szCs w:val="24"/>
        </w:rPr>
        <w:t xml:space="preserve"> </w:t>
      </w:r>
    </w:p>
    <w:p w14:paraId="452CF807" w14:textId="77777777" w:rsidR="00004941" w:rsidRDefault="002F3FFD" w:rsidP="002F3FFD">
      <w:pPr>
        <w:rPr>
          <w:rFonts w:ascii="Tahoma" w:eastAsia="Tahoma" w:hAnsi="Tahoma" w:cs="Tahoma"/>
          <w:sz w:val="24"/>
          <w:szCs w:val="24"/>
        </w:rPr>
      </w:pPr>
      <w:r w:rsidRPr="1A835CC2">
        <w:rPr>
          <w:rFonts w:ascii="Tahoma" w:eastAsia="Tahoma" w:hAnsi="Tahoma" w:cs="Tahoma"/>
          <w:sz w:val="24"/>
          <w:szCs w:val="24"/>
        </w:rPr>
        <w:t>We also</w:t>
      </w:r>
      <w:r w:rsidRPr="1A835CC2">
        <w:rPr>
          <w:rFonts w:ascii="Segoe UI" w:eastAsia="Segoe UI" w:hAnsi="Segoe UI" w:cs="Segoe UI"/>
          <w:sz w:val="24"/>
          <w:szCs w:val="24"/>
        </w:rPr>
        <w:t xml:space="preserve"> </w:t>
      </w:r>
      <w:r w:rsidRPr="1A835CC2">
        <w:rPr>
          <w:rFonts w:ascii="Tahoma" w:eastAsia="Tahoma" w:hAnsi="Tahoma" w:cs="Tahoma"/>
          <w:sz w:val="24"/>
          <w:szCs w:val="24"/>
        </w:rPr>
        <w:t xml:space="preserve">focus on supporting veterans with sight loss to live as independently and as safely as possible by assessing needs and teaching skills needed to enable them to continue participating in the everyday activities that they used to before losing their sight. These skills are taught in various settings from one-to-one training and support at home, to group-based activities in our Centres as well as in the </w:t>
      </w:r>
    </w:p>
    <w:p w14:paraId="7395D053" w14:textId="77777777" w:rsidR="00004941" w:rsidRPr="002A447F" w:rsidRDefault="00004941" w:rsidP="00004941">
      <w:pPr>
        <w:spacing w:after="160" w:line="259" w:lineRule="auto"/>
        <w:rPr>
          <w:rFonts w:ascii="Tahoma" w:eastAsia="Tahoma" w:hAnsi="Tahoma" w:cs="Tahoma"/>
          <w:b/>
          <w:bCs/>
          <w:sz w:val="24"/>
          <w:szCs w:val="24"/>
        </w:rPr>
      </w:pPr>
      <w:r w:rsidRPr="002A447F">
        <w:rPr>
          <w:rFonts w:ascii="Tahoma" w:eastAsia="Tahoma" w:hAnsi="Tahoma" w:cs="Tahoma"/>
          <w:b/>
          <w:bCs/>
          <w:sz w:val="24"/>
          <w:szCs w:val="24"/>
        </w:rPr>
        <w:lastRenderedPageBreak/>
        <w:t>Trustees’ Report (Continued)</w:t>
      </w:r>
    </w:p>
    <w:p w14:paraId="6B9A7732" w14:textId="69340A5E" w:rsidR="002F3FFD" w:rsidRPr="006B1989" w:rsidRDefault="002F3FFD" w:rsidP="002F3FFD">
      <w:pPr>
        <w:rPr>
          <w:rFonts w:ascii="Tahoma" w:eastAsia="Tahoma" w:hAnsi="Tahoma" w:cs="Tahoma"/>
          <w:sz w:val="24"/>
          <w:szCs w:val="24"/>
        </w:rPr>
      </w:pPr>
      <w:r w:rsidRPr="1A835CC2">
        <w:rPr>
          <w:rFonts w:ascii="Tahoma" w:eastAsia="Tahoma" w:hAnsi="Tahoma" w:cs="Tahoma"/>
          <w:sz w:val="24"/>
          <w:szCs w:val="24"/>
        </w:rPr>
        <w:t>community. Over the last year, we carried out 350 assessments in the homes of veterans that were new to the service.</w:t>
      </w:r>
    </w:p>
    <w:p w14:paraId="1FDBACB5" w14:textId="77777777" w:rsidR="002F3FFD" w:rsidRPr="006B1989" w:rsidRDefault="002F3FFD" w:rsidP="002F3FFD">
      <w:pPr>
        <w:ind w:right="-195"/>
        <w:jc w:val="both"/>
        <w:rPr>
          <w:rFonts w:ascii="Times New Roman" w:eastAsia="Times New Roman" w:hAnsi="Times New Roman" w:cs="Times New Roman"/>
          <w:sz w:val="24"/>
          <w:szCs w:val="24"/>
        </w:rPr>
      </w:pPr>
      <w:r w:rsidRPr="3C9B26F3">
        <w:rPr>
          <w:rFonts w:ascii="Times New Roman" w:eastAsia="Times New Roman" w:hAnsi="Times New Roman" w:cs="Times New Roman"/>
          <w:sz w:val="24"/>
          <w:szCs w:val="24"/>
        </w:rPr>
        <w:t xml:space="preserve"> </w:t>
      </w:r>
    </w:p>
    <w:p w14:paraId="497D52D3" w14:textId="77777777" w:rsidR="002F3FFD" w:rsidRPr="006B1989" w:rsidRDefault="002F3FFD" w:rsidP="002F3FFD">
      <w:pPr>
        <w:ind w:right="-195"/>
        <w:rPr>
          <w:rFonts w:ascii="Tahoma" w:eastAsia="Tahoma" w:hAnsi="Tahoma" w:cs="Tahoma"/>
          <w:sz w:val="24"/>
          <w:szCs w:val="24"/>
        </w:rPr>
      </w:pPr>
      <w:r w:rsidRPr="6AB4289B">
        <w:rPr>
          <w:rFonts w:ascii="Tahoma" w:eastAsia="Tahoma" w:hAnsi="Tahoma" w:cs="Tahoma"/>
          <w:sz w:val="24"/>
          <w:szCs w:val="24"/>
        </w:rPr>
        <w:t xml:space="preserve">We also offer support for veterans wishing to make the most out of any assistive technology which could help with accessibility such as screen readers, magnifiers and the new Navilens project, designed to improve navigation and accessibility in unknown places for those with visual impairment. </w:t>
      </w:r>
    </w:p>
    <w:p w14:paraId="67DF55E5" w14:textId="77777777" w:rsidR="002F3FFD" w:rsidRPr="006B1989" w:rsidRDefault="002F3FFD" w:rsidP="002F3FFD">
      <w:pPr>
        <w:ind w:right="-195"/>
        <w:jc w:val="both"/>
        <w:rPr>
          <w:rFonts w:ascii="Times New Roman" w:eastAsia="Times New Roman" w:hAnsi="Times New Roman" w:cs="Times New Roman"/>
          <w:sz w:val="24"/>
          <w:szCs w:val="24"/>
        </w:rPr>
      </w:pPr>
      <w:r w:rsidRPr="6AB4289B">
        <w:rPr>
          <w:rFonts w:ascii="Times New Roman" w:eastAsia="Times New Roman" w:hAnsi="Times New Roman" w:cs="Times New Roman"/>
          <w:sz w:val="24"/>
          <w:szCs w:val="24"/>
        </w:rPr>
        <w:t xml:space="preserve"> </w:t>
      </w:r>
    </w:p>
    <w:p w14:paraId="7DEF2BF2" w14:textId="77777777" w:rsidR="002F3FFD" w:rsidRPr="006B1989" w:rsidRDefault="002F3FFD" w:rsidP="002F3FFD">
      <w:pPr>
        <w:spacing w:line="252" w:lineRule="auto"/>
        <w:rPr>
          <w:rFonts w:ascii="Tahoma" w:eastAsia="Tahoma" w:hAnsi="Tahoma" w:cs="Tahoma"/>
          <w:sz w:val="24"/>
          <w:szCs w:val="24"/>
        </w:rPr>
      </w:pPr>
      <w:r w:rsidRPr="6AB4289B">
        <w:rPr>
          <w:rFonts w:ascii="Tahoma" w:eastAsia="Tahoma" w:hAnsi="Tahoma" w:cs="Tahoma"/>
          <w:sz w:val="24"/>
          <w:szCs w:val="24"/>
        </w:rPr>
        <w:t>To keep people engaged with their hobbies and interests, we connect veterans to others in their community through the provision of Veterans Sight Support Groups and our Digital Hub which helps to reduce social isolation by offering opportunities for veteran get togethers online or over the phone. More than 20 Veteran Sight Support Groups were run across Scotland during 2023/4, supporting 164 veterans, and an average of 48 digital phone sessions were run each month. For some individuals, attendance at the groups has proven to be their only social outlet. This is an increase of 75% in people supported in this way compared to the previous year.</w:t>
      </w:r>
    </w:p>
    <w:p w14:paraId="5B75E97C" w14:textId="77777777" w:rsidR="002F3FFD" w:rsidRPr="006B1989" w:rsidRDefault="002F3FFD" w:rsidP="002F3FFD">
      <w:pPr>
        <w:spacing w:line="252" w:lineRule="auto"/>
        <w:rPr>
          <w:rFonts w:ascii="Tahoma" w:eastAsia="Tahoma" w:hAnsi="Tahoma" w:cs="Tahoma"/>
          <w:sz w:val="24"/>
          <w:szCs w:val="24"/>
        </w:rPr>
      </w:pPr>
    </w:p>
    <w:p w14:paraId="558B1C94" w14:textId="77777777" w:rsidR="002F3FFD" w:rsidRPr="006B1989" w:rsidRDefault="002F3FFD" w:rsidP="002F3FFD">
      <w:pPr>
        <w:rPr>
          <w:rFonts w:ascii="Tahoma" w:eastAsia="Tahoma" w:hAnsi="Tahoma" w:cs="Tahoma"/>
          <w:color w:val="000000" w:themeColor="text1"/>
          <w:sz w:val="24"/>
          <w:szCs w:val="24"/>
        </w:rPr>
      </w:pPr>
      <w:r w:rsidRPr="6AB4289B">
        <w:rPr>
          <w:rFonts w:ascii="Tahoma" w:eastAsia="Tahoma" w:hAnsi="Tahoma" w:cs="Tahoma"/>
          <w:sz w:val="24"/>
          <w:szCs w:val="24"/>
        </w:rPr>
        <w:t xml:space="preserve">Our centres at Hawkhead (Paisley) and Linburn (West Lothian) create yet another form of support for </w:t>
      </w:r>
      <w:r w:rsidRPr="6AB4289B">
        <w:rPr>
          <w:rFonts w:ascii="Tahoma" w:eastAsia="Tahoma" w:hAnsi="Tahoma" w:cs="Tahoma"/>
          <w:color w:val="000000" w:themeColor="text1"/>
          <w:sz w:val="24"/>
          <w:szCs w:val="24"/>
        </w:rPr>
        <w:t>veterans with vision impairment living within the central belt by empowering them to engage in a variety of activities to stay active, develop new skills, access peer support and increase independence.  </w:t>
      </w:r>
      <w:r w:rsidRPr="6AB4289B">
        <w:rPr>
          <w:rFonts w:ascii="Tahoma" w:eastAsia="Tahoma" w:hAnsi="Tahoma" w:cs="Tahoma"/>
          <w:color w:val="000000" w:themeColor="text1"/>
          <w:sz w:val="24"/>
          <w:szCs w:val="24"/>
          <w:lang w:val="en-US"/>
        </w:rPr>
        <w:t xml:space="preserve"> </w:t>
      </w:r>
      <w:r w:rsidRPr="6AB4289B">
        <w:rPr>
          <w:rFonts w:ascii="Tahoma" w:eastAsia="Tahoma" w:hAnsi="Tahoma" w:cs="Tahoma"/>
          <w:color w:val="000000" w:themeColor="text1"/>
          <w:sz w:val="24"/>
          <w:szCs w:val="24"/>
        </w:rPr>
        <w:t xml:space="preserve">Activities include (but are not limited to) archery, acoustic shooting, bowling, woodwork, arts and crafts, indoor curling, quizzes, discussion groups, cardio drumming, kitchen skill sessions, IT and </w:t>
      </w:r>
      <w:r w:rsidRPr="6AB4289B">
        <w:rPr>
          <w:rFonts w:ascii="Tahoma" w:eastAsia="Tahoma" w:hAnsi="Tahoma" w:cs="Tahoma"/>
          <w:sz w:val="24"/>
          <w:szCs w:val="24"/>
        </w:rPr>
        <w:t>virtual reality</w:t>
      </w:r>
      <w:r w:rsidRPr="6AB4289B">
        <w:rPr>
          <w:rFonts w:ascii="Tahoma" w:eastAsia="Tahoma" w:hAnsi="Tahoma" w:cs="Tahoma"/>
          <w:color w:val="000000" w:themeColor="text1"/>
          <w:sz w:val="24"/>
          <w:szCs w:val="24"/>
        </w:rPr>
        <w:t xml:space="preserve">, music </w:t>
      </w:r>
      <w:r w:rsidRPr="6AB4289B">
        <w:rPr>
          <w:rFonts w:ascii="Tahoma" w:eastAsia="Tahoma" w:hAnsi="Tahoma" w:cs="Tahoma"/>
          <w:sz w:val="24"/>
          <w:szCs w:val="24"/>
        </w:rPr>
        <w:t>lessons and gym. Partner organisations including our sister charity, Sight Scotland can access the centre out</w:t>
      </w:r>
      <w:r w:rsidRPr="6AB4289B">
        <w:rPr>
          <w:rFonts w:ascii="Tahoma" w:eastAsia="Tahoma" w:hAnsi="Tahoma" w:cs="Tahoma"/>
          <w:strike/>
          <w:sz w:val="24"/>
          <w:szCs w:val="24"/>
        </w:rPr>
        <w:t xml:space="preserve"> </w:t>
      </w:r>
      <w:r w:rsidRPr="6AB4289B">
        <w:rPr>
          <w:rFonts w:ascii="Tahoma" w:eastAsia="Tahoma" w:hAnsi="Tahoma" w:cs="Tahoma"/>
          <w:sz w:val="24"/>
          <w:szCs w:val="24"/>
        </w:rPr>
        <w:t xml:space="preserve">with centre operational times, offering </w:t>
      </w:r>
      <w:r w:rsidRPr="6AB4289B">
        <w:rPr>
          <w:rFonts w:ascii="Tahoma" w:eastAsia="Tahoma" w:hAnsi="Tahoma" w:cs="Tahoma"/>
          <w:color w:val="000000" w:themeColor="text1"/>
          <w:sz w:val="24"/>
          <w:szCs w:val="24"/>
        </w:rPr>
        <w:t>additional social and sporting opportunities for veterans who do not access the centres during weekdays due to other commitments.  </w:t>
      </w:r>
      <w:r w:rsidRPr="6AB4289B">
        <w:rPr>
          <w:rFonts w:ascii="Tahoma" w:eastAsia="Tahoma" w:hAnsi="Tahoma" w:cs="Tahoma"/>
          <w:color w:val="000000" w:themeColor="text1"/>
          <w:sz w:val="24"/>
          <w:szCs w:val="24"/>
          <w:lang w:val="en-US"/>
        </w:rPr>
        <w:t xml:space="preserve"> </w:t>
      </w:r>
      <w:r w:rsidRPr="6AB4289B">
        <w:rPr>
          <w:rFonts w:ascii="Tahoma" w:eastAsia="Tahoma" w:hAnsi="Tahoma" w:cs="Tahoma"/>
          <w:color w:val="000000" w:themeColor="text1"/>
          <w:sz w:val="24"/>
          <w:szCs w:val="24"/>
        </w:rPr>
        <w:t>Local communities also access the activity hubs during events such as Doors Open day and Carers Week.</w:t>
      </w:r>
      <w:r w:rsidRPr="6AB4289B">
        <w:rPr>
          <w:rFonts w:ascii="Tahoma" w:eastAsia="Tahoma" w:hAnsi="Tahoma" w:cs="Tahoma"/>
          <w:color w:val="000000" w:themeColor="text1"/>
          <w:sz w:val="24"/>
          <w:szCs w:val="24"/>
          <w:lang w:val="en-US"/>
        </w:rPr>
        <w:t xml:space="preserve"> </w:t>
      </w:r>
      <w:r w:rsidRPr="6AB4289B">
        <w:rPr>
          <w:rFonts w:ascii="Tahoma" w:eastAsia="Tahoma" w:hAnsi="Tahoma" w:cs="Tahoma"/>
          <w:color w:val="000000" w:themeColor="text1"/>
          <w:sz w:val="24"/>
          <w:szCs w:val="24"/>
        </w:rPr>
        <w:t xml:space="preserve"> </w:t>
      </w:r>
    </w:p>
    <w:p w14:paraId="54D42E22" w14:textId="77777777" w:rsidR="002F3FFD" w:rsidRPr="006B1989" w:rsidRDefault="002F3FFD" w:rsidP="002F3FFD">
      <w:pPr>
        <w:rPr>
          <w:rFonts w:ascii="Tahoma" w:eastAsia="Tahoma" w:hAnsi="Tahoma" w:cs="Tahoma"/>
          <w:color w:val="000000" w:themeColor="text1"/>
          <w:sz w:val="24"/>
          <w:szCs w:val="24"/>
        </w:rPr>
      </w:pPr>
      <w:r w:rsidRPr="6AB4289B">
        <w:rPr>
          <w:rFonts w:ascii="Tahoma" w:eastAsia="Tahoma" w:hAnsi="Tahoma" w:cs="Tahoma"/>
          <w:color w:val="000000" w:themeColor="text1"/>
          <w:sz w:val="24"/>
          <w:szCs w:val="24"/>
        </w:rPr>
        <w:t xml:space="preserve"> </w:t>
      </w:r>
    </w:p>
    <w:p w14:paraId="6AFABC6B" w14:textId="77777777" w:rsidR="002F3FFD" w:rsidRPr="006B1989" w:rsidRDefault="002F3FFD" w:rsidP="002F3FFD">
      <w:pPr>
        <w:spacing w:line="252" w:lineRule="auto"/>
        <w:rPr>
          <w:rFonts w:ascii="Tahoma" w:eastAsia="Tahoma" w:hAnsi="Tahoma" w:cs="Tahoma"/>
          <w:sz w:val="24"/>
          <w:szCs w:val="24"/>
        </w:rPr>
      </w:pPr>
      <w:r w:rsidRPr="6AB4289B">
        <w:rPr>
          <w:rFonts w:ascii="Tahoma" w:eastAsia="Tahoma" w:hAnsi="Tahoma" w:cs="Tahoma"/>
          <w:color w:val="000000" w:themeColor="text1"/>
          <w:sz w:val="24"/>
          <w:szCs w:val="24"/>
        </w:rPr>
        <w:t xml:space="preserve">Both centres struggled with reduced numbers post Covid, however now have an increase in attendance with over 250 centre attendees across the two centres. </w:t>
      </w:r>
      <w:r w:rsidRPr="6AB4289B">
        <w:rPr>
          <w:rFonts w:ascii="Tahoma" w:eastAsia="Tahoma" w:hAnsi="Tahoma" w:cs="Tahoma"/>
          <w:sz w:val="24"/>
          <w:szCs w:val="24"/>
        </w:rPr>
        <w:t xml:space="preserve"> </w:t>
      </w:r>
    </w:p>
    <w:p w14:paraId="301B4E8E" w14:textId="77777777" w:rsidR="002F3FFD" w:rsidRPr="006B1989" w:rsidRDefault="002F3FFD" w:rsidP="002F3FFD">
      <w:pPr>
        <w:jc w:val="both"/>
        <w:rPr>
          <w:rFonts w:ascii="Tahoma" w:eastAsia="Tahoma" w:hAnsi="Tahoma" w:cs="Tahoma"/>
          <w:sz w:val="24"/>
          <w:szCs w:val="24"/>
        </w:rPr>
      </w:pPr>
      <w:r w:rsidRPr="6AB4289B">
        <w:rPr>
          <w:rFonts w:ascii="Tahoma" w:eastAsia="Tahoma" w:hAnsi="Tahoma" w:cs="Tahoma"/>
          <w:sz w:val="24"/>
          <w:szCs w:val="24"/>
        </w:rPr>
        <w:t xml:space="preserve"> </w:t>
      </w:r>
    </w:p>
    <w:p w14:paraId="22A176D4" w14:textId="77777777" w:rsidR="002F3FFD" w:rsidRPr="006B1989" w:rsidRDefault="002F3FFD" w:rsidP="002F3FFD">
      <w:pPr>
        <w:jc w:val="both"/>
        <w:rPr>
          <w:rFonts w:ascii="Tahoma" w:eastAsia="Tahoma" w:hAnsi="Tahoma" w:cs="Tahoma"/>
          <w:sz w:val="24"/>
          <w:szCs w:val="24"/>
        </w:rPr>
      </w:pPr>
      <w:r w:rsidRPr="6AB4289B">
        <w:rPr>
          <w:rFonts w:ascii="Tahoma" w:eastAsia="Tahoma" w:hAnsi="Tahoma" w:cs="Tahoma"/>
          <w:sz w:val="24"/>
          <w:szCs w:val="24"/>
        </w:rPr>
        <w:t xml:space="preserve">Additionally, our new Sporting and Partnerships service works to increase opportunities for individuals to access sporting activities in their local areas and to improve their physical and mental health. It has, in just a matter of months, established </w:t>
      </w:r>
      <w:r w:rsidRPr="6AB4289B">
        <w:rPr>
          <w:rFonts w:ascii="Tahoma" w:eastAsia="Tahoma" w:hAnsi="Tahoma" w:cs="Tahoma"/>
          <w:sz w:val="24"/>
          <w:szCs w:val="24"/>
          <w:lang w:val="en-US"/>
        </w:rPr>
        <w:t xml:space="preserve">partnerships with Scottish Archery and Help for Heroes which are already benefitting veteran clients, by offering opportunities for clients to participate in physical exercise. This brings people together, promoting friendship and camaraderie which improves mental health. </w:t>
      </w:r>
      <w:r w:rsidRPr="6AB4289B">
        <w:rPr>
          <w:rFonts w:ascii="Tahoma" w:eastAsia="Tahoma" w:hAnsi="Tahoma" w:cs="Tahoma"/>
          <w:sz w:val="24"/>
          <w:szCs w:val="24"/>
        </w:rPr>
        <w:t xml:space="preserve">This service also supported 22 veterans to attend the Remembrance service at the London Cenotaph parade in November. Many of the veterans talked about how taking part in the parade was a lifechanging experience for them, and one of the proudest days of their lives. </w:t>
      </w:r>
    </w:p>
    <w:p w14:paraId="2758634E" w14:textId="77777777" w:rsidR="002F3FFD" w:rsidRPr="006B1989" w:rsidRDefault="002F3FFD" w:rsidP="002F3FFD">
      <w:pPr>
        <w:spacing w:line="252" w:lineRule="auto"/>
        <w:rPr>
          <w:rFonts w:ascii="Tahoma" w:eastAsia="Tahoma" w:hAnsi="Tahoma" w:cs="Tahoma"/>
          <w:sz w:val="24"/>
          <w:szCs w:val="24"/>
        </w:rPr>
      </w:pPr>
      <w:r w:rsidRPr="6AB4289B">
        <w:rPr>
          <w:rFonts w:ascii="Tahoma" w:eastAsia="Tahoma" w:hAnsi="Tahoma" w:cs="Tahoma"/>
          <w:sz w:val="24"/>
          <w:szCs w:val="24"/>
        </w:rPr>
        <w:t xml:space="preserve"> </w:t>
      </w:r>
    </w:p>
    <w:p w14:paraId="40E705BF" w14:textId="77777777" w:rsidR="00004941" w:rsidRDefault="00004941" w:rsidP="002F3FFD">
      <w:pPr>
        <w:spacing w:line="252" w:lineRule="auto"/>
        <w:rPr>
          <w:rFonts w:ascii="Tahoma" w:eastAsia="Tahoma" w:hAnsi="Tahoma" w:cs="Tahoma"/>
          <w:sz w:val="24"/>
          <w:szCs w:val="24"/>
        </w:rPr>
      </w:pPr>
    </w:p>
    <w:p w14:paraId="53805D37" w14:textId="77777777" w:rsidR="00004941" w:rsidRPr="002A447F" w:rsidRDefault="00004941" w:rsidP="00004941">
      <w:pPr>
        <w:spacing w:after="160" w:line="259" w:lineRule="auto"/>
        <w:rPr>
          <w:rFonts w:ascii="Tahoma" w:eastAsia="Tahoma" w:hAnsi="Tahoma" w:cs="Tahoma"/>
          <w:b/>
          <w:bCs/>
          <w:sz w:val="24"/>
          <w:szCs w:val="24"/>
        </w:rPr>
      </w:pPr>
      <w:r w:rsidRPr="002A447F">
        <w:rPr>
          <w:rFonts w:ascii="Tahoma" w:eastAsia="Tahoma" w:hAnsi="Tahoma" w:cs="Tahoma"/>
          <w:b/>
          <w:bCs/>
          <w:sz w:val="24"/>
          <w:szCs w:val="24"/>
        </w:rPr>
        <w:lastRenderedPageBreak/>
        <w:t>Trustees’ Report (Continued)</w:t>
      </w:r>
    </w:p>
    <w:p w14:paraId="04E67B56" w14:textId="48C59B80" w:rsidR="002F3FFD" w:rsidRPr="006B1989" w:rsidRDefault="002F3FFD" w:rsidP="002F3FFD">
      <w:pPr>
        <w:spacing w:line="252" w:lineRule="auto"/>
        <w:rPr>
          <w:rFonts w:ascii="Tahoma" w:eastAsia="Tahoma" w:hAnsi="Tahoma" w:cs="Tahoma"/>
          <w:sz w:val="24"/>
          <w:szCs w:val="24"/>
        </w:rPr>
      </w:pPr>
      <w:r w:rsidRPr="6AB4289B">
        <w:rPr>
          <w:rFonts w:ascii="Tahoma" w:eastAsia="Tahoma" w:hAnsi="Tahoma" w:cs="Tahoma"/>
          <w:sz w:val="24"/>
          <w:szCs w:val="24"/>
        </w:rPr>
        <w:t>Lastly, our new Financial Wellbeing Service provides advice and information on financial matters including concessions, grant</w:t>
      </w:r>
      <w:r w:rsidR="00610BA3">
        <w:rPr>
          <w:rFonts w:ascii="Tahoma" w:eastAsia="Tahoma" w:hAnsi="Tahoma" w:cs="Tahoma"/>
          <w:sz w:val="24"/>
          <w:szCs w:val="24"/>
        </w:rPr>
        <w:t>s</w:t>
      </w:r>
      <w:r w:rsidRPr="6AB4289B">
        <w:rPr>
          <w:rFonts w:ascii="Tahoma" w:eastAsia="Tahoma" w:hAnsi="Tahoma" w:cs="Tahoma"/>
          <w:sz w:val="24"/>
          <w:szCs w:val="24"/>
        </w:rPr>
        <w:t xml:space="preserve"> application, budgeting, and benefits. We were able to support 114 veterans over the last year (around 13% of all the veterans we support), enabling them to better finance things like bathroom alterations, stairlifts, specialist glasses and better lighting for homes to improve their independence. This is a great start for what is a new service, and we are already exploring ways in which this service can reach more people with visual impairment. </w:t>
      </w:r>
    </w:p>
    <w:p w14:paraId="044CEEBD" w14:textId="4CE7F07C" w:rsidR="002F3FFD" w:rsidRPr="00004941" w:rsidRDefault="002F3FFD" w:rsidP="002F3FFD">
      <w:pPr>
        <w:rPr>
          <w:rFonts w:ascii="Tahoma" w:hAnsi="Tahoma" w:cs="Tahoma"/>
        </w:rPr>
      </w:pPr>
      <w:r w:rsidRPr="3C9B26F3">
        <w:rPr>
          <w:rFonts w:ascii="Tahoma" w:eastAsia="Tahoma" w:hAnsi="Tahoma" w:cs="Tahoma"/>
          <w:color w:val="000000" w:themeColor="text1"/>
          <w:sz w:val="24"/>
          <w:szCs w:val="24"/>
        </w:rPr>
        <w:t xml:space="preserve"> </w:t>
      </w:r>
    </w:p>
    <w:p w14:paraId="166F79AB" w14:textId="77777777" w:rsidR="002F3FFD" w:rsidRPr="00004941" w:rsidRDefault="002F3FFD" w:rsidP="002F3FFD">
      <w:pPr>
        <w:rPr>
          <w:rFonts w:ascii="Tahoma" w:eastAsia="Tahoma" w:hAnsi="Tahoma" w:cs="Tahoma"/>
          <w:color w:val="000000" w:themeColor="text1"/>
          <w:sz w:val="24"/>
          <w:szCs w:val="24"/>
        </w:rPr>
      </w:pPr>
      <w:r w:rsidRPr="00004941">
        <w:rPr>
          <w:rFonts w:ascii="Tahoma" w:eastAsia="Tahoma" w:hAnsi="Tahoma" w:cs="Tahoma"/>
          <w:b/>
          <w:bCs/>
          <w:color w:val="000000" w:themeColor="text1"/>
          <w:sz w:val="24"/>
          <w:szCs w:val="24"/>
        </w:rPr>
        <w:t>Thomas Pocklington Trust</w:t>
      </w:r>
    </w:p>
    <w:p w14:paraId="4D9B40A7" w14:textId="77777777" w:rsidR="002F3FFD" w:rsidRPr="00885BF3" w:rsidRDefault="002F3FFD" w:rsidP="002F3FFD">
      <w:pPr>
        <w:ind w:firstLine="720"/>
        <w:rPr>
          <w:rFonts w:ascii="Tahoma" w:eastAsia="Tahoma" w:hAnsi="Tahoma" w:cs="Tahoma"/>
          <w:b/>
          <w:bCs/>
          <w:color w:val="000000" w:themeColor="text1"/>
          <w:sz w:val="24"/>
          <w:szCs w:val="24"/>
          <w:highlight w:val="yellow"/>
        </w:rPr>
      </w:pPr>
    </w:p>
    <w:p w14:paraId="580C34F6" w14:textId="066748E8" w:rsidR="002F3FFD" w:rsidRDefault="002F3FFD" w:rsidP="002F3FFD">
      <w:pPr>
        <w:rPr>
          <w:rFonts w:ascii="Tahoma" w:eastAsia="Tahoma" w:hAnsi="Tahoma" w:cs="Tahoma"/>
          <w:color w:val="000000" w:themeColor="text1"/>
          <w:sz w:val="24"/>
          <w:szCs w:val="24"/>
          <w:lang w:val="en-US"/>
        </w:rPr>
      </w:pPr>
      <w:r w:rsidRPr="19542F3D">
        <w:rPr>
          <w:rFonts w:ascii="Tahoma" w:eastAsia="Tahoma" w:hAnsi="Tahoma" w:cs="Tahoma"/>
          <w:color w:val="000000" w:themeColor="text1"/>
          <w:sz w:val="24"/>
          <w:szCs w:val="24"/>
        </w:rPr>
        <w:t xml:space="preserve">We were awarded funding from Thomas Pocklington Trust’s Get Set Progress Internship for 9 months to employ an Assistive Technology Intern.  Get Set Progress provides paid internships for blind and partially sighted people to secure that first rung on the career ladder or who are returning to work following a career break. Our </w:t>
      </w:r>
      <w:r w:rsidR="00B81F2E" w:rsidRPr="19542F3D">
        <w:rPr>
          <w:rFonts w:ascii="Tahoma" w:eastAsia="Tahoma" w:hAnsi="Tahoma" w:cs="Tahoma"/>
          <w:color w:val="000000" w:themeColor="text1"/>
          <w:sz w:val="24"/>
          <w:szCs w:val="24"/>
        </w:rPr>
        <w:t>intern has</w:t>
      </w:r>
      <w:r w:rsidRPr="19542F3D">
        <w:rPr>
          <w:rFonts w:ascii="Tahoma" w:eastAsia="Tahoma" w:hAnsi="Tahoma" w:cs="Tahoma"/>
          <w:color w:val="000000" w:themeColor="text1"/>
          <w:sz w:val="24"/>
          <w:szCs w:val="24"/>
        </w:rPr>
        <w:t xml:space="preserve"> worked with our Assistive Technology Lead to make </w:t>
      </w:r>
      <w:r w:rsidRPr="19542F3D">
        <w:rPr>
          <w:rFonts w:ascii="Tahoma" w:eastAsia="Tahoma" w:hAnsi="Tahoma" w:cs="Tahoma"/>
          <w:color w:val="000000" w:themeColor="text1"/>
          <w:sz w:val="24"/>
          <w:szCs w:val="24"/>
          <w:lang w:val="en-US"/>
        </w:rPr>
        <w:t xml:space="preserve">assistive technology part of the everyday set of tools and helpers that our visually impaired clients and colleagues use to make their lives easier and increase their independence. </w:t>
      </w:r>
    </w:p>
    <w:p w14:paraId="6758A997" w14:textId="77777777" w:rsidR="002F3FFD" w:rsidRDefault="002F3FFD" w:rsidP="002F3FFD">
      <w:pPr>
        <w:rPr>
          <w:rFonts w:ascii="Tahoma" w:eastAsia="Tahoma" w:hAnsi="Tahoma" w:cs="Tahoma"/>
          <w:color w:val="000000" w:themeColor="text1"/>
          <w:sz w:val="24"/>
          <w:szCs w:val="24"/>
          <w:lang w:val="en-US"/>
        </w:rPr>
      </w:pPr>
    </w:p>
    <w:p w14:paraId="7614D290" w14:textId="77777777" w:rsidR="002F3FFD" w:rsidRPr="00DC3A74" w:rsidRDefault="002F3FFD" w:rsidP="002F3FFD">
      <w:pPr>
        <w:rPr>
          <w:rFonts w:ascii="Tahoma" w:eastAsia="Tahoma" w:hAnsi="Tahoma" w:cs="Tahoma"/>
          <w:b/>
          <w:bCs/>
          <w:color w:val="000000" w:themeColor="text1"/>
          <w:sz w:val="24"/>
          <w:szCs w:val="24"/>
        </w:rPr>
      </w:pPr>
      <w:r w:rsidRPr="00DC3A74">
        <w:rPr>
          <w:rFonts w:ascii="Tahoma" w:eastAsia="Tahoma" w:hAnsi="Tahoma" w:cs="Tahoma"/>
          <w:b/>
          <w:bCs/>
          <w:color w:val="000000" w:themeColor="text1"/>
          <w:sz w:val="24"/>
          <w:szCs w:val="24"/>
        </w:rPr>
        <w:t xml:space="preserve">Medical Research </w:t>
      </w:r>
    </w:p>
    <w:p w14:paraId="17DEDED1" w14:textId="77777777" w:rsidR="002F3FFD" w:rsidRPr="00094C88" w:rsidRDefault="002F3FFD" w:rsidP="002F3FFD">
      <w:pPr>
        <w:rPr>
          <w:rFonts w:ascii="Tahoma" w:eastAsia="Tahoma" w:hAnsi="Tahoma" w:cs="Tahoma"/>
          <w:b/>
          <w:bCs/>
          <w:color w:val="000000" w:themeColor="text1"/>
          <w:sz w:val="24"/>
          <w:szCs w:val="24"/>
          <w:highlight w:val="yellow"/>
        </w:rPr>
      </w:pPr>
    </w:p>
    <w:p w14:paraId="5C16BF2E" w14:textId="77777777" w:rsidR="002F3FFD" w:rsidRPr="00DC3A74" w:rsidRDefault="002F3FFD" w:rsidP="002F3FFD">
      <w:pPr>
        <w:spacing w:after="160" w:line="259" w:lineRule="auto"/>
        <w:rPr>
          <w:rStyle w:val="normaltextrun"/>
          <w:rFonts w:ascii="Tahoma" w:eastAsia="Tahoma" w:hAnsi="Tahoma" w:cs="Tahoma"/>
          <w:color w:val="000000" w:themeColor="text1"/>
          <w:sz w:val="24"/>
          <w:szCs w:val="24"/>
        </w:rPr>
      </w:pPr>
      <w:r w:rsidRPr="00DC3A74">
        <w:rPr>
          <w:rStyle w:val="normaltextrun"/>
          <w:rFonts w:ascii="Tahoma" w:eastAsia="Tahoma" w:hAnsi="Tahoma" w:cs="Tahoma"/>
          <w:color w:val="000000" w:themeColor="text1"/>
          <w:sz w:val="24"/>
          <w:szCs w:val="24"/>
        </w:rPr>
        <w:t>Sight Scotland Veterans has made a £250,000 commitment spread over three years to co-fund the charity Action Against AMD (AAAMD).</w:t>
      </w:r>
      <w:r w:rsidRPr="00DC3A74">
        <w:rPr>
          <w:rFonts w:ascii="Tahoma" w:eastAsia="Tahoma" w:hAnsi="Tahoma" w:cs="Tahoma"/>
          <w:color w:val="000000" w:themeColor="text1"/>
          <w:sz w:val="24"/>
          <w:szCs w:val="24"/>
        </w:rPr>
        <w:t xml:space="preserve"> </w:t>
      </w:r>
      <w:r w:rsidRPr="00DC3A74">
        <w:rPr>
          <w:rStyle w:val="normaltextrun"/>
          <w:rFonts w:ascii="Tahoma" w:eastAsia="Tahoma" w:hAnsi="Tahoma" w:cs="Tahoma"/>
          <w:color w:val="000000" w:themeColor="text1"/>
          <w:sz w:val="24"/>
          <w:szCs w:val="24"/>
        </w:rPr>
        <w:t xml:space="preserve">AAAMD is working with multiple stakeholders to increase investments and drive research to bring interventions for early AMD. </w:t>
      </w:r>
    </w:p>
    <w:p w14:paraId="6FB13DF2" w14:textId="73B38B58" w:rsidR="002F3FFD" w:rsidRPr="00DC3A74" w:rsidRDefault="002F3FFD" w:rsidP="002F3FFD">
      <w:pPr>
        <w:rPr>
          <w:rFonts w:ascii="Tahoma" w:eastAsia="Tahoma" w:hAnsi="Tahoma" w:cs="Tahoma"/>
          <w:color w:val="000000" w:themeColor="text1"/>
          <w:sz w:val="24"/>
          <w:szCs w:val="24"/>
        </w:rPr>
      </w:pPr>
      <w:r w:rsidRPr="00DC3A74">
        <w:rPr>
          <w:rFonts w:ascii="Tahoma" w:eastAsia="Tahoma" w:hAnsi="Tahoma" w:cs="Tahoma"/>
          <w:color w:val="000000" w:themeColor="text1"/>
          <w:sz w:val="24"/>
          <w:szCs w:val="24"/>
        </w:rPr>
        <w:t xml:space="preserve">Jointly with Sight Scotland, we have also committed to providing some initial funding to Foresight </w:t>
      </w:r>
      <w:r w:rsidR="0095771A">
        <w:rPr>
          <w:rFonts w:ascii="Tahoma" w:eastAsia="Tahoma" w:hAnsi="Tahoma" w:cs="Tahoma"/>
          <w:color w:val="000000" w:themeColor="text1"/>
          <w:sz w:val="24"/>
          <w:szCs w:val="24"/>
        </w:rPr>
        <w:t>Limited</w:t>
      </w:r>
      <w:r w:rsidRPr="00DC3A74">
        <w:rPr>
          <w:rFonts w:ascii="Tahoma" w:eastAsia="Tahoma" w:hAnsi="Tahoma" w:cs="Tahoma"/>
          <w:color w:val="000000" w:themeColor="text1"/>
          <w:sz w:val="24"/>
          <w:szCs w:val="24"/>
        </w:rPr>
        <w:t>, the</w:t>
      </w:r>
      <w:r w:rsidRPr="00DC3A74">
        <w:rPr>
          <w:rStyle w:val="normaltextrun"/>
          <w:rFonts w:ascii="Tahoma" w:eastAsia="Tahoma" w:hAnsi="Tahoma" w:cs="Tahoma"/>
          <w:color w:val="000000" w:themeColor="text1"/>
          <w:sz w:val="24"/>
          <w:szCs w:val="24"/>
        </w:rPr>
        <w:t xml:space="preserve"> trading subsidiary of AAAMD (Action Against Age related Macular Degeneration). </w:t>
      </w:r>
      <w:r w:rsidRPr="00DC3A74">
        <w:rPr>
          <w:rFonts w:ascii="Tahoma" w:eastAsia="Tahoma" w:hAnsi="Tahoma" w:cs="Tahoma"/>
          <w:color w:val="000000" w:themeColor="text1"/>
          <w:sz w:val="24"/>
          <w:szCs w:val="24"/>
        </w:rPr>
        <w:t>The aim of the investment is primarily to support the establishment of a nationwide database of optical images that can be used by researchers to develop treatments for macular degeneration. Whilst this investment is fundamentally aimed at promoting our charitable interests it also aims to create a return of 1.78 x the initial investment after 10 years.</w:t>
      </w:r>
    </w:p>
    <w:p w14:paraId="7DA25EE0" w14:textId="77777777" w:rsidR="002F3FFD" w:rsidRPr="00094C88" w:rsidRDefault="002F3FFD" w:rsidP="002F3FFD">
      <w:pPr>
        <w:rPr>
          <w:rStyle w:val="normaltextrun"/>
          <w:rFonts w:ascii="Tahoma" w:eastAsia="Tahoma" w:hAnsi="Tahoma" w:cs="Tahoma"/>
          <w:color w:val="000000" w:themeColor="text1"/>
          <w:sz w:val="24"/>
          <w:szCs w:val="24"/>
          <w:highlight w:val="yellow"/>
        </w:rPr>
      </w:pPr>
    </w:p>
    <w:p w14:paraId="14C9582D" w14:textId="77777777" w:rsidR="002F3FFD" w:rsidRDefault="002F3FFD" w:rsidP="002F3FFD">
      <w:pPr>
        <w:rPr>
          <w:rFonts w:ascii="Tahoma" w:eastAsia="Tahoma" w:hAnsi="Tahoma" w:cs="Tahoma"/>
          <w:b/>
          <w:bCs/>
          <w:color w:val="000000" w:themeColor="text1"/>
          <w:sz w:val="24"/>
          <w:szCs w:val="24"/>
        </w:rPr>
      </w:pPr>
      <w:r w:rsidRPr="5F79CF10">
        <w:rPr>
          <w:rFonts w:ascii="Tahoma" w:eastAsia="Tahoma" w:hAnsi="Tahoma" w:cs="Tahoma"/>
          <w:b/>
          <w:bCs/>
          <w:color w:val="000000" w:themeColor="text1"/>
          <w:sz w:val="24"/>
          <w:szCs w:val="24"/>
        </w:rPr>
        <w:t>Promotion, external relations and engagement</w:t>
      </w:r>
    </w:p>
    <w:p w14:paraId="5453CE1D" w14:textId="77777777" w:rsidR="000872D7" w:rsidRPr="00885BF3" w:rsidRDefault="000872D7" w:rsidP="002F3FFD">
      <w:pPr>
        <w:rPr>
          <w:rFonts w:ascii="Tahoma" w:eastAsia="Tahoma" w:hAnsi="Tahoma" w:cs="Tahoma"/>
          <w:b/>
          <w:bCs/>
          <w:color w:val="000000" w:themeColor="text1"/>
          <w:sz w:val="24"/>
          <w:szCs w:val="24"/>
        </w:rPr>
      </w:pPr>
    </w:p>
    <w:p w14:paraId="0B488122" w14:textId="77777777" w:rsidR="002F3FFD" w:rsidRPr="00FB5F34" w:rsidRDefault="002F3FFD" w:rsidP="002F3FFD">
      <w:pPr>
        <w:rPr>
          <w:rFonts w:ascii="Tahoma" w:hAnsi="Tahoma" w:cs="Tahoma"/>
          <w:sz w:val="24"/>
          <w:szCs w:val="24"/>
        </w:rPr>
      </w:pPr>
      <w:proofErr w:type="gramStart"/>
      <w:r w:rsidRPr="6AF445C8">
        <w:rPr>
          <w:rFonts w:ascii="Tahoma" w:eastAsia="Tahoma" w:hAnsi="Tahoma" w:cs="Tahoma"/>
          <w:sz w:val="24"/>
          <w:szCs w:val="24"/>
        </w:rPr>
        <w:t>In order to</w:t>
      </w:r>
      <w:proofErr w:type="gramEnd"/>
      <w:r w:rsidRPr="6AF445C8">
        <w:rPr>
          <w:rFonts w:ascii="Tahoma" w:eastAsia="Tahoma" w:hAnsi="Tahoma" w:cs="Tahoma"/>
          <w:sz w:val="24"/>
          <w:szCs w:val="24"/>
        </w:rPr>
        <w:t xml:space="preserve"> raise the brand awareness for the charity as well as attract new veterans  and give them the confidence to reach out for support, we embarked on a campaign this last year entitled Don’t’ Lose Sight of who you are. The campaign ran during the </w:t>
      </w:r>
      <w:r w:rsidRPr="00FB5F34">
        <w:rPr>
          <w:rFonts w:ascii="Tahoma" w:eastAsia="Tahoma" w:hAnsi="Tahoma" w:cs="Tahoma"/>
          <w:sz w:val="24"/>
          <w:szCs w:val="24"/>
        </w:rPr>
        <w:t>months of September, October and November and set out to communicate that we offer benefits for all veterans no matter what stage of sight loss they may be living with.</w:t>
      </w:r>
    </w:p>
    <w:p w14:paraId="778EA41B" w14:textId="77777777" w:rsidR="002F3FFD" w:rsidRPr="00FB5F34" w:rsidRDefault="002F3FFD" w:rsidP="002F3FFD">
      <w:pPr>
        <w:rPr>
          <w:rFonts w:ascii="Tahoma" w:hAnsi="Tahoma" w:cs="Tahoma"/>
          <w:sz w:val="24"/>
          <w:szCs w:val="24"/>
        </w:rPr>
      </w:pPr>
      <w:r w:rsidRPr="00FB5F34">
        <w:rPr>
          <w:rFonts w:ascii="Tahoma" w:eastAsia="Tahoma" w:hAnsi="Tahoma" w:cs="Tahoma"/>
          <w:sz w:val="24"/>
          <w:szCs w:val="24"/>
        </w:rPr>
        <w:t xml:space="preserve"> </w:t>
      </w:r>
    </w:p>
    <w:p w14:paraId="57036BEE" w14:textId="77777777" w:rsidR="000872D7" w:rsidRDefault="000872D7" w:rsidP="000872D7">
      <w:pPr>
        <w:rPr>
          <w:rFonts w:ascii="Tahoma" w:eastAsia="Tahoma" w:hAnsi="Tahoma" w:cs="Tahoma"/>
          <w:b/>
          <w:bCs/>
          <w:sz w:val="24"/>
          <w:szCs w:val="24"/>
        </w:rPr>
      </w:pPr>
    </w:p>
    <w:p w14:paraId="5BBC359E" w14:textId="77777777" w:rsidR="000872D7" w:rsidRDefault="000872D7" w:rsidP="000872D7">
      <w:pPr>
        <w:rPr>
          <w:rFonts w:ascii="Tahoma" w:eastAsia="Tahoma" w:hAnsi="Tahoma" w:cs="Tahoma"/>
          <w:b/>
          <w:bCs/>
          <w:sz w:val="24"/>
          <w:szCs w:val="24"/>
        </w:rPr>
      </w:pPr>
    </w:p>
    <w:p w14:paraId="694E5771" w14:textId="39506194" w:rsidR="000872D7" w:rsidRDefault="000872D7" w:rsidP="000872D7">
      <w:pPr>
        <w:rPr>
          <w:rFonts w:ascii="Tahoma" w:eastAsia="Tahoma" w:hAnsi="Tahoma" w:cs="Tahoma"/>
          <w:b/>
          <w:bCs/>
          <w:sz w:val="24"/>
          <w:szCs w:val="24"/>
        </w:rPr>
      </w:pPr>
      <w:r w:rsidRPr="000872D7">
        <w:rPr>
          <w:rFonts w:ascii="Tahoma" w:eastAsia="Tahoma" w:hAnsi="Tahoma" w:cs="Tahoma"/>
          <w:b/>
          <w:bCs/>
          <w:sz w:val="24"/>
          <w:szCs w:val="24"/>
        </w:rPr>
        <w:lastRenderedPageBreak/>
        <w:t>Trustees’ Report (Continued)</w:t>
      </w:r>
    </w:p>
    <w:p w14:paraId="6AEF1F70" w14:textId="77777777" w:rsidR="000872D7" w:rsidRPr="000872D7" w:rsidRDefault="000872D7" w:rsidP="000872D7">
      <w:pPr>
        <w:rPr>
          <w:rFonts w:ascii="Tahoma" w:eastAsia="Tahoma" w:hAnsi="Tahoma" w:cs="Tahoma"/>
          <w:sz w:val="24"/>
          <w:szCs w:val="24"/>
        </w:rPr>
      </w:pPr>
    </w:p>
    <w:p w14:paraId="363A86D6" w14:textId="4D3C4784" w:rsidR="002F3FFD" w:rsidRPr="00FB5F34" w:rsidRDefault="002F3FFD" w:rsidP="002F3FFD">
      <w:pPr>
        <w:rPr>
          <w:rFonts w:ascii="Tahoma" w:eastAsia="Tahoma" w:hAnsi="Tahoma" w:cs="Tahoma"/>
          <w:sz w:val="24"/>
          <w:szCs w:val="24"/>
        </w:rPr>
      </w:pPr>
      <w:r w:rsidRPr="00FB5F34">
        <w:rPr>
          <w:rFonts w:ascii="Tahoma" w:eastAsia="Tahoma" w:hAnsi="Tahoma" w:cs="Tahoma"/>
          <w:sz w:val="24"/>
          <w:szCs w:val="24"/>
        </w:rPr>
        <w:t xml:space="preserve">Television, radio, social media, digital media and print were all channel utilised to communicate our message over the three months with key activity focussed around Remembrance Day.  </w:t>
      </w:r>
    </w:p>
    <w:p w14:paraId="6EDF82BB" w14:textId="77777777" w:rsidR="00004941" w:rsidRDefault="00004941" w:rsidP="002F3FFD">
      <w:pPr>
        <w:rPr>
          <w:rFonts w:ascii="Tahoma" w:eastAsia="Tahoma" w:hAnsi="Tahoma" w:cs="Tahoma"/>
          <w:sz w:val="24"/>
          <w:szCs w:val="24"/>
        </w:rPr>
      </w:pPr>
    </w:p>
    <w:p w14:paraId="66D34AD6" w14:textId="1C1864CB" w:rsidR="002F3FFD" w:rsidRPr="00FB5F34" w:rsidRDefault="002F3FFD" w:rsidP="002F3FFD">
      <w:pPr>
        <w:rPr>
          <w:rFonts w:ascii="Tahoma" w:eastAsia="Tahoma" w:hAnsi="Tahoma" w:cs="Tahoma"/>
          <w:sz w:val="24"/>
          <w:szCs w:val="24"/>
        </w:rPr>
      </w:pPr>
      <w:r w:rsidRPr="00FB5F34">
        <w:rPr>
          <w:rFonts w:ascii="Tahoma" w:eastAsia="Tahoma" w:hAnsi="Tahoma" w:cs="Tahoma"/>
          <w:sz w:val="24"/>
          <w:szCs w:val="24"/>
        </w:rPr>
        <w:t>Sight Scotland Veterans continued to feature heavily in the press this year as always with some wonderful case studies reflecting the good work that we do. 216 pieces of coverage were recorded across the media from just 26 press releases submitted. We also received TV coverage on two occasions across STV, Sky and BBC.</w:t>
      </w:r>
    </w:p>
    <w:p w14:paraId="52EAD992" w14:textId="77777777" w:rsidR="002F3FFD" w:rsidRPr="00FB5F34" w:rsidRDefault="002F3FFD" w:rsidP="002F3FFD">
      <w:pPr>
        <w:rPr>
          <w:rFonts w:ascii="Tahoma" w:eastAsia="Tahoma" w:hAnsi="Tahoma" w:cs="Tahoma"/>
          <w:sz w:val="24"/>
          <w:szCs w:val="24"/>
        </w:rPr>
      </w:pPr>
    </w:p>
    <w:p w14:paraId="16A98A1D" w14:textId="28F9626A" w:rsidR="002F3FFD" w:rsidRPr="00004941" w:rsidRDefault="002F3FFD" w:rsidP="002F3FFD">
      <w:pPr>
        <w:rPr>
          <w:rFonts w:ascii="Tahoma" w:eastAsia="Tahoma" w:hAnsi="Tahoma" w:cs="Tahoma"/>
          <w:sz w:val="24"/>
          <w:szCs w:val="24"/>
        </w:rPr>
      </w:pPr>
      <w:r w:rsidRPr="00004941">
        <w:rPr>
          <w:rFonts w:ascii="Tahoma" w:eastAsia="Tahoma" w:hAnsi="Tahoma" w:cs="Tahoma"/>
          <w:sz w:val="24"/>
          <w:szCs w:val="24"/>
        </w:rPr>
        <w:t xml:space="preserve">Our strategic partnerships work continues to be strengthened. We established a cross organisation innovation group which enables colleagues from across the organisation to share ideas about new projects and partnership opportunities. Through ideas generated from this group, we have introduced virtual reality headsets that highlight different eye conditions, the NaviLens app to better facilitate navigation through our buildings for visually impaired people. We were also delighted to secure funding from the Thomas </w:t>
      </w:r>
      <w:r w:rsidR="00B81F2E" w:rsidRPr="00004941">
        <w:rPr>
          <w:rFonts w:ascii="Tahoma" w:eastAsia="Tahoma" w:hAnsi="Tahoma" w:cs="Tahoma"/>
          <w:sz w:val="24"/>
          <w:szCs w:val="24"/>
        </w:rPr>
        <w:t>Pocklington</w:t>
      </w:r>
      <w:r w:rsidRPr="00004941">
        <w:rPr>
          <w:rFonts w:ascii="Tahoma" w:eastAsia="Tahoma" w:hAnsi="Tahoma" w:cs="Tahoma"/>
          <w:sz w:val="24"/>
          <w:szCs w:val="24"/>
        </w:rPr>
        <w:t xml:space="preserve"> Trust to establish Sight Loss Councils in Scotland, in partnership with Visibility Scotland. Sight Loss Councils are volunteer-led groups who advocate for change within their local communities.</w:t>
      </w:r>
    </w:p>
    <w:p w14:paraId="0124265F" w14:textId="77777777" w:rsidR="002F3FFD" w:rsidRPr="00004941" w:rsidRDefault="002F3FFD" w:rsidP="002F3FFD">
      <w:pPr>
        <w:rPr>
          <w:rFonts w:ascii="Tahoma" w:eastAsia="Tahoma" w:hAnsi="Tahoma" w:cs="Tahoma"/>
          <w:sz w:val="24"/>
          <w:szCs w:val="24"/>
        </w:rPr>
      </w:pPr>
    </w:p>
    <w:p w14:paraId="62E0C7F3" w14:textId="77777777" w:rsidR="002F3FFD" w:rsidRPr="00FB5F34" w:rsidRDefault="002F3FFD" w:rsidP="002F3FFD">
      <w:pPr>
        <w:rPr>
          <w:rFonts w:ascii="Tahoma" w:eastAsia="Tahoma" w:hAnsi="Tahoma" w:cs="Tahoma"/>
          <w:sz w:val="24"/>
          <w:szCs w:val="24"/>
        </w:rPr>
      </w:pPr>
      <w:r w:rsidRPr="00004941">
        <w:rPr>
          <w:rFonts w:ascii="Tahoma" w:eastAsia="Tahoma" w:hAnsi="Tahoma" w:cs="Tahoma"/>
          <w:sz w:val="24"/>
          <w:szCs w:val="24"/>
        </w:rPr>
        <w:t>Our political influencing work also continues to grow. We were delighted to have success with our Fair Rail campaign, which</w:t>
      </w:r>
      <w:r w:rsidRPr="00FB5F34">
        <w:rPr>
          <w:rFonts w:ascii="Tahoma" w:eastAsia="Tahoma" w:hAnsi="Tahoma" w:cs="Tahoma"/>
          <w:sz w:val="24"/>
          <w:szCs w:val="24"/>
        </w:rPr>
        <w:t xml:space="preserve"> calls on the Scottish Government to work with local authorities to establish a new national policy for free rail travel across Scotland for companions of those with a National (Scotland) Concessionary Travel for Blind Persons.  </w:t>
      </w:r>
    </w:p>
    <w:p w14:paraId="6463B362" w14:textId="77777777" w:rsidR="002F3FFD" w:rsidRDefault="002F3FFD" w:rsidP="002F3FFD">
      <w:pPr>
        <w:rPr>
          <w:rFonts w:ascii="Tahoma" w:eastAsia="Tahoma" w:hAnsi="Tahoma" w:cs="Tahoma"/>
          <w:sz w:val="24"/>
          <w:szCs w:val="24"/>
        </w:rPr>
      </w:pPr>
    </w:p>
    <w:p w14:paraId="5FE59070" w14:textId="77777777" w:rsidR="002F3FFD" w:rsidRPr="00FB5F34" w:rsidRDefault="002F3FFD" w:rsidP="002F3FFD">
      <w:pPr>
        <w:rPr>
          <w:rFonts w:ascii="Tahoma" w:hAnsi="Tahoma" w:cs="Tahoma"/>
          <w:sz w:val="24"/>
          <w:szCs w:val="24"/>
        </w:rPr>
      </w:pPr>
      <w:r w:rsidRPr="00FB5F34">
        <w:rPr>
          <w:rFonts w:ascii="Tahoma" w:eastAsia="Tahoma" w:hAnsi="Tahoma" w:cs="Tahoma"/>
          <w:sz w:val="24"/>
          <w:szCs w:val="24"/>
        </w:rPr>
        <w:t xml:space="preserve">Thanks to our campaigning which included an open letter to the Transport Minister which reached 300 signatures; a Scottish Parliamentary debate on the topic in December led by Graham Simpson MSP; giving evidence to the Citizen Participation and Public Petitions Committee as well as lobbying MSPs across all political parties, the policy proposal was considered as part of the Scottish Government’s Fair Fares Review. As a result, a pilot project to extend free rail travel for companions of Blind Persons Concessionary Travel cardholders was agreed in 2024. We’re now working with Scotrail and Scottish Rail Holdings Ltd to design the pilot and agree its launch date. </w:t>
      </w:r>
    </w:p>
    <w:p w14:paraId="04E310BA" w14:textId="77777777" w:rsidR="002F3FFD" w:rsidRPr="00FB5F34" w:rsidRDefault="002F3FFD" w:rsidP="002F3FFD">
      <w:pPr>
        <w:rPr>
          <w:rFonts w:ascii="Tahoma" w:hAnsi="Tahoma" w:cs="Tahoma"/>
          <w:sz w:val="24"/>
          <w:szCs w:val="24"/>
        </w:rPr>
      </w:pPr>
      <w:r w:rsidRPr="00FB5F34">
        <w:rPr>
          <w:rFonts w:ascii="Tahoma" w:hAnsi="Tahoma" w:cs="Tahoma"/>
          <w:sz w:val="24"/>
          <w:szCs w:val="24"/>
        </w:rPr>
        <w:br/>
      </w:r>
      <w:r w:rsidRPr="00FB5F34">
        <w:rPr>
          <w:rFonts w:ascii="Tahoma" w:eastAsia="Tahoma" w:hAnsi="Tahoma" w:cs="Tahoma"/>
          <w:sz w:val="24"/>
          <w:szCs w:val="24"/>
        </w:rPr>
        <w:t xml:space="preserve">Our Policy Group consists of volunteers with lived experience of sight loss who take a leading role in shaping our advocacy and campaigning work.   </w:t>
      </w:r>
    </w:p>
    <w:p w14:paraId="16056299" w14:textId="77777777" w:rsidR="002F3FFD" w:rsidRDefault="002F3FFD" w:rsidP="002F3FFD">
      <w:pPr>
        <w:spacing w:after="100"/>
        <w:rPr>
          <w:rFonts w:ascii="Tahoma" w:eastAsia="Tahoma" w:hAnsi="Tahoma" w:cs="Tahoma"/>
          <w:sz w:val="24"/>
          <w:szCs w:val="24"/>
        </w:rPr>
      </w:pPr>
    </w:p>
    <w:p w14:paraId="6F813F8E" w14:textId="77777777" w:rsidR="000872D7" w:rsidRDefault="002F3FFD" w:rsidP="000872D7">
      <w:pPr>
        <w:rPr>
          <w:rFonts w:ascii="Tahoma" w:eastAsia="Tahoma" w:hAnsi="Tahoma" w:cs="Tahoma"/>
          <w:sz w:val="24"/>
          <w:szCs w:val="24"/>
        </w:rPr>
      </w:pPr>
      <w:r w:rsidRPr="00FB5F34">
        <w:rPr>
          <w:rFonts w:ascii="Tahoma" w:eastAsia="Tahoma" w:hAnsi="Tahoma" w:cs="Tahoma"/>
          <w:sz w:val="24"/>
          <w:szCs w:val="24"/>
        </w:rPr>
        <w:t xml:space="preserve">The group started with four members and is now full at eleven members. They have had eleven meetings covering a range of issues including street design, tactile paving in train stations, public transport, accessible banking, accessible venues and access to eye health care. The group have attended political party conferences, met with the Lloyds TSB, LNER, the OVO Hydro and Glasgow Royal Concert Hall and </w:t>
      </w:r>
    </w:p>
    <w:p w14:paraId="070C4ECA" w14:textId="77777777" w:rsidR="000872D7" w:rsidRDefault="000872D7" w:rsidP="000872D7">
      <w:pPr>
        <w:rPr>
          <w:rFonts w:ascii="Tahoma" w:eastAsia="Tahoma" w:hAnsi="Tahoma" w:cs="Tahoma"/>
          <w:sz w:val="24"/>
          <w:szCs w:val="24"/>
        </w:rPr>
      </w:pPr>
    </w:p>
    <w:p w14:paraId="046A656C" w14:textId="4C7030C8" w:rsidR="000872D7" w:rsidRDefault="000872D7" w:rsidP="000872D7">
      <w:pPr>
        <w:rPr>
          <w:rFonts w:ascii="Tahoma" w:eastAsia="Tahoma" w:hAnsi="Tahoma" w:cs="Tahoma"/>
          <w:b/>
          <w:bCs/>
          <w:sz w:val="24"/>
          <w:szCs w:val="24"/>
        </w:rPr>
      </w:pPr>
      <w:r w:rsidRPr="000872D7">
        <w:rPr>
          <w:rFonts w:ascii="Tahoma" w:eastAsia="Tahoma" w:hAnsi="Tahoma" w:cs="Tahoma"/>
          <w:b/>
          <w:bCs/>
          <w:sz w:val="24"/>
          <w:szCs w:val="24"/>
        </w:rPr>
        <w:lastRenderedPageBreak/>
        <w:t>Trustees’ Report (Continued)</w:t>
      </w:r>
    </w:p>
    <w:p w14:paraId="28695BA9" w14:textId="77777777" w:rsidR="000872D7" w:rsidRPr="000872D7" w:rsidRDefault="000872D7" w:rsidP="000872D7">
      <w:pPr>
        <w:rPr>
          <w:rFonts w:ascii="Tahoma" w:eastAsia="Tahoma" w:hAnsi="Tahoma" w:cs="Tahoma"/>
          <w:sz w:val="24"/>
          <w:szCs w:val="24"/>
        </w:rPr>
      </w:pPr>
    </w:p>
    <w:p w14:paraId="063E5D63" w14:textId="57EDABC9" w:rsidR="000872D7" w:rsidRPr="000872D7" w:rsidRDefault="002F3FFD" w:rsidP="000872D7">
      <w:pPr>
        <w:rPr>
          <w:rFonts w:ascii="Tahoma" w:eastAsia="Tahoma" w:hAnsi="Tahoma" w:cs="Tahoma"/>
          <w:sz w:val="24"/>
          <w:szCs w:val="24"/>
        </w:rPr>
      </w:pPr>
      <w:r w:rsidRPr="00FB5F34">
        <w:rPr>
          <w:rFonts w:ascii="Tahoma" w:eastAsia="Tahoma" w:hAnsi="Tahoma" w:cs="Tahoma"/>
          <w:sz w:val="24"/>
          <w:szCs w:val="24"/>
        </w:rPr>
        <w:t xml:space="preserve">presented at Sight Scotland’s AGM. They have participated in media opportunities, </w:t>
      </w:r>
    </w:p>
    <w:p w14:paraId="67A455CE" w14:textId="21916254" w:rsidR="002F3FFD" w:rsidRPr="00FB5F34" w:rsidRDefault="002F3FFD" w:rsidP="002F3FFD">
      <w:pPr>
        <w:rPr>
          <w:rFonts w:ascii="Tahoma" w:hAnsi="Tahoma" w:cs="Tahoma"/>
          <w:sz w:val="24"/>
          <w:szCs w:val="24"/>
        </w:rPr>
      </w:pPr>
      <w:r w:rsidRPr="00FB5F34">
        <w:rPr>
          <w:rFonts w:ascii="Tahoma" w:eastAsia="Tahoma" w:hAnsi="Tahoma" w:cs="Tahoma"/>
          <w:sz w:val="24"/>
          <w:szCs w:val="24"/>
        </w:rPr>
        <w:t xml:space="preserve">including features by the BBC to highlight concerns around street design in Edinburgh and Glasgow, the Edinburgh Evening News in an article on the state of disrepair of the Edinburgh Princess Alexandra Eye Pavilion and Sky News regarding the lack of tactile paving in train stations. </w:t>
      </w:r>
    </w:p>
    <w:p w14:paraId="18C3A99F" w14:textId="5FEB61C1" w:rsidR="002F3FFD" w:rsidRPr="00004941" w:rsidRDefault="002F3FFD" w:rsidP="002F3FFD">
      <w:pPr>
        <w:spacing w:before="100" w:after="100"/>
        <w:rPr>
          <w:rFonts w:ascii="Tahoma" w:eastAsia="Tahoma" w:hAnsi="Tahoma" w:cs="Tahoma"/>
          <w:sz w:val="24"/>
          <w:szCs w:val="24"/>
        </w:rPr>
      </w:pPr>
      <w:r w:rsidRPr="00004941">
        <w:rPr>
          <w:rFonts w:ascii="Tahoma" w:eastAsia="Tahoma" w:hAnsi="Tahoma" w:cs="Tahoma"/>
          <w:sz w:val="24"/>
          <w:szCs w:val="24"/>
        </w:rPr>
        <w:t>In 2023, we also widened our policy work establishing the facility on our website to carry out online petitions and letter writing campaigns. So far, nearly 1000 people have taken part in our online campaigns in the short space of time since we set this up and a third of them have signed up to our new policy e</w:t>
      </w:r>
      <w:r w:rsidR="00610BA3">
        <w:rPr>
          <w:rFonts w:ascii="Tahoma" w:eastAsia="Tahoma" w:hAnsi="Tahoma" w:cs="Tahoma"/>
          <w:sz w:val="24"/>
          <w:szCs w:val="24"/>
        </w:rPr>
        <w:t>-</w:t>
      </w:r>
      <w:r w:rsidRPr="00004941">
        <w:rPr>
          <w:rFonts w:ascii="Tahoma" w:eastAsia="Tahoma" w:hAnsi="Tahoma" w:cs="Tahoma"/>
          <w:sz w:val="24"/>
          <w:szCs w:val="24"/>
        </w:rPr>
        <w:t>newsletter.</w:t>
      </w:r>
    </w:p>
    <w:p w14:paraId="5592F37D" w14:textId="77777777" w:rsidR="002F3FFD" w:rsidRPr="006C226C" w:rsidRDefault="002F3FFD" w:rsidP="002F3FFD">
      <w:pPr>
        <w:spacing w:after="160" w:line="259" w:lineRule="auto"/>
        <w:rPr>
          <w:rFonts w:ascii="Tahoma" w:eastAsia="Tahoma" w:hAnsi="Tahoma" w:cs="Tahoma"/>
          <w:b/>
          <w:bCs/>
          <w:sz w:val="24"/>
          <w:szCs w:val="24"/>
        </w:rPr>
      </w:pPr>
      <w:r w:rsidRPr="006C226C">
        <w:rPr>
          <w:rFonts w:ascii="Tahoma" w:eastAsia="Tahoma" w:hAnsi="Tahoma" w:cs="Tahoma"/>
          <w:b/>
          <w:bCs/>
          <w:sz w:val="24"/>
          <w:szCs w:val="24"/>
        </w:rPr>
        <w:t>Effective organisation</w:t>
      </w:r>
    </w:p>
    <w:p w14:paraId="0193F3DB" w14:textId="77777777" w:rsidR="002F3FFD" w:rsidRPr="006C226C" w:rsidRDefault="002F3FFD" w:rsidP="002F3FFD">
      <w:pPr>
        <w:spacing w:after="160" w:line="259" w:lineRule="auto"/>
        <w:rPr>
          <w:rFonts w:ascii="Tahoma" w:eastAsia="Tahoma" w:hAnsi="Tahoma" w:cs="Tahoma"/>
          <w:color w:val="000000" w:themeColor="text1"/>
          <w:sz w:val="24"/>
          <w:szCs w:val="24"/>
          <w:lang w:val="en-US"/>
        </w:rPr>
      </w:pPr>
      <w:r w:rsidRPr="006C226C">
        <w:rPr>
          <w:rFonts w:ascii="Tahoma" w:eastAsia="Tahoma" w:hAnsi="Tahoma" w:cs="Tahoma"/>
          <w:b/>
          <w:bCs/>
          <w:color w:val="000000" w:themeColor="text1"/>
          <w:sz w:val="24"/>
          <w:szCs w:val="24"/>
        </w:rPr>
        <w:t>Digital transformation</w:t>
      </w:r>
    </w:p>
    <w:p w14:paraId="23FECC30" w14:textId="77777777" w:rsidR="002F3FFD" w:rsidRPr="00181864" w:rsidRDefault="002F3FFD" w:rsidP="002F3FFD">
      <w:pPr>
        <w:rPr>
          <w:rFonts w:ascii="Tahoma" w:eastAsia="Tahoma" w:hAnsi="Tahoma" w:cs="Tahoma"/>
          <w:color w:val="000000" w:themeColor="text1"/>
          <w:sz w:val="24"/>
          <w:szCs w:val="24"/>
        </w:rPr>
      </w:pPr>
      <w:r w:rsidRPr="68AAEEEE">
        <w:rPr>
          <w:rFonts w:ascii="Tahoma" w:eastAsia="Tahoma" w:hAnsi="Tahoma" w:cs="Tahoma"/>
          <w:color w:val="000000" w:themeColor="text1"/>
          <w:sz w:val="24"/>
          <w:szCs w:val="24"/>
        </w:rPr>
        <w:t xml:space="preserve">As we continue our digital transformation activities, we look to develop our capability to effectively use technology and data to make the biggest possible difference.  Our new Customer Relationship Management (CRM) is now established and is being used by both Sight Scotland and Sight Scotland Veterans to gain valuable insights into our clients and our own activities.  At the time of writing our new Finance system has yet to be launched, though this remains on course for 2024.  With both these systems we will continue to develop their capabilities and our use of them.  As with all technologies, they are much more effective if they are used well, and we will continue to invest in our staff, making sure that they are confident and capable in using these systems (and more) in their roles, as well as understanding how the data created and used in their roles can help them and others in our organisations.  </w:t>
      </w:r>
    </w:p>
    <w:p w14:paraId="00EC06B0" w14:textId="77777777" w:rsidR="002F3FFD" w:rsidRPr="00181864" w:rsidRDefault="002F3FFD" w:rsidP="002F3FFD">
      <w:pPr>
        <w:rPr>
          <w:rFonts w:ascii="Tahoma" w:eastAsia="Tahoma" w:hAnsi="Tahoma" w:cs="Tahoma"/>
          <w:color w:val="000000" w:themeColor="text1"/>
          <w:sz w:val="24"/>
          <w:szCs w:val="24"/>
        </w:rPr>
      </w:pPr>
    </w:p>
    <w:p w14:paraId="79C94438" w14:textId="77777777" w:rsidR="002F3FFD" w:rsidRPr="00181864" w:rsidRDefault="002F3FFD" w:rsidP="002F3FFD">
      <w:pPr>
        <w:rPr>
          <w:rFonts w:ascii="Tahoma" w:eastAsia="Tahoma" w:hAnsi="Tahoma" w:cs="Tahoma"/>
          <w:color w:val="000000" w:themeColor="text1"/>
          <w:sz w:val="24"/>
          <w:szCs w:val="24"/>
        </w:rPr>
      </w:pPr>
      <w:r w:rsidRPr="00181864">
        <w:rPr>
          <w:rFonts w:ascii="Tahoma" w:eastAsia="Tahoma" w:hAnsi="Tahoma" w:cs="Tahoma"/>
          <w:color w:val="000000" w:themeColor="text1"/>
          <w:sz w:val="24"/>
          <w:szCs w:val="24"/>
        </w:rPr>
        <w:t>The next stages of our transformation will include greater cross-organisation collaboration, and a better understanding of using our data to the best effect in helping us shape the decisions which will improve the work of our charities and the experiences of our clients.</w:t>
      </w:r>
    </w:p>
    <w:p w14:paraId="5AAD6225" w14:textId="77777777" w:rsidR="00004941" w:rsidRDefault="00004941" w:rsidP="002F3FFD">
      <w:pPr>
        <w:spacing w:after="160" w:line="259" w:lineRule="auto"/>
        <w:rPr>
          <w:rFonts w:ascii="Tahoma" w:eastAsia="Tahoma" w:hAnsi="Tahoma" w:cs="Tahoma"/>
          <w:b/>
          <w:bCs/>
          <w:color w:val="000000" w:themeColor="text1"/>
          <w:sz w:val="24"/>
          <w:szCs w:val="24"/>
        </w:rPr>
      </w:pPr>
    </w:p>
    <w:p w14:paraId="118AB994" w14:textId="2576D3F0"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People</w:t>
      </w:r>
    </w:p>
    <w:p w14:paraId="11FE2E4C"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Our People &amp; Culture Team</w:t>
      </w:r>
    </w:p>
    <w:p w14:paraId="5F42D0AE"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Over the last 12 months we have examined how we deliver our work: interrogating our ways of working against our current strategic priorities and identifying what capabilities we need to best support our charities as we progress through the next 5-year strategy. We continue to challenge ourselves to create an environment where all our colleagues, whether employees or volunteers can thrive.</w:t>
      </w:r>
    </w:p>
    <w:p w14:paraId="214C9075"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This review has resulted in the creation of a new, future-focussed, operating model. A team consultation and restructure exercise in the last quarter has resulted in a new shape, the introduction of new roles and a broadening of capabilities ensuring we are ready to successfully deliver through the life of the next strategy.</w:t>
      </w:r>
    </w:p>
    <w:p w14:paraId="122576C4" w14:textId="77777777" w:rsidR="002F3FFD" w:rsidRPr="00885BF3" w:rsidRDefault="002F3FFD" w:rsidP="002F3FFD">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lastRenderedPageBreak/>
        <w:t>Trustees’ Report (Continued)</w:t>
      </w:r>
    </w:p>
    <w:p w14:paraId="05FA7FFB" w14:textId="77777777" w:rsidR="00004941" w:rsidRDefault="00004941" w:rsidP="002F3FFD">
      <w:pPr>
        <w:spacing w:after="160" w:line="259" w:lineRule="auto"/>
        <w:rPr>
          <w:rFonts w:ascii="Tahoma" w:eastAsia="Tahoma" w:hAnsi="Tahoma" w:cs="Tahoma"/>
          <w:b/>
          <w:bCs/>
          <w:color w:val="000000" w:themeColor="text1"/>
          <w:sz w:val="24"/>
          <w:szCs w:val="24"/>
        </w:rPr>
      </w:pPr>
    </w:p>
    <w:p w14:paraId="2AF085E2" w14:textId="7B36F24D"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Workforce Profile</w:t>
      </w:r>
    </w:p>
    <w:p w14:paraId="684CF6CE" w14:textId="77777777" w:rsidR="002F3FFD" w:rsidRPr="002B02EA" w:rsidRDefault="002F3FFD" w:rsidP="002F3FFD">
      <w:pPr>
        <w:spacing w:line="259" w:lineRule="auto"/>
        <w:rPr>
          <w:rFonts w:ascii="Tahoma" w:hAnsi="Tahoma" w:cs="Tahoma"/>
          <w:sz w:val="24"/>
          <w:szCs w:val="24"/>
        </w:rPr>
      </w:pPr>
      <w:r w:rsidRPr="68AAEEEE">
        <w:rPr>
          <w:rFonts w:ascii="Tahoma" w:hAnsi="Tahoma" w:cs="Tahoma"/>
          <w:sz w:val="24"/>
          <w:szCs w:val="24"/>
        </w:rPr>
        <w:t>In October 2023 we gathered data and reported on our workforce and applicants’ profile for the first time. The report covered employees, volunteers and trustees mix against the nine protected characteristics (Equality Act 2010).</w:t>
      </w:r>
    </w:p>
    <w:p w14:paraId="6BA53684" w14:textId="77777777" w:rsidR="002F3FFD" w:rsidRPr="002B02EA" w:rsidRDefault="002F3FFD" w:rsidP="002F3FFD">
      <w:pPr>
        <w:spacing w:line="259" w:lineRule="auto"/>
        <w:rPr>
          <w:rFonts w:ascii="Tahoma" w:hAnsi="Tahoma" w:cs="Tahoma"/>
          <w:sz w:val="24"/>
          <w:szCs w:val="24"/>
        </w:rPr>
      </w:pPr>
    </w:p>
    <w:p w14:paraId="3C29658E" w14:textId="77777777" w:rsidR="002F3FFD" w:rsidRDefault="002F3FFD" w:rsidP="002F3FFD">
      <w:pPr>
        <w:spacing w:line="259" w:lineRule="auto"/>
        <w:rPr>
          <w:rFonts w:ascii="Tahoma" w:hAnsi="Tahoma" w:cs="Tahoma"/>
          <w:sz w:val="24"/>
          <w:szCs w:val="24"/>
        </w:rPr>
      </w:pPr>
      <w:r w:rsidRPr="002B02EA">
        <w:rPr>
          <w:rFonts w:ascii="Tahoma" w:hAnsi="Tahoma" w:cs="Tahoma"/>
          <w:sz w:val="24"/>
          <w:szCs w:val="24"/>
        </w:rPr>
        <w:t xml:space="preserve">This is a foundational step in our ability to prioritise our work and measure the impact on our ambition that our workforce demographics better represent the </w:t>
      </w:r>
    </w:p>
    <w:p w14:paraId="1B29DF51" w14:textId="77777777" w:rsidR="002F3FFD" w:rsidRPr="002B02EA" w:rsidRDefault="002F3FFD" w:rsidP="002F3FFD">
      <w:pPr>
        <w:spacing w:line="259" w:lineRule="auto"/>
        <w:rPr>
          <w:rFonts w:ascii="Tahoma" w:hAnsi="Tahoma" w:cs="Tahoma"/>
          <w:sz w:val="24"/>
          <w:szCs w:val="24"/>
        </w:rPr>
      </w:pPr>
      <w:r w:rsidRPr="68AAEEEE">
        <w:rPr>
          <w:rFonts w:ascii="Tahoma" w:hAnsi="Tahoma" w:cs="Tahoma"/>
          <w:sz w:val="24"/>
          <w:szCs w:val="24"/>
        </w:rPr>
        <w:t xml:space="preserve">people who call Scotland home, </w:t>
      </w:r>
      <w:proofErr w:type="gramStart"/>
      <w:r w:rsidRPr="68AAEEEE">
        <w:rPr>
          <w:rFonts w:ascii="Tahoma" w:hAnsi="Tahoma" w:cs="Tahoma"/>
          <w:sz w:val="24"/>
          <w:szCs w:val="24"/>
        </w:rPr>
        <w:t>in particular</w:t>
      </w:r>
      <w:proofErr w:type="gramEnd"/>
      <w:r w:rsidRPr="68AAEEEE">
        <w:rPr>
          <w:rFonts w:ascii="Tahoma" w:hAnsi="Tahoma" w:cs="Tahoma"/>
          <w:sz w:val="24"/>
          <w:szCs w:val="24"/>
        </w:rPr>
        <w:t xml:space="preserve"> those with living experience of  visual impairment.</w:t>
      </w:r>
    </w:p>
    <w:p w14:paraId="3068DB07" w14:textId="77777777" w:rsidR="002F3FFD" w:rsidRPr="002B02EA" w:rsidRDefault="002F3FFD" w:rsidP="002F3FFD">
      <w:pPr>
        <w:spacing w:line="259" w:lineRule="auto"/>
        <w:rPr>
          <w:rFonts w:ascii="Tahoma" w:eastAsia="Tahoma" w:hAnsi="Tahoma" w:cs="Tahoma"/>
          <w:color w:val="000000" w:themeColor="text1"/>
        </w:rPr>
      </w:pPr>
    </w:p>
    <w:p w14:paraId="41A762A6"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 xml:space="preserve">Gender Pay Gap </w:t>
      </w:r>
    </w:p>
    <w:p w14:paraId="4D80629B" w14:textId="562872CA"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At 5 April 202</w:t>
      </w:r>
      <w:r w:rsidR="00004941">
        <w:rPr>
          <w:rFonts w:ascii="Tahoma" w:hAnsi="Tahoma" w:cs="Tahoma"/>
          <w:sz w:val="24"/>
          <w:szCs w:val="24"/>
        </w:rPr>
        <w:t>4</w:t>
      </w:r>
      <w:r w:rsidRPr="002B02EA">
        <w:rPr>
          <w:rFonts w:ascii="Tahoma" w:hAnsi="Tahoma" w:cs="Tahoma"/>
          <w:sz w:val="24"/>
          <w:szCs w:val="24"/>
        </w:rPr>
        <w:t xml:space="preserve"> our workforce consisted of 78 full pay relevant employees out of which 49 (63%) were female and 29 (37%) were male</w:t>
      </w:r>
      <w:r w:rsidRPr="002B02EA">
        <w:rPr>
          <w:rFonts w:ascii="Tahoma" w:hAnsi="Tahoma" w:cs="Tahoma"/>
        </w:rPr>
        <w:t>.</w:t>
      </w:r>
      <w:r w:rsidRPr="002B02EA">
        <w:rPr>
          <w:rFonts w:ascii="Tahoma" w:hAnsi="Tahoma" w:cs="Tahoma"/>
          <w:sz w:val="24"/>
          <w:szCs w:val="24"/>
        </w:rPr>
        <w:t xml:space="preserve"> </w:t>
      </w:r>
    </w:p>
    <w:p w14:paraId="5153A827" w14:textId="77777777" w:rsidR="002F3FFD" w:rsidRPr="002B02EA" w:rsidRDefault="002F3FFD" w:rsidP="002F3FFD">
      <w:pPr>
        <w:pStyle w:val="Default"/>
        <w:rPr>
          <w:color w:val="auto"/>
        </w:rPr>
      </w:pPr>
      <w:r w:rsidRPr="002B02EA">
        <w:rPr>
          <w:color w:val="auto"/>
        </w:rPr>
        <w:t xml:space="preserve">On average in Sight Scotland Veterans women are paid more than men with significantly more women than men in management positions. Our staff numbers in Sight Scotland Veterans are relatively low overall, so even small fluctuations can have a significant impact on our gender pay gap. </w:t>
      </w:r>
    </w:p>
    <w:p w14:paraId="1166C3D3" w14:textId="77777777" w:rsidR="002F3FFD" w:rsidRPr="002B02EA" w:rsidRDefault="002F3FFD" w:rsidP="002F3FFD">
      <w:pPr>
        <w:pStyle w:val="Default"/>
        <w:rPr>
          <w:color w:val="auto"/>
        </w:rPr>
      </w:pPr>
    </w:p>
    <w:p w14:paraId="2E733F75" w14:textId="2B71F824" w:rsidR="002F3FFD" w:rsidRPr="002B02EA" w:rsidRDefault="002F3FFD" w:rsidP="002F3FFD">
      <w:pPr>
        <w:pStyle w:val="Default"/>
        <w:rPr>
          <w:color w:val="auto"/>
        </w:rPr>
      </w:pPr>
      <w:r w:rsidRPr="002B02EA">
        <w:rPr>
          <w:color w:val="auto"/>
        </w:rPr>
        <w:t>In April 202</w:t>
      </w:r>
      <w:r w:rsidR="004D7BA9">
        <w:rPr>
          <w:color w:val="auto"/>
        </w:rPr>
        <w:t>4</w:t>
      </w:r>
      <w:r w:rsidRPr="002B02EA">
        <w:rPr>
          <w:color w:val="auto"/>
        </w:rPr>
        <w:t>, the median gender pay gap was negative and had widened significantly at 33.4% – (</w:t>
      </w:r>
      <w:r w:rsidR="004D7BA9">
        <w:rPr>
          <w:color w:val="auto"/>
        </w:rPr>
        <w:t xml:space="preserve">PY </w:t>
      </w:r>
      <w:r w:rsidRPr="002B02EA">
        <w:rPr>
          <w:color w:val="auto"/>
        </w:rPr>
        <w:t>30.1% in April 202</w:t>
      </w:r>
      <w:r w:rsidR="0011708B">
        <w:rPr>
          <w:color w:val="auto"/>
        </w:rPr>
        <w:t>3)</w:t>
      </w:r>
      <w:r w:rsidRPr="002B02EA">
        <w:rPr>
          <w:color w:val="auto"/>
        </w:rPr>
        <w:t xml:space="preserve">. </w:t>
      </w:r>
    </w:p>
    <w:p w14:paraId="16564220" w14:textId="77777777" w:rsidR="002F3FFD" w:rsidRPr="002B02EA" w:rsidRDefault="002F3FFD" w:rsidP="002F3FFD">
      <w:pPr>
        <w:pStyle w:val="Default"/>
        <w:rPr>
          <w:color w:val="auto"/>
        </w:rPr>
      </w:pPr>
    </w:p>
    <w:p w14:paraId="06337835" w14:textId="78B1FD7D" w:rsidR="002F3FFD" w:rsidRPr="002B02EA" w:rsidRDefault="002F3FFD" w:rsidP="002F3FFD">
      <w:pPr>
        <w:pStyle w:val="Default"/>
        <w:rPr>
          <w:color w:val="auto"/>
        </w:rPr>
      </w:pPr>
      <w:r w:rsidRPr="002B02EA">
        <w:rPr>
          <w:color w:val="auto"/>
        </w:rPr>
        <w:t>A negative gender pay gap means that on average women are paid more than men. At –21.8% (</w:t>
      </w:r>
      <w:r w:rsidR="004D7BA9">
        <w:rPr>
          <w:color w:val="auto"/>
        </w:rPr>
        <w:t xml:space="preserve">PY </w:t>
      </w:r>
      <w:r w:rsidRPr="002B02EA">
        <w:rPr>
          <w:color w:val="auto"/>
        </w:rPr>
        <w:t>-19.9% in April 202</w:t>
      </w:r>
      <w:r w:rsidR="004D7BA9">
        <w:rPr>
          <w:color w:val="auto"/>
        </w:rPr>
        <w:t>3</w:t>
      </w:r>
      <w:r w:rsidRPr="002B02EA">
        <w:rPr>
          <w:color w:val="auto"/>
        </w:rPr>
        <w:t xml:space="preserve">) the mean gender pay gap was lower than the median. </w:t>
      </w:r>
    </w:p>
    <w:p w14:paraId="7F972DAA" w14:textId="77777777" w:rsidR="002F3FFD" w:rsidRPr="002B02EA" w:rsidRDefault="002F3FFD" w:rsidP="002F3FFD">
      <w:pPr>
        <w:pStyle w:val="Default"/>
        <w:rPr>
          <w:color w:val="auto"/>
        </w:rPr>
      </w:pPr>
    </w:p>
    <w:p w14:paraId="65BFDD99"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We are confident that our employees are paid fairly and equally for the same or similar roles, and our equal pay statements are included in our Equality Status Reports.</w:t>
      </w:r>
    </w:p>
    <w:p w14:paraId="0CA526C1"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Armed Forces Covenant</w:t>
      </w:r>
    </w:p>
    <w:p w14:paraId="36CC6A5E"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 xml:space="preserve">Recognising Sight Scotland Veterans as a charity supporting those with armed forces experience, we examined how we can better support the recruitment of veterans into both of our charities. </w:t>
      </w:r>
    </w:p>
    <w:p w14:paraId="5B197116"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 xml:space="preserve">We have become signatories to the Armed Forces Covenant and were successful in achieving the bronze level of the Employer Recognition Scheme. </w:t>
      </w:r>
    </w:p>
    <w:p w14:paraId="7A144A21"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 xml:space="preserve">We expanded our usual recruitment methods to be more targeted to ex-forces and forces family recruitment. We delivered training to line managers across our services to raise their awareness of the challenges faced by veterans seeking employment and best practice around recruitment practices. </w:t>
      </w:r>
    </w:p>
    <w:p w14:paraId="776CDED4" w14:textId="77777777" w:rsidR="002F3FFD" w:rsidRPr="00885BF3" w:rsidRDefault="002F3FFD" w:rsidP="002F3FFD">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lastRenderedPageBreak/>
        <w:t>Trustees’ Report (Continued)</w:t>
      </w:r>
    </w:p>
    <w:p w14:paraId="7C14B138" w14:textId="77777777" w:rsidR="007A1AE8" w:rsidRDefault="007A1AE8" w:rsidP="002F3FFD">
      <w:pPr>
        <w:spacing w:after="160" w:line="259" w:lineRule="auto"/>
        <w:rPr>
          <w:rFonts w:ascii="Tahoma" w:hAnsi="Tahoma" w:cs="Tahoma"/>
          <w:sz w:val="24"/>
          <w:szCs w:val="24"/>
        </w:rPr>
      </w:pPr>
    </w:p>
    <w:p w14:paraId="638FF0C4" w14:textId="564A5110"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 xml:space="preserve">We will continue this workstream into next year as we review </w:t>
      </w:r>
      <w:proofErr w:type="gramStart"/>
      <w:r w:rsidRPr="002B02EA">
        <w:rPr>
          <w:rFonts w:ascii="Tahoma" w:hAnsi="Tahoma" w:cs="Tahoma"/>
          <w:sz w:val="24"/>
          <w:szCs w:val="24"/>
        </w:rPr>
        <w:t>all of</w:t>
      </w:r>
      <w:proofErr w:type="gramEnd"/>
      <w:r w:rsidRPr="002B02EA">
        <w:rPr>
          <w:rFonts w:ascii="Tahoma" w:hAnsi="Tahoma" w:cs="Tahoma"/>
          <w:sz w:val="24"/>
          <w:szCs w:val="24"/>
        </w:rPr>
        <w:t xml:space="preserve"> our policies and continue to experiment and measure the impact of changes to our practices.</w:t>
      </w:r>
    </w:p>
    <w:p w14:paraId="24146F1D"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Volunteering</w:t>
      </w:r>
    </w:p>
    <w:p w14:paraId="3EF77231"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We believe volunteers should play a key role in helping us deliver our services with an aspiration to support 500 volunteers by the end of our next 5-year strategy. Following the launch of our Volunteering Strategy we have identified opportunities to expand the range of volunteering opportunities we can offer.</w:t>
      </w:r>
    </w:p>
    <w:p w14:paraId="35E4A6A8"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 xml:space="preserve">We have started work to establish a framework for corporate volunteering as we recognise this is an area where we can develop significantly. </w:t>
      </w:r>
    </w:p>
    <w:p w14:paraId="1FDA413E"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Organisational Design &amp; Development</w:t>
      </w:r>
    </w:p>
    <w:p w14:paraId="1305A292"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 xml:space="preserve">We introduced new capability to the team this year in organisational design, ensuring that we can design the shape of the organisation and roles and across both charities to deliver our charitable purpose in the most effective and efficient way. </w:t>
      </w:r>
    </w:p>
    <w:p w14:paraId="5A3A739C"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Let’s Talk Survey</w:t>
      </w:r>
    </w:p>
    <w:p w14:paraId="0F7206D6" w14:textId="77777777" w:rsidR="002F3FFD" w:rsidRPr="002B02EA" w:rsidRDefault="002F3FFD" w:rsidP="002F3FFD">
      <w:pPr>
        <w:spacing w:after="160" w:line="259" w:lineRule="auto"/>
        <w:rPr>
          <w:rFonts w:ascii="Tahoma" w:hAnsi="Tahoma" w:cs="Tahoma"/>
          <w:sz w:val="24"/>
          <w:szCs w:val="24"/>
        </w:rPr>
      </w:pPr>
      <w:r w:rsidRPr="002B02EA">
        <w:rPr>
          <w:rFonts w:ascii="Tahoma" w:hAnsi="Tahoma" w:cs="Tahoma"/>
          <w:sz w:val="24"/>
          <w:szCs w:val="24"/>
        </w:rPr>
        <w:t>Our whole workforce of employees and volunteers took part in our first bespoke engagement survey. 237 (56%) of the workforce submitted responses over 75 questions across all aspects of their work life at Sight Scotland and Sight Scotland Veterans. The Engagement Index result of 73 was a solid foundational score. This index was formed from 5 separate questions measuring overall sentiment. Following the survey there was a programme of engagement activity though “Let’s Talk Buzz Sessions” led by the Executive Team and local team leaders, focused on their own action plans for improvement.</w:t>
      </w:r>
    </w:p>
    <w:p w14:paraId="247CE715" w14:textId="77777777" w:rsidR="002F3FFD" w:rsidRPr="002B02EA" w:rsidRDefault="002F3FFD" w:rsidP="002F3FFD">
      <w:pPr>
        <w:spacing w:after="160" w:line="259" w:lineRule="auto"/>
        <w:rPr>
          <w:rFonts w:ascii="Tahoma" w:eastAsia="Tahoma" w:hAnsi="Tahoma" w:cs="Tahoma"/>
          <w:b/>
          <w:bCs/>
          <w:color w:val="000000" w:themeColor="text1"/>
          <w:sz w:val="24"/>
          <w:szCs w:val="24"/>
        </w:rPr>
      </w:pPr>
      <w:r w:rsidRPr="002B02EA">
        <w:rPr>
          <w:rFonts w:ascii="Tahoma" w:eastAsia="Tahoma" w:hAnsi="Tahoma" w:cs="Tahoma"/>
          <w:b/>
          <w:bCs/>
          <w:color w:val="000000" w:themeColor="text1"/>
          <w:sz w:val="24"/>
          <w:szCs w:val="24"/>
        </w:rPr>
        <w:t>Learning &amp; Development</w:t>
      </w:r>
    </w:p>
    <w:p w14:paraId="66B9D1F7" w14:textId="77777777" w:rsidR="002F3FFD" w:rsidRDefault="002F3FFD" w:rsidP="002F3FFD">
      <w:pPr>
        <w:rPr>
          <w:rFonts w:ascii="Tahoma" w:hAnsi="Tahoma" w:cs="Tahoma"/>
          <w:b/>
          <w:bCs/>
          <w:sz w:val="24"/>
          <w:szCs w:val="24"/>
        </w:rPr>
      </w:pPr>
      <w:r w:rsidRPr="002B02EA">
        <w:rPr>
          <w:rFonts w:ascii="Tahoma" w:hAnsi="Tahoma" w:cs="Tahoma"/>
          <w:b/>
          <w:bCs/>
          <w:sz w:val="24"/>
          <w:szCs w:val="24"/>
        </w:rPr>
        <w:t>Qualifications &amp; Compliance</w:t>
      </w:r>
    </w:p>
    <w:p w14:paraId="01B8D98F" w14:textId="77777777" w:rsidR="002F3FFD" w:rsidRPr="002B02EA" w:rsidRDefault="002F3FFD" w:rsidP="002F3FFD">
      <w:pPr>
        <w:rPr>
          <w:rFonts w:ascii="Tahoma" w:hAnsi="Tahoma" w:cs="Tahoma"/>
          <w:b/>
          <w:bCs/>
          <w:sz w:val="24"/>
          <w:szCs w:val="24"/>
        </w:rPr>
      </w:pPr>
    </w:p>
    <w:p w14:paraId="2B7EFAD9" w14:textId="77777777" w:rsidR="002F3FFD" w:rsidRPr="002B02EA" w:rsidRDefault="002F3FFD" w:rsidP="002F3FFD">
      <w:pPr>
        <w:rPr>
          <w:rFonts w:ascii="Tahoma" w:hAnsi="Tahoma" w:cs="Tahoma"/>
          <w:sz w:val="24"/>
          <w:szCs w:val="24"/>
        </w:rPr>
      </w:pPr>
      <w:r w:rsidRPr="002B02EA">
        <w:rPr>
          <w:rFonts w:ascii="Tahoma" w:hAnsi="Tahoma" w:cs="Tahoma"/>
          <w:sz w:val="24"/>
          <w:szCs w:val="24"/>
        </w:rPr>
        <w:t>Our SSSC registered colleagues must complete an HNC and SVQ in order facilitates working across adult and children services in line with regulations. In 2023, 9 colleagues were identified and progress towards completion.</w:t>
      </w:r>
    </w:p>
    <w:p w14:paraId="416A1DA4" w14:textId="77777777" w:rsidR="002F3FFD" w:rsidRPr="002B02EA" w:rsidRDefault="002F3FFD" w:rsidP="002F3FFD">
      <w:pPr>
        <w:rPr>
          <w:rFonts w:ascii="Tahoma" w:hAnsi="Tahoma" w:cs="Tahoma"/>
          <w:sz w:val="24"/>
          <w:szCs w:val="24"/>
        </w:rPr>
      </w:pPr>
    </w:p>
    <w:p w14:paraId="1F000003" w14:textId="77777777" w:rsidR="002F3FFD" w:rsidRPr="002B02EA" w:rsidRDefault="002F3FFD" w:rsidP="002F3FFD">
      <w:pPr>
        <w:rPr>
          <w:rFonts w:ascii="Tahoma" w:hAnsi="Tahoma" w:cs="Tahoma"/>
          <w:sz w:val="24"/>
          <w:szCs w:val="24"/>
        </w:rPr>
      </w:pPr>
      <w:r w:rsidRPr="002B02EA">
        <w:rPr>
          <w:rFonts w:ascii="Tahoma" w:hAnsi="Tahoma" w:cs="Tahoma"/>
          <w:sz w:val="24"/>
          <w:szCs w:val="24"/>
        </w:rPr>
        <w:t>We continue to monitor and revalidate mandatory qualifications/training for colleagues across the organisation. This year included First Aid, Physical Intervention Instructor Accreditation and 130 people attending Epilepsy Awareness.</w:t>
      </w:r>
    </w:p>
    <w:p w14:paraId="5E0D27FD" w14:textId="77777777" w:rsidR="002F3FFD" w:rsidRPr="002B02EA" w:rsidRDefault="002F3FFD" w:rsidP="002F3FFD">
      <w:pPr>
        <w:rPr>
          <w:rFonts w:ascii="Tahoma" w:hAnsi="Tahoma" w:cs="Tahoma"/>
          <w:sz w:val="24"/>
          <w:szCs w:val="24"/>
        </w:rPr>
      </w:pPr>
    </w:p>
    <w:p w14:paraId="39C3F7E4" w14:textId="77777777" w:rsidR="002F3FFD" w:rsidRDefault="002F3FFD" w:rsidP="002F3FFD">
      <w:pPr>
        <w:rPr>
          <w:rFonts w:ascii="Tahoma" w:hAnsi="Tahoma" w:cs="Tahoma"/>
          <w:b/>
          <w:bCs/>
          <w:sz w:val="24"/>
          <w:szCs w:val="24"/>
        </w:rPr>
      </w:pPr>
      <w:r w:rsidRPr="002B02EA">
        <w:rPr>
          <w:rFonts w:ascii="Tahoma" w:hAnsi="Tahoma" w:cs="Tahoma"/>
          <w:b/>
          <w:bCs/>
          <w:sz w:val="24"/>
          <w:szCs w:val="24"/>
        </w:rPr>
        <w:t xml:space="preserve">Training across charities </w:t>
      </w:r>
    </w:p>
    <w:p w14:paraId="2C2DEF1C" w14:textId="77777777" w:rsidR="000872D7" w:rsidRPr="002B02EA" w:rsidRDefault="000872D7" w:rsidP="002F3FFD">
      <w:pPr>
        <w:rPr>
          <w:rFonts w:ascii="Tahoma" w:hAnsi="Tahoma" w:cs="Tahoma"/>
          <w:b/>
          <w:bCs/>
          <w:sz w:val="24"/>
          <w:szCs w:val="24"/>
        </w:rPr>
      </w:pPr>
    </w:p>
    <w:p w14:paraId="2E09BDA5" w14:textId="77777777" w:rsidR="002F3FFD" w:rsidRDefault="002F3FFD" w:rsidP="002F3FFD">
      <w:pPr>
        <w:rPr>
          <w:rFonts w:ascii="Tahoma" w:hAnsi="Tahoma" w:cs="Tahoma"/>
          <w:sz w:val="24"/>
          <w:szCs w:val="24"/>
        </w:rPr>
      </w:pPr>
      <w:r w:rsidRPr="002B02EA">
        <w:rPr>
          <w:rFonts w:ascii="Tahoma" w:hAnsi="Tahoma" w:cs="Tahoma"/>
          <w:sz w:val="24"/>
          <w:szCs w:val="24"/>
        </w:rPr>
        <w:t>For the first time we have facilitated the sharing of knowledge and experience across our charities through delivery of training sessions in house.</w:t>
      </w:r>
    </w:p>
    <w:p w14:paraId="46BD3849" w14:textId="77777777" w:rsidR="002F3FFD" w:rsidRPr="002B02EA" w:rsidRDefault="002F3FFD" w:rsidP="002F3FFD">
      <w:pPr>
        <w:rPr>
          <w:rFonts w:ascii="Tahoma" w:hAnsi="Tahoma" w:cs="Tahoma"/>
          <w:sz w:val="24"/>
          <w:szCs w:val="24"/>
        </w:rPr>
      </w:pPr>
    </w:p>
    <w:p w14:paraId="7F001C76" w14:textId="77777777" w:rsidR="002F3FFD" w:rsidRPr="00885BF3" w:rsidRDefault="002F3FFD" w:rsidP="002F3FFD">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t>Trustees’ Report (Continued)</w:t>
      </w:r>
    </w:p>
    <w:p w14:paraId="4250DF57" w14:textId="77777777" w:rsidR="002F3FFD" w:rsidRDefault="002F3FFD" w:rsidP="002F3FFD">
      <w:pPr>
        <w:spacing w:line="276" w:lineRule="auto"/>
        <w:jc w:val="both"/>
        <w:rPr>
          <w:rFonts w:ascii="Tahoma" w:hAnsi="Tahoma" w:cs="Tahoma"/>
          <w:b/>
          <w:bCs/>
          <w:sz w:val="24"/>
          <w:szCs w:val="24"/>
        </w:rPr>
      </w:pPr>
    </w:p>
    <w:p w14:paraId="3394EBD7" w14:textId="77777777" w:rsidR="002F3FFD" w:rsidRDefault="002F3FFD" w:rsidP="002F3FFD">
      <w:pPr>
        <w:spacing w:line="276" w:lineRule="auto"/>
        <w:jc w:val="both"/>
        <w:rPr>
          <w:rFonts w:ascii="Tahoma" w:hAnsi="Tahoma" w:cs="Tahoma"/>
          <w:b/>
          <w:bCs/>
          <w:sz w:val="24"/>
          <w:szCs w:val="24"/>
        </w:rPr>
      </w:pPr>
      <w:r w:rsidRPr="002B02EA">
        <w:rPr>
          <w:rFonts w:ascii="Tahoma" w:hAnsi="Tahoma" w:cs="Tahoma"/>
          <w:b/>
          <w:bCs/>
          <w:sz w:val="24"/>
          <w:szCs w:val="24"/>
        </w:rPr>
        <w:t>Accessible Technology</w:t>
      </w:r>
    </w:p>
    <w:p w14:paraId="73286BC6" w14:textId="77777777" w:rsidR="002F3FFD" w:rsidRPr="002B02EA" w:rsidRDefault="002F3FFD" w:rsidP="002F3FFD">
      <w:pPr>
        <w:spacing w:line="276" w:lineRule="auto"/>
        <w:jc w:val="both"/>
        <w:rPr>
          <w:rFonts w:ascii="Tahoma" w:hAnsi="Tahoma" w:cs="Tahoma"/>
          <w:b/>
          <w:bCs/>
          <w:sz w:val="24"/>
          <w:szCs w:val="24"/>
        </w:rPr>
      </w:pPr>
    </w:p>
    <w:p w14:paraId="70BB6E82" w14:textId="77777777" w:rsidR="002F3FFD" w:rsidRPr="002B02EA" w:rsidRDefault="002F3FFD" w:rsidP="002F3FFD">
      <w:pPr>
        <w:spacing w:line="276" w:lineRule="auto"/>
        <w:jc w:val="both"/>
        <w:rPr>
          <w:rFonts w:ascii="Tahoma" w:hAnsi="Tahoma" w:cs="Tahoma"/>
          <w:sz w:val="24"/>
          <w:szCs w:val="24"/>
        </w:rPr>
      </w:pPr>
      <w:r w:rsidRPr="68AAEEEE">
        <w:rPr>
          <w:rFonts w:ascii="Tahoma" w:hAnsi="Tahoma" w:cs="Tahoma"/>
          <w:sz w:val="24"/>
          <w:szCs w:val="24"/>
        </w:rPr>
        <w:t>We recognised that our learning technology, LearnPro, was not at the accessibility standard we would expect to facilitate the learning of our colleagues with visual impairment. Through 2023/24 working with LearnPro and colleagues from across both charities with a vision impairment we progressed a programme of improvement work. This work has seen improvement in both the accessibility of the system itself and the modular learning content. There is still work to do, particularly in the design of modules but each improvement update is validated and tested by our colleagues in line with our continuous improvement approach.</w:t>
      </w:r>
    </w:p>
    <w:p w14:paraId="618B5A80" w14:textId="77777777" w:rsidR="002F3FFD" w:rsidRPr="002B02EA" w:rsidRDefault="002F3FFD" w:rsidP="002F3FFD">
      <w:pPr>
        <w:spacing w:line="276" w:lineRule="auto"/>
        <w:jc w:val="both"/>
        <w:rPr>
          <w:rFonts w:ascii="Tahoma" w:hAnsi="Tahoma" w:cs="Tahoma"/>
          <w:sz w:val="24"/>
          <w:szCs w:val="24"/>
        </w:rPr>
      </w:pPr>
    </w:p>
    <w:p w14:paraId="3A1BC248" w14:textId="77777777" w:rsidR="002F3FFD" w:rsidRDefault="002F3FFD" w:rsidP="002F3FFD">
      <w:pPr>
        <w:spacing w:line="276" w:lineRule="auto"/>
        <w:jc w:val="both"/>
        <w:rPr>
          <w:rFonts w:ascii="Tahoma" w:hAnsi="Tahoma" w:cs="Tahoma"/>
          <w:b/>
          <w:bCs/>
          <w:sz w:val="24"/>
          <w:szCs w:val="24"/>
        </w:rPr>
      </w:pPr>
      <w:r w:rsidRPr="002B02EA">
        <w:rPr>
          <w:rFonts w:ascii="Tahoma" w:hAnsi="Tahoma" w:cs="Tahoma"/>
          <w:b/>
          <w:bCs/>
          <w:sz w:val="24"/>
          <w:szCs w:val="24"/>
        </w:rPr>
        <w:t>We have introduced a set of principles that underpin the work of the People &amp; Culture directorate:</w:t>
      </w:r>
    </w:p>
    <w:p w14:paraId="55F91F91" w14:textId="77777777" w:rsidR="002F3FFD" w:rsidRPr="002B02EA" w:rsidRDefault="002F3FFD" w:rsidP="002F3FFD">
      <w:pPr>
        <w:spacing w:line="276" w:lineRule="auto"/>
        <w:jc w:val="both"/>
        <w:rPr>
          <w:rFonts w:ascii="Tahoma" w:hAnsi="Tahoma" w:cs="Tahoma"/>
          <w:b/>
          <w:bCs/>
          <w:sz w:val="24"/>
          <w:szCs w:val="24"/>
        </w:rPr>
      </w:pPr>
    </w:p>
    <w:p w14:paraId="513CEE98" w14:textId="77777777" w:rsidR="002F3FFD" w:rsidRDefault="002F3FFD" w:rsidP="002F3FFD">
      <w:pPr>
        <w:pStyle w:val="ListParagraph"/>
        <w:numPr>
          <w:ilvl w:val="0"/>
          <w:numId w:val="18"/>
        </w:numPr>
        <w:spacing w:after="200" w:line="276" w:lineRule="auto"/>
        <w:rPr>
          <w:rFonts w:ascii="Tahoma" w:hAnsi="Tahoma" w:cs="Tahoma"/>
          <w:sz w:val="24"/>
          <w:szCs w:val="24"/>
        </w:rPr>
      </w:pPr>
      <w:r w:rsidRPr="002B02EA">
        <w:rPr>
          <w:rFonts w:ascii="Tahoma" w:hAnsi="Tahoma" w:cs="Tahoma"/>
          <w:sz w:val="24"/>
          <w:szCs w:val="24"/>
        </w:rPr>
        <w:t>We will deliver a People Value Proposition for employees and volunteers that is oriented around their experience of life, not just work, and delivers a positive impact on engagement</w:t>
      </w:r>
    </w:p>
    <w:p w14:paraId="299A0CCB" w14:textId="77777777" w:rsidR="002F3FFD" w:rsidRPr="002B02EA" w:rsidRDefault="002F3FFD" w:rsidP="002F3FFD">
      <w:pPr>
        <w:pStyle w:val="ListParagraph"/>
        <w:spacing w:after="200" w:line="276" w:lineRule="auto"/>
        <w:ind w:left="1080"/>
        <w:rPr>
          <w:rFonts w:ascii="Tahoma" w:hAnsi="Tahoma" w:cs="Tahoma"/>
          <w:sz w:val="24"/>
          <w:szCs w:val="24"/>
        </w:rPr>
      </w:pPr>
    </w:p>
    <w:p w14:paraId="15E99DD7" w14:textId="77777777" w:rsidR="002F3FFD" w:rsidRDefault="002F3FFD" w:rsidP="002F3FFD">
      <w:pPr>
        <w:pStyle w:val="ListParagraph"/>
        <w:numPr>
          <w:ilvl w:val="0"/>
          <w:numId w:val="18"/>
        </w:numPr>
        <w:spacing w:after="200" w:line="276" w:lineRule="auto"/>
        <w:rPr>
          <w:rFonts w:ascii="Tahoma" w:hAnsi="Tahoma" w:cs="Tahoma"/>
          <w:sz w:val="24"/>
          <w:szCs w:val="24"/>
        </w:rPr>
      </w:pPr>
      <w:r w:rsidRPr="002B02EA">
        <w:rPr>
          <w:rFonts w:ascii="Tahoma" w:hAnsi="Tahoma" w:cs="Tahoma"/>
          <w:sz w:val="24"/>
          <w:szCs w:val="24"/>
        </w:rPr>
        <w:t>We will attract, retain and develop employees and volunteers who live our values and bring the skills, knowledge and experience we require to fulfil our organisational ambition</w:t>
      </w:r>
    </w:p>
    <w:p w14:paraId="3E590FA1" w14:textId="77777777" w:rsidR="002F3FFD" w:rsidRPr="002B02EA" w:rsidRDefault="002F3FFD" w:rsidP="002F3FFD">
      <w:pPr>
        <w:pStyle w:val="ListParagraph"/>
        <w:spacing w:after="200" w:line="276" w:lineRule="auto"/>
        <w:ind w:left="1080"/>
        <w:rPr>
          <w:rFonts w:ascii="Tahoma" w:hAnsi="Tahoma" w:cs="Tahoma"/>
          <w:sz w:val="24"/>
          <w:szCs w:val="24"/>
        </w:rPr>
      </w:pPr>
    </w:p>
    <w:p w14:paraId="79B97B1C" w14:textId="77777777" w:rsidR="002F3FFD" w:rsidRPr="002B02EA" w:rsidRDefault="002F3FFD" w:rsidP="002F3FFD">
      <w:pPr>
        <w:pStyle w:val="ListParagraph"/>
        <w:numPr>
          <w:ilvl w:val="0"/>
          <w:numId w:val="18"/>
        </w:numPr>
        <w:spacing w:after="200" w:line="276" w:lineRule="auto"/>
        <w:rPr>
          <w:rFonts w:ascii="Tahoma" w:hAnsi="Tahoma" w:cs="Tahoma"/>
          <w:sz w:val="24"/>
          <w:szCs w:val="24"/>
        </w:rPr>
      </w:pPr>
      <w:r w:rsidRPr="002B02EA">
        <w:rPr>
          <w:rFonts w:ascii="Tahoma" w:hAnsi="Tahoma" w:cs="Tahoma"/>
          <w:sz w:val="24"/>
          <w:szCs w:val="24"/>
        </w:rPr>
        <w:t>We will increase the capability and effectiveness of leadership at all levels of the organisation</w:t>
      </w:r>
    </w:p>
    <w:p w14:paraId="5BB4E964" w14:textId="77777777" w:rsidR="002F3FFD" w:rsidRDefault="002F3FFD" w:rsidP="002F3FFD">
      <w:pPr>
        <w:rPr>
          <w:rFonts w:ascii="Tahoma" w:hAnsi="Tahoma" w:cs="Tahoma"/>
          <w:b/>
          <w:bCs/>
          <w:sz w:val="24"/>
          <w:szCs w:val="24"/>
        </w:rPr>
      </w:pPr>
      <w:r w:rsidRPr="002B02EA">
        <w:rPr>
          <w:rFonts w:ascii="Tahoma" w:hAnsi="Tahoma" w:cs="Tahoma"/>
          <w:b/>
          <w:bCs/>
          <w:sz w:val="24"/>
          <w:szCs w:val="24"/>
        </w:rPr>
        <w:t>In the coming year we want to:</w:t>
      </w:r>
    </w:p>
    <w:p w14:paraId="466A83DC" w14:textId="77777777" w:rsidR="002F3FFD" w:rsidRPr="002B02EA" w:rsidRDefault="002F3FFD" w:rsidP="002F3FFD">
      <w:pPr>
        <w:rPr>
          <w:rFonts w:ascii="Tahoma" w:hAnsi="Tahoma" w:cs="Tahoma"/>
          <w:b/>
          <w:bCs/>
          <w:sz w:val="24"/>
          <w:szCs w:val="24"/>
        </w:rPr>
      </w:pPr>
    </w:p>
    <w:p w14:paraId="7F51634A" w14:textId="77777777" w:rsidR="002F3FFD" w:rsidRDefault="002F3FFD" w:rsidP="002F3FFD">
      <w:pPr>
        <w:pStyle w:val="ListParagraph"/>
        <w:numPr>
          <w:ilvl w:val="0"/>
          <w:numId w:val="17"/>
        </w:numPr>
        <w:spacing w:after="200" w:line="276" w:lineRule="auto"/>
        <w:rPr>
          <w:rFonts w:ascii="Tahoma" w:hAnsi="Tahoma" w:cs="Tahoma"/>
          <w:sz w:val="24"/>
          <w:szCs w:val="24"/>
        </w:rPr>
      </w:pPr>
      <w:r w:rsidRPr="002B02EA">
        <w:rPr>
          <w:rFonts w:ascii="Tahoma" w:hAnsi="Tahoma" w:cs="Tahoma"/>
          <w:sz w:val="24"/>
          <w:szCs w:val="24"/>
        </w:rPr>
        <w:t>Support the strategy development work and successful implementation</w:t>
      </w:r>
    </w:p>
    <w:p w14:paraId="705AFBF3" w14:textId="77777777" w:rsidR="002F3FFD" w:rsidRPr="002B02EA" w:rsidRDefault="002F3FFD" w:rsidP="002F3FFD">
      <w:pPr>
        <w:pStyle w:val="ListParagraph"/>
        <w:spacing w:after="200" w:line="276" w:lineRule="auto"/>
        <w:ind w:left="1080"/>
        <w:rPr>
          <w:rFonts w:ascii="Tahoma" w:hAnsi="Tahoma" w:cs="Tahoma"/>
          <w:sz w:val="24"/>
          <w:szCs w:val="24"/>
        </w:rPr>
      </w:pPr>
    </w:p>
    <w:p w14:paraId="6D809309" w14:textId="77777777" w:rsidR="002F3FFD" w:rsidRDefault="002F3FFD" w:rsidP="002F3FFD">
      <w:pPr>
        <w:pStyle w:val="ListParagraph"/>
        <w:numPr>
          <w:ilvl w:val="0"/>
          <w:numId w:val="17"/>
        </w:numPr>
        <w:spacing w:after="200" w:line="276" w:lineRule="auto"/>
        <w:rPr>
          <w:rFonts w:ascii="Tahoma" w:hAnsi="Tahoma" w:cs="Tahoma"/>
          <w:sz w:val="24"/>
          <w:szCs w:val="24"/>
        </w:rPr>
      </w:pPr>
      <w:r w:rsidRPr="002B02EA">
        <w:rPr>
          <w:rFonts w:ascii="Tahoma" w:hAnsi="Tahoma" w:cs="Tahoma"/>
          <w:sz w:val="24"/>
          <w:szCs w:val="24"/>
        </w:rPr>
        <w:t>Further develop our focus on the recruitment of veterans</w:t>
      </w:r>
    </w:p>
    <w:p w14:paraId="7895A08D" w14:textId="77777777" w:rsidR="002F3FFD" w:rsidRPr="002B02EA" w:rsidRDefault="002F3FFD" w:rsidP="002F3FFD">
      <w:pPr>
        <w:pStyle w:val="ListParagraph"/>
        <w:spacing w:after="200" w:line="276" w:lineRule="auto"/>
        <w:ind w:left="1080"/>
        <w:rPr>
          <w:rFonts w:ascii="Tahoma" w:hAnsi="Tahoma" w:cs="Tahoma"/>
          <w:sz w:val="24"/>
          <w:szCs w:val="24"/>
        </w:rPr>
      </w:pPr>
    </w:p>
    <w:p w14:paraId="1F3D2ACD" w14:textId="77777777" w:rsidR="002F3FFD" w:rsidRDefault="002F3FFD" w:rsidP="002F3FFD">
      <w:pPr>
        <w:pStyle w:val="ListParagraph"/>
        <w:numPr>
          <w:ilvl w:val="0"/>
          <w:numId w:val="17"/>
        </w:numPr>
        <w:spacing w:after="200" w:line="276" w:lineRule="auto"/>
        <w:rPr>
          <w:rFonts w:ascii="Tahoma" w:hAnsi="Tahoma" w:cs="Tahoma"/>
          <w:sz w:val="24"/>
          <w:szCs w:val="24"/>
        </w:rPr>
      </w:pPr>
      <w:r w:rsidRPr="68AAEEEE">
        <w:rPr>
          <w:rFonts w:ascii="Tahoma" w:hAnsi="Tahoma" w:cs="Tahoma"/>
          <w:sz w:val="24"/>
          <w:szCs w:val="24"/>
        </w:rPr>
        <w:t>Review our recruitment practices to ensure that they better meet the requirements of candidates with visual impairment.</w:t>
      </w:r>
    </w:p>
    <w:p w14:paraId="089FAB68" w14:textId="77777777" w:rsidR="002F3FFD" w:rsidRPr="00094C88" w:rsidRDefault="002F3FFD" w:rsidP="002F3FFD">
      <w:pPr>
        <w:spacing w:after="200" w:line="276" w:lineRule="auto"/>
        <w:ind w:left="720"/>
        <w:rPr>
          <w:rFonts w:ascii="Tahoma" w:hAnsi="Tahoma" w:cs="Tahoma"/>
          <w:sz w:val="24"/>
          <w:szCs w:val="24"/>
        </w:rPr>
      </w:pPr>
    </w:p>
    <w:p w14:paraId="7397FB18" w14:textId="77777777" w:rsidR="00004941" w:rsidRDefault="00004941" w:rsidP="002F3FFD">
      <w:pPr>
        <w:spacing w:after="160" w:line="259" w:lineRule="auto"/>
        <w:rPr>
          <w:rFonts w:ascii="Tahoma" w:eastAsia="Tahoma" w:hAnsi="Tahoma" w:cs="Tahoma"/>
          <w:b/>
          <w:bCs/>
          <w:sz w:val="24"/>
          <w:szCs w:val="24"/>
        </w:rPr>
      </w:pPr>
    </w:p>
    <w:p w14:paraId="08C1064D" w14:textId="77777777" w:rsidR="00C02EDC" w:rsidRDefault="00C02EDC" w:rsidP="002F3FFD">
      <w:pPr>
        <w:spacing w:after="160" w:line="259" w:lineRule="auto"/>
        <w:rPr>
          <w:rFonts w:ascii="Tahoma" w:eastAsia="Tahoma" w:hAnsi="Tahoma" w:cs="Tahoma"/>
          <w:b/>
          <w:bCs/>
          <w:sz w:val="24"/>
          <w:szCs w:val="24"/>
        </w:rPr>
      </w:pPr>
    </w:p>
    <w:p w14:paraId="62FCCEB0" w14:textId="77777777" w:rsidR="00004941" w:rsidRPr="00885BF3" w:rsidRDefault="00004941" w:rsidP="00004941">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lastRenderedPageBreak/>
        <w:t>Trustees’ Report (Continued)</w:t>
      </w:r>
    </w:p>
    <w:p w14:paraId="5BEF5A62" w14:textId="77777777" w:rsidR="00004941" w:rsidRDefault="00004941" w:rsidP="002F3FFD">
      <w:pPr>
        <w:spacing w:after="160" w:line="259" w:lineRule="auto"/>
        <w:rPr>
          <w:rFonts w:ascii="Tahoma" w:eastAsia="Tahoma" w:hAnsi="Tahoma" w:cs="Tahoma"/>
          <w:b/>
          <w:bCs/>
          <w:sz w:val="24"/>
          <w:szCs w:val="24"/>
        </w:rPr>
      </w:pPr>
    </w:p>
    <w:p w14:paraId="707F5958" w14:textId="17922057" w:rsidR="002F3FFD" w:rsidRPr="00660C40" w:rsidRDefault="002F3FFD" w:rsidP="002F3FFD">
      <w:pPr>
        <w:spacing w:after="160" w:line="259" w:lineRule="auto"/>
        <w:rPr>
          <w:rFonts w:ascii="Tahoma" w:eastAsia="Tahoma" w:hAnsi="Tahoma" w:cs="Tahoma"/>
          <w:b/>
          <w:bCs/>
          <w:sz w:val="24"/>
          <w:szCs w:val="24"/>
        </w:rPr>
      </w:pPr>
      <w:r w:rsidRPr="00BC4599">
        <w:rPr>
          <w:rFonts w:ascii="Tahoma" w:eastAsia="Tahoma" w:hAnsi="Tahoma" w:cs="Tahoma"/>
          <w:b/>
          <w:bCs/>
          <w:sz w:val="24"/>
          <w:szCs w:val="24"/>
        </w:rPr>
        <w:t>Plans for future periods</w:t>
      </w:r>
    </w:p>
    <w:p w14:paraId="60937762" w14:textId="77777777" w:rsidR="002F3FFD" w:rsidRDefault="002F3FFD" w:rsidP="002F3FFD">
      <w:pPr>
        <w:pStyle w:val="ListParagraph"/>
        <w:numPr>
          <w:ilvl w:val="0"/>
          <w:numId w:val="17"/>
        </w:numPr>
        <w:spacing w:after="160" w:line="259" w:lineRule="auto"/>
        <w:rPr>
          <w:rFonts w:ascii="Tahoma" w:eastAsia="Tahoma" w:hAnsi="Tahoma" w:cs="Tahoma"/>
          <w:color w:val="000000" w:themeColor="text1"/>
          <w:sz w:val="24"/>
          <w:szCs w:val="24"/>
        </w:rPr>
      </w:pPr>
      <w:r w:rsidRPr="00BC4599">
        <w:rPr>
          <w:rFonts w:ascii="Tahoma" w:eastAsia="Tahoma" w:hAnsi="Tahoma" w:cs="Tahoma"/>
          <w:color w:val="000000" w:themeColor="text1"/>
          <w:sz w:val="24"/>
          <w:szCs w:val="24"/>
        </w:rPr>
        <w:t xml:space="preserve">We are currently working on our next </w:t>
      </w:r>
      <w:r>
        <w:rPr>
          <w:rFonts w:ascii="Tahoma" w:eastAsia="Tahoma" w:hAnsi="Tahoma" w:cs="Tahoma"/>
          <w:color w:val="000000" w:themeColor="text1"/>
          <w:sz w:val="24"/>
          <w:szCs w:val="24"/>
        </w:rPr>
        <w:t>five</w:t>
      </w:r>
      <w:r w:rsidRPr="00BC4599">
        <w:rPr>
          <w:rFonts w:ascii="Tahoma" w:eastAsia="Tahoma" w:hAnsi="Tahoma" w:cs="Tahoma"/>
          <w:color w:val="000000" w:themeColor="text1"/>
          <w:sz w:val="24"/>
          <w:szCs w:val="24"/>
        </w:rPr>
        <w:t xml:space="preserve"> year strategy for the organisation, which we will launch in December 2024 at our Annual General Meeting. The focus of our strategy is how we utilise the strengths of our organisation, coupled with increased collaboration and partnership, to create a Scotland where everyone can thrive, regardless of their visual ability. This is a bold statement, and lays out our intention to increase our efforts in shaping society, removing barriers, and empowering people to live the lives they want.</w:t>
      </w:r>
    </w:p>
    <w:p w14:paraId="1457D288" w14:textId="77777777" w:rsidR="002F3FFD" w:rsidRPr="00BC4599" w:rsidRDefault="002F3FFD" w:rsidP="002F3FFD">
      <w:pPr>
        <w:pStyle w:val="ListParagraph"/>
        <w:spacing w:after="160" w:line="259" w:lineRule="auto"/>
        <w:ind w:left="1080"/>
        <w:rPr>
          <w:rFonts w:ascii="Tahoma" w:eastAsia="Tahoma" w:hAnsi="Tahoma" w:cs="Tahoma"/>
          <w:color w:val="000000" w:themeColor="text1"/>
          <w:sz w:val="24"/>
          <w:szCs w:val="24"/>
        </w:rPr>
      </w:pPr>
    </w:p>
    <w:p w14:paraId="08345C6A" w14:textId="77777777" w:rsidR="002F3FFD" w:rsidRDefault="002F3FFD" w:rsidP="002F3FFD">
      <w:pPr>
        <w:pStyle w:val="ListParagraph"/>
        <w:numPr>
          <w:ilvl w:val="0"/>
          <w:numId w:val="17"/>
        </w:numPr>
        <w:spacing w:after="160" w:line="259" w:lineRule="auto"/>
        <w:rPr>
          <w:rFonts w:ascii="Tahoma" w:eastAsia="Tahoma" w:hAnsi="Tahoma" w:cs="Tahoma"/>
          <w:color w:val="000000" w:themeColor="text1"/>
          <w:sz w:val="24"/>
          <w:szCs w:val="24"/>
        </w:rPr>
      </w:pPr>
      <w:r w:rsidRPr="00BC4599">
        <w:rPr>
          <w:rFonts w:ascii="Tahoma" w:eastAsia="Tahoma" w:hAnsi="Tahoma" w:cs="Tahoma"/>
          <w:color w:val="000000" w:themeColor="text1"/>
          <w:sz w:val="24"/>
          <w:szCs w:val="24"/>
        </w:rPr>
        <w:t>We will continue to look at delivering high quality services to individuals impacted by sight loss, both those that themselves have a vision impairment, and those who support them. At the same time, we will increase our efforts in policy, campaigning and influencing, as well as look for further ways we can accelerate breakthroughs in diagnosis, treatment and prevention of eye health conditions.</w:t>
      </w:r>
    </w:p>
    <w:p w14:paraId="5BC9FA0A" w14:textId="77777777" w:rsidR="002F3FFD" w:rsidRPr="00BC4599" w:rsidRDefault="002F3FFD" w:rsidP="002F3FFD">
      <w:pPr>
        <w:pStyle w:val="ListParagraph"/>
        <w:spacing w:after="160" w:line="259" w:lineRule="auto"/>
        <w:ind w:left="1080"/>
        <w:rPr>
          <w:rFonts w:ascii="Tahoma" w:eastAsia="Tahoma" w:hAnsi="Tahoma" w:cs="Tahoma"/>
          <w:color w:val="000000" w:themeColor="text1"/>
          <w:sz w:val="24"/>
          <w:szCs w:val="24"/>
        </w:rPr>
      </w:pPr>
    </w:p>
    <w:p w14:paraId="6E8A3FED" w14:textId="77777777" w:rsidR="002F3FFD" w:rsidRDefault="002F3FFD" w:rsidP="000872D7">
      <w:pPr>
        <w:pStyle w:val="ListParagraph"/>
        <w:numPr>
          <w:ilvl w:val="0"/>
          <w:numId w:val="17"/>
        </w:numPr>
        <w:spacing w:line="259" w:lineRule="auto"/>
        <w:rPr>
          <w:rFonts w:ascii="Tahoma" w:eastAsia="Tahoma" w:hAnsi="Tahoma" w:cs="Tahoma"/>
          <w:color w:val="000000" w:themeColor="text1"/>
          <w:sz w:val="24"/>
          <w:szCs w:val="24"/>
        </w:rPr>
      </w:pPr>
      <w:proofErr w:type="gramStart"/>
      <w:r w:rsidRPr="00BC4599">
        <w:rPr>
          <w:rFonts w:ascii="Tahoma" w:eastAsia="Tahoma" w:hAnsi="Tahoma" w:cs="Tahoma"/>
          <w:color w:val="000000" w:themeColor="text1"/>
          <w:sz w:val="24"/>
          <w:szCs w:val="24"/>
        </w:rPr>
        <w:t>In order to</w:t>
      </w:r>
      <w:proofErr w:type="gramEnd"/>
      <w:r w:rsidRPr="00BC4599">
        <w:rPr>
          <w:rFonts w:ascii="Tahoma" w:eastAsia="Tahoma" w:hAnsi="Tahoma" w:cs="Tahoma"/>
          <w:color w:val="000000" w:themeColor="text1"/>
          <w:sz w:val="24"/>
          <w:szCs w:val="24"/>
        </w:rPr>
        <w:t xml:space="preserve"> enable us to continue to do this great work, we are focussing on how we can create a sustainable financial future for the organisation. This involves diversifying our income streams, but also looking at how we can deliver our services in an efficient and impactful way. In this way, we can ensure that we remain able to provide the support that the people of Scotland need and deserve.</w:t>
      </w:r>
    </w:p>
    <w:p w14:paraId="0D7C806B" w14:textId="77777777" w:rsidR="000872D7" w:rsidRPr="000872D7" w:rsidRDefault="000872D7" w:rsidP="000872D7">
      <w:pPr>
        <w:spacing w:line="259" w:lineRule="auto"/>
        <w:rPr>
          <w:rFonts w:ascii="Tahoma" w:eastAsia="Tahoma" w:hAnsi="Tahoma" w:cs="Tahoma"/>
          <w:color w:val="000000" w:themeColor="text1"/>
          <w:sz w:val="24"/>
          <w:szCs w:val="24"/>
        </w:rPr>
      </w:pPr>
    </w:p>
    <w:p w14:paraId="07C6F01C" w14:textId="77777777" w:rsidR="002F3FFD" w:rsidRPr="007037B5" w:rsidRDefault="002F3FFD" w:rsidP="002F3FFD">
      <w:pPr>
        <w:spacing w:after="160" w:line="259" w:lineRule="auto"/>
        <w:rPr>
          <w:rFonts w:ascii="Tahoma" w:eastAsia="Tahoma" w:hAnsi="Tahoma" w:cs="Tahoma"/>
          <w:b/>
          <w:bCs/>
          <w:color w:val="000000" w:themeColor="text1"/>
          <w:sz w:val="24"/>
          <w:szCs w:val="24"/>
        </w:rPr>
      </w:pPr>
      <w:r w:rsidRPr="007037B5">
        <w:rPr>
          <w:rFonts w:ascii="Tahoma" w:eastAsia="Tahoma" w:hAnsi="Tahoma" w:cs="Tahoma"/>
          <w:b/>
          <w:bCs/>
          <w:color w:val="000000" w:themeColor="text1"/>
          <w:sz w:val="24"/>
          <w:szCs w:val="24"/>
        </w:rPr>
        <w:t>Financial review 2023/24</w:t>
      </w:r>
    </w:p>
    <w:p w14:paraId="75F60430" w14:textId="740DDC16" w:rsidR="002F3FFD" w:rsidRPr="002A447F" w:rsidRDefault="002F3FFD" w:rsidP="002F3FFD">
      <w:pPr>
        <w:spacing w:after="160" w:line="259" w:lineRule="auto"/>
        <w:rPr>
          <w:rFonts w:ascii="Tahoma" w:hAnsi="Tahoma" w:cs="Tahoma"/>
          <w:sz w:val="24"/>
          <w:szCs w:val="24"/>
        </w:rPr>
      </w:pPr>
      <w:r w:rsidRPr="68AAEEEE">
        <w:rPr>
          <w:rFonts w:ascii="Tahoma" w:hAnsi="Tahoma" w:cs="Tahoma"/>
          <w:sz w:val="24"/>
          <w:szCs w:val="24"/>
        </w:rPr>
        <w:t xml:space="preserve">The Statement of Financial Activities (SoFA) </w:t>
      </w:r>
      <w:r w:rsidRPr="00DC3A74">
        <w:rPr>
          <w:rFonts w:ascii="Tahoma" w:hAnsi="Tahoma" w:cs="Tahoma"/>
          <w:sz w:val="24"/>
          <w:szCs w:val="24"/>
        </w:rPr>
        <w:t xml:space="preserve">on page </w:t>
      </w:r>
      <w:r w:rsidR="00DC3A74" w:rsidRPr="00DC3A74">
        <w:rPr>
          <w:rFonts w:ascii="Tahoma" w:hAnsi="Tahoma" w:cs="Tahoma"/>
          <w:sz w:val="24"/>
          <w:szCs w:val="24"/>
        </w:rPr>
        <w:t>3</w:t>
      </w:r>
      <w:r w:rsidR="002C37D4">
        <w:rPr>
          <w:rFonts w:ascii="Tahoma" w:hAnsi="Tahoma" w:cs="Tahoma"/>
          <w:sz w:val="24"/>
          <w:szCs w:val="24"/>
        </w:rPr>
        <w:t>3</w:t>
      </w:r>
      <w:r w:rsidRPr="00DC3A74">
        <w:rPr>
          <w:rFonts w:ascii="Tahoma" w:hAnsi="Tahoma" w:cs="Tahoma"/>
          <w:sz w:val="24"/>
          <w:szCs w:val="24"/>
        </w:rPr>
        <w:t xml:space="preserve"> shows</w:t>
      </w:r>
      <w:r w:rsidRPr="68AAEEEE">
        <w:rPr>
          <w:rFonts w:ascii="Tahoma" w:hAnsi="Tahoma" w:cs="Tahoma"/>
          <w:sz w:val="24"/>
          <w:szCs w:val="24"/>
        </w:rPr>
        <w:t xml:space="preserve"> that the total income for the year was £969k (£1.01 million in 2022/23) and expenses were £6.8 million (£6.3 million in 2022/23). The net position before gains/(losses) on investments was a loss of £5.</w:t>
      </w:r>
      <w:r w:rsidR="00AA6908">
        <w:rPr>
          <w:rFonts w:ascii="Tahoma" w:hAnsi="Tahoma" w:cs="Tahoma"/>
          <w:sz w:val="24"/>
          <w:szCs w:val="24"/>
        </w:rPr>
        <w:t>8</w:t>
      </w:r>
      <w:r w:rsidRPr="68AAEEEE">
        <w:rPr>
          <w:rFonts w:ascii="Tahoma" w:hAnsi="Tahoma" w:cs="Tahoma"/>
          <w:sz w:val="24"/>
          <w:szCs w:val="24"/>
        </w:rPr>
        <w:t xml:space="preserve"> million (£5.3 million in 2022/23, and the net position after gains/(losses) on investments was a loss of £3.</w:t>
      </w:r>
      <w:r w:rsidR="00AA6908">
        <w:rPr>
          <w:rFonts w:ascii="Tahoma" w:hAnsi="Tahoma" w:cs="Tahoma"/>
          <w:sz w:val="24"/>
          <w:szCs w:val="24"/>
        </w:rPr>
        <w:t>2</w:t>
      </w:r>
      <w:r w:rsidRPr="68AAEEEE">
        <w:rPr>
          <w:rFonts w:ascii="Tahoma" w:hAnsi="Tahoma" w:cs="Tahoma"/>
          <w:sz w:val="24"/>
          <w:szCs w:val="24"/>
        </w:rPr>
        <w:t xml:space="preserve"> million (£6.7 million loss in 2022/23).</w:t>
      </w:r>
    </w:p>
    <w:p w14:paraId="7A0B911B" w14:textId="77777777" w:rsidR="002F3FFD" w:rsidRDefault="002F3FFD" w:rsidP="002F3FFD">
      <w:pPr>
        <w:spacing w:after="160" w:line="259" w:lineRule="auto"/>
        <w:rPr>
          <w:rFonts w:ascii="Tahoma" w:hAnsi="Tahoma" w:cs="Tahoma"/>
          <w:sz w:val="24"/>
          <w:szCs w:val="24"/>
        </w:rPr>
      </w:pPr>
      <w:r w:rsidRPr="002A447F">
        <w:rPr>
          <w:rFonts w:ascii="Tahoma" w:hAnsi="Tahoma" w:cs="Tahoma"/>
          <w:sz w:val="24"/>
          <w:szCs w:val="24"/>
        </w:rPr>
        <w:t>Closing cash balance was £2.1 million, reflecting a healthy cash position</w:t>
      </w:r>
    </w:p>
    <w:p w14:paraId="3367BC94" w14:textId="77777777" w:rsidR="002F3FFD" w:rsidRPr="002A447F" w:rsidRDefault="002F3FFD" w:rsidP="002F3FFD">
      <w:pPr>
        <w:spacing w:after="160" w:line="259" w:lineRule="auto"/>
        <w:rPr>
          <w:rFonts w:ascii="Tahoma" w:hAnsi="Tahoma" w:cs="Tahoma"/>
          <w:b/>
          <w:bCs/>
          <w:sz w:val="24"/>
          <w:szCs w:val="24"/>
        </w:rPr>
      </w:pPr>
      <w:r w:rsidRPr="002A447F">
        <w:rPr>
          <w:rFonts w:ascii="Tahoma" w:hAnsi="Tahoma" w:cs="Tahoma"/>
          <w:b/>
          <w:bCs/>
          <w:sz w:val="24"/>
          <w:szCs w:val="24"/>
        </w:rPr>
        <w:t>Income</w:t>
      </w:r>
    </w:p>
    <w:p w14:paraId="2DBA491E" w14:textId="5FD55C2B" w:rsidR="002F3FFD" w:rsidRPr="002A447F" w:rsidRDefault="002F3FFD" w:rsidP="002F3FFD">
      <w:pPr>
        <w:spacing w:before="100" w:beforeAutospacing="1" w:after="100" w:afterAutospacing="1"/>
        <w:rPr>
          <w:rFonts w:ascii="Tahoma" w:hAnsi="Tahoma" w:cs="Tahoma"/>
          <w:sz w:val="24"/>
          <w:szCs w:val="24"/>
        </w:rPr>
      </w:pPr>
      <w:r w:rsidRPr="002A447F">
        <w:rPr>
          <w:rFonts w:ascii="Tahoma" w:hAnsi="Tahoma" w:cs="Tahoma"/>
          <w:sz w:val="24"/>
          <w:szCs w:val="24"/>
        </w:rPr>
        <w:t>Total income for the financial year 2023/24 was £969k, a decrease of £4</w:t>
      </w:r>
      <w:r w:rsidR="00AA6908">
        <w:rPr>
          <w:rFonts w:ascii="Tahoma" w:hAnsi="Tahoma" w:cs="Tahoma"/>
          <w:sz w:val="24"/>
          <w:szCs w:val="24"/>
        </w:rPr>
        <w:t>4</w:t>
      </w:r>
      <w:r w:rsidRPr="002A447F">
        <w:rPr>
          <w:rFonts w:ascii="Tahoma" w:hAnsi="Tahoma" w:cs="Tahoma"/>
          <w:sz w:val="24"/>
          <w:szCs w:val="24"/>
        </w:rPr>
        <w:t>k compared to the previous year. This decrease was mainly due to the decrease in legacies as we don’t actively campaign for legacies offset by an increase in Income from Investments from December, the investment performance significantly improved, and as a result improved the performance year on year.</w:t>
      </w:r>
    </w:p>
    <w:p w14:paraId="33B4768F" w14:textId="77777777" w:rsidR="00004941" w:rsidRPr="00885BF3" w:rsidRDefault="00004941" w:rsidP="00004941">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lastRenderedPageBreak/>
        <w:t>Trustees’ Report (Continued)</w:t>
      </w:r>
    </w:p>
    <w:p w14:paraId="5E93C516" w14:textId="16413F4D" w:rsidR="002F3FFD" w:rsidRPr="002A447F" w:rsidRDefault="002F3FFD" w:rsidP="002F3FFD">
      <w:pPr>
        <w:spacing w:before="100" w:beforeAutospacing="1" w:after="100" w:afterAutospacing="1"/>
        <w:rPr>
          <w:rFonts w:ascii="Tahoma" w:hAnsi="Tahoma" w:cs="Tahoma"/>
          <w:b/>
          <w:bCs/>
          <w:sz w:val="24"/>
          <w:szCs w:val="24"/>
        </w:rPr>
      </w:pPr>
      <w:r w:rsidRPr="002A447F">
        <w:rPr>
          <w:rFonts w:ascii="Tahoma" w:hAnsi="Tahoma" w:cs="Tahoma"/>
          <w:b/>
          <w:bCs/>
          <w:sz w:val="24"/>
          <w:szCs w:val="24"/>
        </w:rPr>
        <w:t>The graph below illustrates the movements for each income stream.</w:t>
      </w:r>
    </w:p>
    <w:p w14:paraId="65FCB7E1" w14:textId="3BDD112D" w:rsidR="002F3FFD" w:rsidRPr="002A447F" w:rsidRDefault="00F739B8" w:rsidP="002F3FFD">
      <w:pPr>
        <w:spacing w:after="160" w:line="259" w:lineRule="auto"/>
        <w:rPr>
          <w:rFonts w:ascii="Tahoma" w:hAnsi="Tahoma" w:cs="Tahoma"/>
        </w:rPr>
      </w:pPr>
      <w:r>
        <w:rPr>
          <w:rFonts w:ascii="Tahoma" w:hAnsi="Tahoma" w:cs="Tahoma"/>
          <w:noProof/>
        </w:rPr>
        <w:drawing>
          <wp:inline distT="0" distB="0" distL="0" distR="0" wp14:anchorId="56B301AF" wp14:editId="17A54F3A">
            <wp:extent cx="4578350" cy="2188845"/>
            <wp:effectExtent l="0" t="0" r="0" b="1905"/>
            <wp:docPr id="685270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188845"/>
                    </a:xfrm>
                    <a:prstGeom prst="rect">
                      <a:avLst/>
                    </a:prstGeom>
                    <a:noFill/>
                  </pic:spPr>
                </pic:pic>
              </a:graphicData>
            </a:graphic>
          </wp:inline>
        </w:drawing>
      </w:r>
    </w:p>
    <w:p w14:paraId="2B27193E" w14:textId="77777777" w:rsidR="002F3FFD" w:rsidRPr="002A447F" w:rsidRDefault="002F3FFD" w:rsidP="002F3FFD">
      <w:pPr>
        <w:spacing w:after="160" w:line="259" w:lineRule="auto"/>
        <w:rPr>
          <w:rFonts w:ascii="Tahoma" w:hAnsi="Tahoma" w:cs="Tahoma"/>
          <w:b/>
          <w:bCs/>
        </w:rPr>
      </w:pPr>
      <w:r w:rsidRPr="002A447F">
        <w:rPr>
          <w:rFonts w:ascii="Tahoma" w:hAnsi="Tahoma" w:cs="Tahoma"/>
          <w:b/>
          <w:bCs/>
        </w:rPr>
        <w:t>Expenditure</w:t>
      </w:r>
    </w:p>
    <w:p w14:paraId="16002596" w14:textId="2DE0223E" w:rsidR="002F3FFD" w:rsidRPr="002A447F" w:rsidRDefault="002F3FFD" w:rsidP="002F3FFD">
      <w:pPr>
        <w:spacing w:before="100" w:beforeAutospacing="1" w:after="100" w:afterAutospacing="1"/>
        <w:rPr>
          <w:rFonts w:ascii="Tahoma" w:hAnsi="Tahoma" w:cs="Tahoma"/>
          <w:sz w:val="24"/>
          <w:szCs w:val="24"/>
        </w:rPr>
      </w:pPr>
      <w:r w:rsidRPr="002A447F">
        <w:rPr>
          <w:rFonts w:ascii="Tahoma" w:hAnsi="Tahoma" w:cs="Tahoma"/>
          <w:sz w:val="24"/>
          <w:szCs w:val="24"/>
        </w:rPr>
        <w:t>Total expenditure for the financial year 2023/24 was £6.8 million, an increase of £5</w:t>
      </w:r>
      <w:r w:rsidR="004E4207">
        <w:rPr>
          <w:rFonts w:ascii="Tahoma" w:hAnsi="Tahoma" w:cs="Tahoma"/>
          <w:sz w:val="24"/>
          <w:szCs w:val="24"/>
        </w:rPr>
        <w:t>00</w:t>
      </w:r>
      <w:r w:rsidRPr="002A447F">
        <w:rPr>
          <w:rFonts w:ascii="Tahoma" w:hAnsi="Tahoma" w:cs="Tahoma"/>
          <w:sz w:val="24"/>
          <w:szCs w:val="24"/>
        </w:rPr>
        <w:t xml:space="preserve">k compared to the prior year. </w:t>
      </w:r>
    </w:p>
    <w:p w14:paraId="1EAE989A" w14:textId="77777777" w:rsidR="002F3FFD" w:rsidRDefault="002F3FFD" w:rsidP="002F3FFD">
      <w:pPr>
        <w:spacing w:before="100" w:beforeAutospacing="1"/>
        <w:rPr>
          <w:rFonts w:ascii="Tahoma" w:hAnsi="Tahoma" w:cs="Tahoma"/>
          <w:sz w:val="24"/>
          <w:szCs w:val="24"/>
        </w:rPr>
      </w:pPr>
      <w:r w:rsidRPr="002A447F">
        <w:rPr>
          <w:rFonts w:ascii="Tahoma" w:hAnsi="Tahoma" w:cs="Tahoma"/>
          <w:sz w:val="24"/>
          <w:szCs w:val="24"/>
        </w:rPr>
        <w:t>The main increases were Linburn and Hawkhead centres and the central, Independent, Outreach member services. This was due to increasing member resources and buying new equipment in the current year.</w:t>
      </w:r>
    </w:p>
    <w:p w14:paraId="69D97535" w14:textId="77777777" w:rsidR="002F3FFD" w:rsidRPr="00181864" w:rsidRDefault="002F3FFD" w:rsidP="002F3FFD">
      <w:pPr>
        <w:spacing w:before="100" w:beforeAutospacing="1" w:after="100" w:afterAutospacing="1"/>
        <w:rPr>
          <w:rFonts w:ascii="Tahoma" w:hAnsi="Tahoma" w:cs="Tahoma"/>
          <w:sz w:val="24"/>
          <w:szCs w:val="24"/>
        </w:rPr>
      </w:pPr>
      <w:r w:rsidRPr="002A447F">
        <w:rPr>
          <w:rFonts w:ascii="Tahoma" w:hAnsi="Tahoma" w:cs="Tahoma"/>
          <w:b/>
          <w:bCs/>
        </w:rPr>
        <w:t>The graph below displays the various expenditure streams</w:t>
      </w:r>
    </w:p>
    <w:p w14:paraId="56725CCD" w14:textId="2E3C863E" w:rsidR="002F3FFD" w:rsidRPr="002A447F" w:rsidRDefault="009C0D0F" w:rsidP="002F3FFD">
      <w:pPr>
        <w:rPr>
          <w:rFonts w:ascii="Tahoma" w:hAnsi="Tahoma" w:cs="Tahoma"/>
          <w:b/>
          <w:bCs/>
        </w:rPr>
      </w:pPr>
      <w:r>
        <w:rPr>
          <w:noProof/>
        </w:rPr>
        <w:drawing>
          <wp:inline distT="0" distB="0" distL="0" distR="0" wp14:anchorId="62F6C76C" wp14:editId="2F6FBBE6">
            <wp:extent cx="5136543" cy="2604770"/>
            <wp:effectExtent l="0" t="0" r="6985" b="5080"/>
            <wp:docPr id="106076493" name="Chart 1">
              <a:extLst xmlns:a="http://schemas.openxmlformats.org/drawingml/2006/main">
                <a:ext uri="{FF2B5EF4-FFF2-40B4-BE49-F238E27FC236}">
                  <a16:creationId xmlns:a16="http://schemas.microsoft.com/office/drawing/2014/main" id="{1C476419-AA85-C9E6-3F0D-A2401018D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5F098C" w14:textId="77777777" w:rsidR="002F3FFD" w:rsidRPr="002A447F" w:rsidRDefault="002F3FFD" w:rsidP="002F3FFD">
      <w:pPr>
        <w:rPr>
          <w:rFonts w:ascii="Tahoma" w:hAnsi="Tahoma" w:cs="Tahoma"/>
        </w:rPr>
      </w:pPr>
    </w:p>
    <w:p w14:paraId="23393C8F" w14:textId="77777777" w:rsidR="004B4E32" w:rsidRDefault="004B4E32" w:rsidP="00004941">
      <w:pPr>
        <w:rPr>
          <w:rFonts w:ascii="Tahoma" w:eastAsia="Tahoma" w:hAnsi="Tahoma" w:cs="Tahoma"/>
          <w:b/>
          <w:bCs/>
          <w:sz w:val="24"/>
          <w:szCs w:val="24"/>
        </w:rPr>
      </w:pPr>
    </w:p>
    <w:p w14:paraId="35B653FC" w14:textId="77777777" w:rsidR="004B4E32" w:rsidRDefault="004B4E32" w:rsidP="00004941">
      <w:pPr>
        <w:rPr>
          <w:rFonts w:ascii="Tahoma" w:eastAsia="Tahoma" w:hAnsi="Tahoma" w:cs="Tahoma"/>
          <w:b/>
          <w:bCs/>
          <w:sz w:val="24"/>
          <w:szCs w:val="24"/>
        </w:rPr>
      </w:pPr>
    </w:p>
    <w:p w14:paraId="32FBC9FE" w14:textId="77777777" w:rsidR="004B4E32" w:rsidRDefault="004B4E32" w:rsidP="00004941">
      <w:pPr>
        <w:rPr>
          <w:rFonts w:ascii="Tahoma" w:eastAsia="Tahoma" w:hAnsi="Tahoma" w:cs="Tahoma"/>
          <w:b/>
          <w:bCs/>
          <w:sz w:val="24"/>
          <w:szCs w:val="24"/>
        </w:rPr>
      </w:pPr>
    </w:p>
    <w:p w14:paraId="08FB75B8" w14:textId="77777777" w:rsidR="009C0D0F" w:rsidRDefault="009C0D0F" w:rsidP="00004941">
      <w:pPr>
        <w:rPr>
          <w:rFonts w:ascii="Tahoma" w:eastAsia="Tahoma" w:hAnsi="Tahoma" w:cs="Tahoma"/>
          <w:b/>
          <w:bCs/>
          <w:sz w:val="24"/>
          <w:szCs w:val="24"/>
        </w:rPr>
      </w:pPr>
    </w:p>
    <w:p w14:paraId="3B16BE45" w14:textId="2EC0BC12" w:rsidR="00004941" w:rsidRPr="00885BF3" w:rsidRDefault="00004941" w:rsidP="00004941">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lastRenderedPageBreak/>
        <w:t>Trustees’ Report (Continued)</w:t>
      </w:r>
    </w:p>
    <w:p w14:paraId="6CEC2A11" w14:textId="77777777" w:rsidR="00004941" w:rsidRDefault="00004941" w:rsidP="002F3FFD">
      <w:pPr>
        <w:rPr>
          <w:rFonts w:ascii="Tahoma" w:hAnsi="Tahoma" w:cs="Tahoma"/>
          <w:b/>
          <w:bCs/>
          <w:sz w:val="24"/>
          <w:szCs w:val="24"/>
        </w:rPr>
      </w:pPr>
    </w:p>
    <w:p w14:paraId="64FE4155" w14:textId="0789EDAC" w:rsidR="002F3FFD" w:rsidRPr="002A447F" w:rsidRDefault="002F3FFD" w:rsidP="002F3FFD">
      <w:pPr>
        <w:rPr>
          <w:rFonts w:ascii="Tahoma" w:hAnsi="Tahoma" w:cs="Tahoma"/>
          <w:b/>
          <w:bCs/>
          <w:sz w:val="24"/>
          <w:szCs w:val="24"/>
        </w:rPr>
      </w:pPr>
      <w:r w:rsidRPr="002A447F">
        <w:rPr>
          <w:rFonts w:ascii="Tahoma" w:hAnsi="Tahoma" w:cs="Tahoma"/>
          <w:b/>
          <w:bCs/>
          <w:sz w:val="24"/>
          <w:szCs w:val="24"/>
        </w:rPr>
        <w:t>Investment Changes</w:t>
      </w:r>
    </w:p>
    <w:p w14:paraId="091D554A" w14:textId="77777777" w:rsidR="002F3FFD" w:rsidRPr="002A447F" w:rsidRDefault="002F3FFD" w:rsidP="002F3FFD">
      <w:pPr>
        <w:rPr>
          <w:rFonts w:ascii="Tahoma" w:hAnsi="Tahoma" w:cs="Tahoma"/>
          <w:b/>
          <w:bCs/>
          <w:sz w:val="24"/>
          <w:szCs w:val="24"/>
        </w:rPr>
      </w:pPr>
    </w:p>
    <w:p w14:paraId="455DB194" w14:textId="684045D5" w:rsidR="002F3FFD" w:rsidRPr="002A447F" w:rsidRDefault="002F3FFD" w:rsidP="002F3FFD">
      <w:pPr>
        <w:rPr>
          <w:rFonts w:ascii="Tahoma" w:hAnsi="Tahoma" w:cs="Tahoma"/>
          <w:sz w:val="24"/>
          <w:szCs w:val="24"/>
        </w:rPr>
      </w:pPr>
      <w:r w:rsidRPr="002A447F">
        <w:rPr>
          <w:rFonts w:ascii="Tahoma" w:hAnsi="Tahoma" w:cs="Tahoma"/>
          <w:sz w:val="24"/>
          <w:szCs w:val="24"/>
        </w:rPr>
        <w:t xml:space="preserve">During 2023/24, there was significant growth in our investments, resulting in a gain of £2.6 </w:t>
      </w:r>
      <w:r w:rsidRPr="004A1FD8">
        <w:rPr>
          <w:rFonts w:ascii="Tahoma" w:hAnsi="Tahoma" w:cs="Tahoma"/>
          <w:sz w:val="24"/>
          <w:szCs w:val="24"/>
        </w:rPr>
        <w:t>million</w:t>
      </w:r>
      <w:r w:rsidR="00C74CF8" w:rsidRPr="004A1FD8">
        <w:rPr>
          <w:rFonts w:ascii="Tahoma" w:hAnsi="Tahoma" w:cs="Tahoma"/>
          <w:sz w:val="24"/>
          <w:szCs w:val="24"/>
        </w:rPr>
        <w:t xml:space="preserve"> (2023</w:t>
      </w:r>
      <w:r w:rsidR="004A1FD8">
        <w:rPr>
          <w:rFonts w:ascii="Tahoma" w:hAnsi="Tahoma" w:cs="Tahoma"/>
          <w:sz w:val="24"/>
          <w:szCs w:val="24"/>
        </w:rPr>
        <w:t xml:space="preserve"> loss</w:t>
      </w:r>
      <w:r w:rsidR="009416F2">
        <w:rPr>
          <w:rFonts w:ascii="Tahoma" w:hAnsi="Tahoma" w:cs="Tahoma"/>
          <w:sz w:val="24"/>
          <w:szCs w:val="24"/>
        </w:rPr>
        <w:t>:</w:t>
      </w:r>
      <w:r w:rsidR="00E429FF">
        <w:rPr>
          <w:rFonts w:ascii="Tahoma" w:hAnsi="Tahoma" w:cs="Tahoma"/>
          <w:sz w:val="24"/>
          <w:szCs w:val="24"/>
        </w:rPr>
        <w:t xml:space="preserve"> </w:t>
      </w:r>
      <w:r w:rsidR="004A1FD8">
        <w:rPr>
          <w:rFonts w:ascii="Tahoma" w:hAnsi="Tahoma" w:cs="Tahoma"/>
          <w:sz w:val="24"/>
          <w:szCs w:val="24"/>
        </w:rPr>
        <w:t>£</w:t>
      </w:r>
      <w:r w:rsidR="00C74CF8" w:rsidRPr="004A1FD8">
        <w:rPr>
          <w:rFonts w:ascii="Tahoma" w:hAnsi="Tahoma" w:cs="Tahoma"/>
          <w:sz w:val="24"/>
          <w:szCs w:val="24"/>
        </w:rPr>
        <w:t>1.5</w:t>
      </w:r>
      <w:r w:rsidR="00FF2BDE" w:rsidRPr="004A1FD8">
        <w:rPr>
          <w:rFonts w:ascii="Tahoma" w:hAnsi="Tahoma" w:cs="Tahoma"/>
          <w:sz w:val="24"/>
          <w:szCs w:val="24"/>
        </w:rPr>
        <w:t>m)</w:t>
      </w:r>
      <w:r w:rsidRPr="004A1FD8">
        <w:rPr>
          <w:rFonts w:ascii="Tahoma" w:hAnsi="Tahoma" w:cs="Tahoma"/>
          <w:sz w:val="24"/>
          <w:szCs w:val="24"/>
        </w:rPr>
        <w:t>. Further</w:t>
      </w:r>
      <w:r w:rsidRPr="002A447F">
        <w:rPr>
          <w:rFonts w:ascii="Tahoma" w:hAnsi="Tahoma" w:cs="Tahoma"/>
          <w:sz w:val="24"/>
          <w:szCs w:val="24"/>
        </w:rPr>
        <w:t xml:space="preserve"> information can be found in Note </w:t>
      </w:r>
      <w:r w:rsidR="004E4207">
        <w:rPr>
          <w:rFonts w:ascii="Tahoma" w:hAnsi="Tahoma" w:cs="Tahoma"/>
          <w:sz w:val="24"/>
          <w:szCs w:val="24"/>
        </w:rPr>
        <w:t>7</w:t>
      </w:r>
      <w:r w:rsidRPr="002A447F">
        <w:rPr>
          <w:rFonts w:ascii="Tahoma" w:hAnsi="Tahoma" w:cs="Tahoma"/>
          <w:sz w:val="24"/>
          <w:szCs w:val="24"/>
        </w:rPr>
        <w:t>.</w:t>
      </w:r>
    </w:p>
    <w:p w14:paraId="36724F5C" w14:textId="77777777" w:rsidR="002F3FFD" w:rsidRPr="002A447F" w:rsidRDefault="002F3FFD" w:rsidP="002F3FFD">
      <w:pPr>
        <w:rPr>
          <w:rFonts w:ascii="Tahoma" w:hAnsi="Tahoma" w:cs="Tahoma"/>
          <w:sz w:val="24"/>
          <w:szCs w:val="24"/>
        </w:rPr>
      </w:pPr>
    </w:p>
    <w:p w14:paraId="5A5B5908" w14:textId="77777777" w:rsidR="002F3FFD" w:rsidRPr="002A447F" w:rsidRDefault="002F3FFD" w:rsidP="002F3FFD">
      <w:pPr>
        <w:spacing w:after="160" w:line="259" w:lineRule="auto"/>
        <w:rPr>
          <w:rFonts w:ascii="Tahoma" w:eastAsia="Tahoma" w:hAnsi="Tahoma" w:cs="Tahoma"/>
          <w:color w:val="000000" w:themeColor="text1"/>
          <w:sz w:val="24"/>
          <w:szCs w:val="24"/>
        </w:rPr>
      </w:pPr>
      <w:r w:rsidRPr="002A447F">
        <w:rPr>
          <w:rFonts w:ascii="Tahoma" w:eastAsia="Tahoma" w:hAnsi="Tahoma" w:cs="Tahoma"/>
          <w:b/>
          <w:bCs/>
          <w:color w:val="000000" w:themeColor="text1"/>
          <w:sz w:val="24"/>
          <w:szCs w:val="24"/>
        </w:rPr>
        <w:t>Reserves policy</w:t>
      </w:r>
    </w:p>
    <w:p w14:paraId="7D737539" w14:textId="77777777" w:rsidR="002F3FFD" w:rsidRPr="002A447F" w:rsidRDefault="002F3FFD" w:rsidP="002F3FFD">
      <w:pPr>
        <w:spacing w:after="160" w:line="259" w:lineRule="auto"/>
        <w:rPr>
          <w:rFonts w:ascii="Tahoma" w:hAnsi="Tahoma" w:cs="Tahoma"/>
          <w:sz w:val="24"/>
          <w:szCs w:val="24"/>
        </w:rPr>
      </w:pPr>
      <w:r w:rsidRPr="002A447F">
        <w:rPr>
          <w:rFonts w:ascii="Tahoma" w:hAnsi="Tahoma" w:cs="Tahoma"/>
          <w:sz w:val="24"/>
          <w:szCs w:val="24"/>
        </w:rPr>
        <w:t>A key duty of the Trustees is to ensure that we can protect all our service users, especially those in our residential and learning services, in all foreseeable circumstances. Our reserves policy takes into consideration the type of services that we operate. Due to the complex nature of the services we provide, it is important that we hold enough reserves to ensure that the essential continuity of care needed is not disrupted.</w:t>
      </w:r>
    </w:p>
    <w:p w14:paraId="51650C6F" w14:textId="77777777" w:rsidR="002F3FFD" w:rsidRPr="002A447F" w:rsidRDefault="002F3FFD" w:rsidP="002F3FFD">
      <w:pPr>
        <w:spacing w:after="160" w:line="259" w:lineRule="auto"/>
        <w:rPr>
          <w:rFonts w:ascii="Tahoma" w:hAnsi="Tahoma" w:cs="Tahoma"/>
          <w:sz w:val="24"/>
          <w:szCs w:val="24"/>
        </w:rPr>
      </w:pPr>
      <w:r w:rsidRPr="002A447F">
        <w:rPr>
          <w:rFonts w:ascii="Tahoma" w:hAnsi="Tahoma" w:cs="Tahoma"/>
          <w:sz w:val="24"/>
          <w:szCs w:val="24"/>
        </w:rPr>
        <w:t>The Trustees consider it appropriate to hold free reserves equivalent to a minimum of twelve months’ operating costs (equivalent to £6.8 million in 2023/24) for such purposes.</w:t>
      </w:r>
    </w:p>
    <w:p w14:paraId="36129ACC" w14:textId="1FC5C5BB" w:rsidR="002F3FFD" w:rsidRPr="002A447F" w:rsidRDefault="002F3FFD" w:rsidP="002F3FFD">
      <w:pPr>
        <w:spacing w:after="160" w:line="259" w:lineRule="auto"/>
        <w:rPr>
          <w:rFonts w:ascii="Tahoma" w:hAnsi="Tahoma" w:cs="Tahoma"/>
          <w:sz w:val="24"/>
          <w:szCs w:val="24"/>
        </w:rPr>
      </w:pPr>
      <w:r w:rsidRPr="002A447F">
        <w:rPr>
          <w:rFonts w:ascii="Tahoma" w:hAnsi="Tahoma" w:cs="Tahoma"/>
          <w:sz w:val="24"/>
          <w:szCs w:val="24"/>
        </w:rPr>
        <w:t>The present position of funds is as shown in note 1</w:t>
      </w:r>
      <w:r w:rsidR="00CC5960">
        <w:rPr>
          <w:rFonts w:ascii="Tahoma" w:hAnsi="Tahoma" w:cs="Tahoma"/>
          <w:sz w:val="24"/>
          <w:szCs w:val="24"/>
        </w:rPr>
        <w:t>1</w:t>
      </w:r>
      <w:r w:rsidRPr="002A447F">
        <w:rPr>
          <w:rFonts w:ascii="Tahoma" w:hAnsi="Tahoma" w:cs="Tahoma"/>
          <w:sz w:val="24"/>
          <w:szCs w:val="24"/>
        </w:rPr>
        <w:t xml:space="preserve"> to the accounts. Sight Scotland Veteran’s current level of free reserves is £37.5</w:t>
      </w:r>
      <w:r w:rsidRPr="002A447F">
        <w:rPr>
          <w:rFonts w:ascii="Tahoma" w:hAnsi="Tahoma" w:cs="Tahoma"/>
          <w:color w:val="FF0000"/>
          <w:sz w:val="24"/>
          <w:szCs w:val="24"/>
        </w:rPr>
        <w:t xml:space="preserve"> </w:t>
      </w:r>
      <w:r w:rsidRPr="002A447F">
        <w:rPr>
          <w:rFonts w:ascii="Tahoma" w:hAnsi="Tahoma" w:cs="Tahoma"/>
          <w:sz w:val="24"/>
          <w:szCs w:val="24"/>
        </w:rPr>
        <w:t>million (2023 £41.5 million), which is our unrestricted reserves excluding fixed assets. Of this £37.5</w:t>
      </w:r>
      <w:r w:rsidRPr="002A447F">
        <w:rPr>
          <w:rFonts w:ascii="Tahoma" w:hAnsi="Tahoma" w:cs="Tahoma"/>
          <w:color w:val="FF0000"/>
          <w:sz w:val="24"/>
          <w:szCs w:val="24"/>
        </w:rPr>
        <w:t xml:space="preserve"> </w:t>
      </w:r>
      <w:r w:rsidRPr="002A447F">
        <w:rPr>
          <w:rFonts w:ascii="Tahoma" w:hAnsi="Tahoma" w:cs="Tahoma"/>
          <w:sz w:val="24"/>
          <w:szCs w:val="24"/>
        </w:rPr>
        <w:t>million, £35.7 million are free reserves and £1.9</w:t>
      </w:r>
      <w:r w:rsidRPr="002A447F">
        <w:rPr>
          <w:rFonts w:ascii="Tahoma" w:hAnsi="Tahoma" w:cs="Tahoma"/>
          <w:color w:val="FF0000"/>
          <w:sz w:val="24"/>
          <w:szCs w:val="24"/>
        </w:rPr>
        <w:t xml:space="preserve"> </w:t>
      </w:r>
      <w:r w:rsidRPr="002A447F">
        <w:rPr>
          <w:rFonts w:ascii="Tahoma" w:hAnsi="Tahoma" w:cs="Tahoma"/>
          <w:sz w:val="24"/>
          <w:szCs w:val="24"/>
        </w:rPr>
        <w:t xml:space="preserve">million is in investments (2023, £713k loss) and can be </w:t>
      </w:r>
      <w:r w:rsidRPr="004A1FD8">
        <w:rPr>
          <w:rFonts w:ascii="Tahoma" w:hAnsi="Tahoma" w:cs="Tahoma"/>
          <w:sz w:val="24"/>
          <w:szCs w:val="24"/>
        </w:rPr>
        <w:t xml:space="preserve">realised as required for operational purposes and are regarded as free reserves in nature. This level ensures that there are sufficient funds set aside to </w:t>
      </w:r>
      <w:r w:rsidR="00FF2BDE" w:rsidRPr="004A1FD8">
        <w:rPr>
          <w:rFonts w:ascii="Tahoma" w:hAnsi="Tahoma" w:cs="Tahoma"/>
          <w:sz w:val="24"/>
          <w:szCs w:val="24"/>
        </w:rPr>
        <w:t xml:space="preserve">generate income and </w:t>
      </w:r>
      <w:r w:rsidRPr="004A1FD8">
        <w:rPr>
          <w:rFonts w:ascii="Tahoma" w:hAnsi="Tahoma" w:cs="Tahoma"/>
          <w:sz w:val="24"/>
          <w:szCs w:val="24"/>
        </w:rPr>
        <w:t>operate our charitable activities</w:t>
      </w:r>
      <w:r w:rsidR="00FF2BDE" w:rsidRPr="004A1FD8">
        <w:rPr>
          <w:rFonts w:ascii="Tahoma" w:hAnsi="Tahoma" w:cs="Tahoma"/>
          <w:sz w:val="24"/>
          <w:szCs w:val="24"/>
        </w:rPr>
        <w:t xml:space="preserve"> </w:t>
      </w:r>
      <w:r w:rsidRPr="004A1FD8">
        <w:rPr>
          <w:rFonts w:ascii="Tahoma" w:hAnsi="Tahoma" w:cs="Tahoma"/>
          <w:sz w:val="24"/>
          <w:szCs w:val="24"/>
        </w:rPr>
        <w:t>for 7.6 years</w:t>
      </w:r>
      <w:r w:rsidRPr="002A447F">
        <w:rPr>
          <w:rFonts w:ascii="Tahoma" w:hAnsi="Tahoma" w:cs="Tahoma"/>
          <w:sz w:val="24"/>
          <w:szCs w:val="24"/>
        </w:rPr>
        <w:t>.  </w:t>
      </w:r>
    </w:p>
    <w:p w14:paraId="02C948E6" w14:textId="77777777" w:rsidR="002F3FFD" w:rsidRPr="00D1455F" w:rsidRDefault="002F3FFD" w:rsidP="002F3FFD">
      <w:pPr>
        <w:spacing w:after="160" w:line="259" w:lineRule="auto"/>
        <w:rPr>
          <w:rFonts w:ascii="Tahoma" w:hAnsi="Tahoma" w:cs="Tahoma"/>
          <w:sz w:val="24"/>
          <w:szCs w:val="24"/>
        </w:rPr>
      </w:pPr>
      <w:r w:rsidRPr="00D1455F">
        <w:rPr>
          <w:rFonts w:ascii="Tahoma" w:hAnsi="Tahoma" w:cs="Tahoma"/>
          <w:sz w:val="24"/>
          <w:szCs w:val="24"/>
        </w:rPr>
        <w:t xml:space="preserve">The Trustees recognise that this is higher than our minimum reserves’ threshold.  However, it allows us to focus on our future while we are facing rising costs and allows us to move forward and invest in our strategic ambition to reach more people with sight loss in Scotland.  There is an expectation that our free reserves will decrease over time as we continue to invest in our service delivery and digital capability, while supporting medical and clinical research opportunities. </w:t>
      </w:r>
    </w:p>
    <w:p w14:paraId="7EFE4949" w14:textId="77777777" w:rsidR="002F3FFD" w:rsidRDefault="002F3FFD" w:rsidP="002F3FFD">
      <w:pPr>
        <w:spacing w:after="160" w:line="259" w:lineRule="auto"/>
        <w:rPr>
          <w:rFonts w:ascii="Tahoma" w:hAnsi="Tahoma" w:cs="Tahoma"/>
          <w:sz w:val="24"/>
          <w:szCs w:val="24"/>
        </w:rPr>
      </w:pPr>
      <w:r w:rsidRPr="00D1455F">
        <w:rPr>
          <w:rFonts w:ascii="Tahoma" w:hAnsi="Tahoma" w:cs="Tahoma"/>
          <w:sz w:val="24"/>
          <w:szCs w:val="24"/>
        </w:rPr>
        <w:t xml:space="preserve">The Trustees are committed to continuing the investment in resources and skills required to help us achieve our strategic goals on behalf of our service users, beneficiaries and their families.  We are committed to regularly reviewing our free reserves to ensure sustainability of the charity over the short, medium and long term.  </w:t>
      </w:r>
    </w:p>
    <w:p w14:paraId="79167EA1" w14:textId="77777777" w:rsidR="00004941" w:rsidRDefault="00004941" w:rsidP="00004941">
      <w:pPr>
        <w:rPr>
          <w:rFonts w:ascii="Tahoma" w:eastAsia="Tahoma" w:hAnsi="Tahoma" w:cs="Tahoma"/>
          <w:b/>
          <w:bCs/>
          <w:sz w:val="24"/>
          <w:szCs w:val="24"/>
        </w:rPr>
      </w:pPr>
    </w:p>
    <w:p w14:paraId="3F824914" w14:textId="77777777" w:rsidR="00BC74B2" w:rsidRDefault="00BC74B2" w:rsidP="00004941">
      <w:pPr>
        <w:rPr>
          <w:rFonts w:ascii="Tahoma" w:eastAsia="Tahoma" w:hAnsi="Tahoma" w:cs="Tahoma"/>
          <w:b/>
          <w:bCs/>
          <w:sz w:val="24"/>
          <w:szCs w:val="24"/>
        </w:rPr>
      </w:pPr>
    </w:p>
    <w:p w14:paraId="2B467849" w14:textId="77777777" w:rsidR="00004941" w:rsidRDefault="00004941" w:rsidP="00004941">
      <w:pPr>
        <w:rPr>
          <w:rFonts w:ascii="Tahoma" w:eastAsia="Tahoma" w:hAnsi="Tahoma" w:cs="Tahoma"/>
          <w:b/>
          <w:bCs/>
          <w:sz w:val="24"/>
          <w:szCs w:val="24"/>
        </w:rPr>
      </w:pPr>
    </w:p>
    <w:p w14:paraId="351773B2" w14:textId="77777777" w:rsidR="00132782" w:rsidRDefault="00132782" w:rsidP="00004941">
      <w:pPr>
        <w:rPr>
          <w:rFonts w:ascii="Tahoma" w:eastAsia="Tahoma" w:hAnsi="Tahoma" w:cs="Tahoma"/>
          <w:b/>
          <w:bCs/>
          <w:sz w:val="24"/>
          <w:szCs w:val="24"/>
        </w:rPr>
      </w:pPr>
    </w:p>
    <w:p w14:paraId="02D83E69" w14:textId="77777777" w:rsidR="00004941" w:rsidRDefault="00004941" w:rsidP="00004941">
      <w:pPr>
        <w:rPr>
          <w:rFonts w:ascii="Tahoma" w:eastAsia="Tahoma" w:hAnsi="Tahoma" w:cs="Tahoma"/>
          <w:b/>
          <w:bCs/>
          <w:sz w:val="24"/>
          <w:szCs w:val="24"/>
        </w:rPr>
      </w:pPr>
    </w:p>
    <w:p w14:paraId="681361A0" w14:textId="77777777" w:rsidR="002B7570" w:rsidRDefault="002B7570" w:rsidP="00004941">
      <w:pPr>
        <w:rPr>
          <w:rFonts w:ascii="Tahoma" w:eastAsia="Tahoma" w:hAnsi="Tahoma" w:cs="Tahoma"/>
          <w:b/>
          <w:bCs/>
          <w:sz w:val="24"/>
          <w:szCs w:val="24"/>
        </w:rPr>
      </w:pPr>
    </w:p>
    <w:p w14:paraId="46A0E3B4" w14:textId="5E651CEC" w:rsidR="00004941" w:rsidRPr="00885BF3" w:rsidRDefault="00004941" w:rsidP="00004941">
      <w:pPr>
        <w:rPr>
          <w:rFonts w:ascii="Tahoma" w:eastAsia="Tahoma" w:hAnsi="Tahoma" w:cs="Tahoma"/>
          <w:color w:val="000000" w:themeColor="text1"/>
          <w:sz w:val="24"/>
          <w:szCs w:val="24"/>
          <w:highlight w:val="yellow"/>
        </w:rPr>
      </w:pPr>
      <w:r w:rsidRPr="00FB1C1C">
        <w:rPr>
          <w:rFonts w:ascii="Tahoma" w:eastAsia="Tahoma" w:hAnsi="Tahoma" w:cs="Tahoma"/>
          <w:b/>
          <w:bCs/>
          <w:sz w:val="24"/>
          <w:szCs w:val="24"/>
        </w:rPr>
        <w:lastRenderedPageBreak/>
        <w:t>Trustees’ Report (Continued)</w:t>
      </w:r>
    </w:p>
    <w:p w14:paraId="5060EAA6" w14:textId="77777777" w:rsidR="00BC74B2" w:rsidRDefault="00BC74B2" w:rsidP="002F3FFD">
      <w:pPr>
        <w:spacing w:after="160" w:line="259" w:lineRule="auto"/>
        <w:rPr>
          <w:rFonts w:ascii="Tahoma" w:hAnsi="Tahoma" w:cs="Tahoma"/>
          <w:sz w:val="24"/>
          <w:szCs w:val="24"/>
        </w:rPr>
      </w:pPr>
    </w:p>
    <w:p w14:paraId="7C4E7C64" w14:textId="043A6C7F" w:rsidR="002F3FFD" w:rsidRPr="00D1455F" w:rsidRDefault="002F3FFD" w:rsidP="002F3FFD">
      <w:pPr>
        <w:spacing w:after="160" w:line="259" w:lineRule="auto"/>
        <w:rPr>
          <w:rFonts w:ascii="Tahoma" w:eastAsia="Tahoma" w:hAnsi="Tahoma" w:cs="Tahoma"/>
          <w:color w:val="000000" w:themeColor="text1"/>
          <w:sz w:val="24"/>
          <w:szCs w:val="24"/>
        </w:rPr>
      </w:pPr>
      <w:r w:rsidRPr="00D1455F">
        <w:rPr>
          <w:rFonts w:ascii="Tahoma" w:eastAsia="Tahoma" w:hAnsi="Tahoma" w:cs="Tahoma"/>
          <w:b/>
          <w:bCs/>
          <w:color w:val="000000" w:themeColor="text1"/>
          <w:sz w:val="24"/>
          <w:szCs w:val="24"/>
        </w:rPr>
        <w:t>Investment policy</w:t>
      </w:r>
    </w:p>
    <w:p w14:paraId="6A06F772" w14:textId="77777777" w:rsidR="002F3FFD" w:rsidRPr="00D1455F" w:rsidRDefault="002F3FFD" w:rsidP="002F3FFD">
      <w:p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The Trustees have the power to invest in such stocks, shares, investments and property as they see fit.</w:t>
      </w:r>
    </w:p>
    <w:p w14:paraId="284FB8A4" w14:textId="77777777" w:rsidR="002F3FFD" w:rsidRPr="00D1455F" w:rsidRDefault="002F3FFD" w:rsidP="002F3FFD">
      <w:p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It is the Trustees’ basic objective that assets which are not required for operational purposes should be invested to provide a commercial return through income or capital appreciation, in such a way as to guard appropriately against the risk of untimely loss of value.</w:t>
      </w:r>
    </w:p>
    <w:p w14:paraId="156B3875" w14:textId="77777777" w:rsidR="002F3FFD" w:rsidRPr="00D1455F" w:rsidRDefault="002F3FFD" w:rsidP="002F3FFD">
      <w:p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This basic objective is in accord with charity law and proper stewardship of charitable resources.</w:t>
      </w:r>
    </w:p>
    <w:p w14:paraId="4D61A1EA" w14:textId="77777777" w:rsidR="002F3FFD" w:rsidRPr="00D1455F" w:rsidRDefault="002F3FFD" w:rsidP="002F3FFD">
      <w:p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The organisation’s investment principles are:</w:t>
      </w:r>
    </w:p>
    <w:p w14:paraId="101FFB9D" w14:textId="53D2DB55" w:rsidR="002F3FFD" w:rsidRPr="000872D7" w:rsidRDefault="002F3FFD" w:rsidP="00801059">
      <w:pPr>
        <w:pStyle w:val="ListParagraph"/>
        <w:numPr>
          <w:ilvl w:val="0"/>
          <w:numId w:val="19"/>
        </w:numPr>
        <w:spacing w:after="160" w:line="259" w:lineRule="auto"/>
        <w:rPr>
          <w:rFonts w:ascii="Tahoma" w:eastAsia="Tahoma" w:hAnsi="Tahoma" w:cs="Tahoma"/>
          <w:color w:val="000000" w:themeColor="text1"/>
          <w:sz w:val="24"/>
          <w:szCs w:val="24"/>
        </w:rPr>
      </w:pPr>
      <w:r w:rsidRPr="000872D7">
        <w:rPr>
          <w:rFonts w:ascii="Tahoma" w:eastAsia="Tahoma" w:hAnsi="Tahoma" w:cs="Tahoma"/>
          <w:color w:val="000000" w:themeColor="text1"/>
          <w:sz w:val="24"/>
          <w:szCs w:val="24"/>
        </w:rPr>
        <w:t>To regard the invested reserve as partly short to medium term and partly long term, and therefore to invest a set amount in lower risk assets (bonds and cash), and the remainder in equities or similar asset classes to provide capital growth as well as income.</w:t>
      </w:r>
    </w:p>
    <w:p w14:paraId="36047D38" w14:textId="77777777" w:rsidR="002F3FFD" w:rsidRPr="00D1455F" w:rsidRDefault="002F3FFD" w:rsidP="002F3FFD">
      <w:pPr>
        <w:pStyle w:val="ListParagraph"/>
        <w:numPr>
          <w:ilvl w:val="0"/>
          <w:numId w:val="19"/>
        </w:num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 xml:space="preserve">To monitor annually the expected need to realise assets over the next three to five years and adjust the part of the portfolio that is held in investments </w:t>
      </w:r>
    </w:p>
    <w:p w14:paraId="1344E4FA" w14:textId="5CB3ABFA" w:rsidR="002F3FFD" w:rsidRPr="00004941" w:rsidRDefault="002F3FFD" w:rsidP="00004941">
      <w:pPr>
        <w:pStyle w:val="ListParagraph"/>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with low short to medium term value fluctuation on a timescale that fits with the market circumstances pertaining at the time.</w:t>
      </w:r>
    </w:p>
    <w:p w14:paraId="097F69B2" w14:textId="47DC664F" w:rsidR="002F3FFD" w:rsidRPr="00004941" w:rsidRDefault="002F3FFD" w:rsidP="002F3FFD">
      <w:pPr>
        <w:pStyle w:val="ListParagraph"/>
        <w:numPr>
          <w:ilvl w:val="0"/>
          <w:numId w:val="19"/>
        </w:num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To place the portfolio in management by competent and successful investment managers at a competitive fee level.</w:t>
      </w:r>
    </w:p>
    <w:p w14:paraId="599BB2D2" w14:textId="40077322" w:rsidR="002F3FFD" w:rsidRPr="00004941" w:rsidRDefault="002F3FFD" w:rsidP="002F3FFD">
      <w:pPr>
        <w:pStyle w:val="ListParagraph"/>
        <w:numPr>
          <w:ilvl w:val="0"/>
          <w:numId w:val="19"/>
        </w:num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To set performance benchmarks for the section of the portfolio managed by each investment manager, against which the manager’s performance will be monitored.</w:t>
      </w:r>
    </w:p>
    <w:p w14:paraId="45281AEC" w14:textId="77777777" w:rsidR="002F3FFD" w:rsidRDefault="002F3FFD" w:rsidP="002F3FFD">
      <w:pPr>
        <w:pStyle w:val="ListParagraph"/>
        <w:numPr>
          <w:ilvl w:val="0"/>
          <w:numId w:val="19"/>
        </w:numPr>
        <w:spacing w:after="160" w:line="259" w:lineRule="auto"/>
        <w:rPr>
          <w:rFonts w:ascii="Tahoma" w:eastAsia="Tahoma" w:hAnsi="Tahoma" w:cs="Tahoma"/>
          <w:color w:val="000000" w:themeColor="text1"/>
          <w:sz w:val="24"/>
          <w:szCs w:val="24"/>
        </w:rPr>
      </w:pPr>
      <w:r w:rsidRPr="00D1455F">
        <w:rPr>
          <w:rFonts w:ascii="Tahoma" w:eastAsia="Tahoma" w:hAnsi="Tahoma" w:cs="Tahoma"/>
          <w:color w:val="000000" w:themeColor="text1"/>
          <w:sz w:val="24"/>
          <w:szCs w:val="24"/>
        </w:rPr>
        <w:t>To invest in multiple markets so as not to expose the whole portfolio to a single set of national or sectoral circumstances.</w:t>
      </w:r>
    </w:p>
    <w:p w14:paraId="2E9DBA82" w14:textId="77777777" w:rsidR="002F3FFD" w:rsidRPr="00EE1EB9" w:rsidRDefault="002F3FFD" w:rsidP="002F3FFD">
      <w:pPr>
        <w:spacing w:after="160" w:line="259" w:lineRule="auto"/>
        <w:rPr>
          <w:rFonts w:ascii="Tahoma" w:eastAsia="Tahoma" w:hAnsi="Tahoma" w:cs="Tahoma"/>
          <w:color w:val="000000" w:themeColor="text1"/>
          <w:sz w:val="24"/>
          <w:szCs w:val="24"/>
        </w:rPr>
      </w:pPr>
      <w:r w:rsidRPr="00EE1EB9">
        <w:rPr>
          <w:rFonts w:ascii="Tahoma" w:eastAsia="Tahoma" w:hAnsi="Tahoma" w:cs="Tahoma"/>
          <w:b/>
          <w:bCs/>
          <w:color w:val="000000" w:themeColor="text1"/>
          <w:sz w:val="24"/>
          <w:szCs w:val="24"/>
        </w:rPr>
        <w:t>Pension provision</w:t>
      </w:r>
    </w:p>
    <w:p w14:paraId="7408E0D8" w14:textId="77777777" w:rsidR="002F3FFD" w:rsidRDefault="002F3FFD" w:rsidP="002F3FFD">
      <w:pPr>
        <w:spacing w:after="160" w:line="259" w:lineRule="auto"/>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Sight Scotland is a participating employer of a Defined Benefit pension scheme which was closed to new members in March 2006 and to new accruals in November 2020. A Group Personal Pension plan, including both Sight Scotland and Sight Scotland Veterans staff has been in place since April 2006 to which auto-enrolment applies.  The scheme is a salary sacrifice defined contribution scheme, open to all eligible employees, and is provided by Royal London.</w:t>
      </w:r>
    </w:p>
    <w:p w14:paraId="7BDC072E" w14:textId="77777777" w:rsidR="00004941" w:rsidRDefault="00004941" w:rsidP="002F3FFD">
      <w:pPr>
        <w:spacing w:after="160" w:line="259" w:lineRule="auto"/>
        <w:rPr>
          <w:rFonts w:ascii="Tahoma" w:eastAsia="Tahoma" w:hAnsi="Tahoma" w:cs="Tahoma"/>
          <w:color w:val="000000" w:themeColor="text1"/>
          <w:sz w:val="24"/>
          <w:szCs w:val="24"/>
        </w:rPr>
      </w:pPr>
    </w:p>
    <w:p w14:paraId="15854A57" w14:textId="77777777" w:rsidR="00004941" w:rsidRDefault="00004941" w:rsidP="00004941">
      <w:pPr>
        <w:rPr>
          <w:rFonts w:ascii="Tahoma" w:eastAsia="Tahoma" w:hAnsi="Tahoma" w:cs="Tahoma"/>
          <w:b/>
          <w:bCs/>
          <w:sz w:val="24"/>
          <w:szCs w:val="24"/>
        </w:rPr>
      </w:pPr>
    </w:p>
    <w:p w14:paraId="4A532832" w14:textId="77777777" w:rsidR="00004941" w:rsidRDefault="00004941" w:rsidP="00004941">
      <w:pPr>
        <w:rPr>
          <w:rFonts w:ascii="Tahoma" w:eastAsia="Tahoma" w:hAnsi="Tahoma" w:cs="Tahoma"/>
          <w:b/>
          <w:bCs/>
          <w:sz w:val="24"/>
          <w:szCs w:val="24"/>
        </w:rPr>
      </w:pPr>
    </w:p>
    <w:p w14:paraId="1BE65806" w14:textId="3581A992" w:rsidR="00004941" w:rsidRDefault="00004941" w:rsidP="00004941">
      <w:pPr>
        <w:rPr>
          <w:rFonts w:ascii="Tahoma" w:eastAsia="Tahoma" w:hAnsi="Tahoma" w:cs="Tahoma"/>
          <w:b/>
          <w:bCs/>
          <w:sz w:val="24"/>
          <w:szCs w:val="24"/>
        </w:rPr>
      </w:pPr>
      <w:r w:rsidRPr="00181864">
        <w:rPr>
          <w:rFonts w:ascii="Tahoma" w:eastAsia="Tahoma" w:hAnsi="Tahoma" w:cs="Tahoma"/>
          <w:b/>
          <w:bCs/>
          <w:sz w:val="24"/>
          <w:szCs w:val="24"/>
        </w:rPr>
        <w:t>Trustees’ Report (Continued)</w:t>
      </w:r>
    </w:p>
    <w:p w14:paraId="5253510F" w14:textId="77777777" w:rsidR="00BC74B2" w:rsidRPr="00181864" w:rsidRDefault="00BC74B2" w:rsidP="00004941">
      <w:pPr>
        <w:rPr>
          <w:rFonts w:ascii="Tahoma" w:eastAsia="Tahoma" w:hAnsi="Tahoma" w:cs="Tahoma"/>
          <w:color w:val="000000" w:themeColor="text1"/>
          <w:sz w:val="24"/>
          <w:szCs w:val="24"/>
          <w:highlight w:val="yellow"/>
        </w:rPr>
      </w:pPr>
    </w:p>
    <w:p w14:paraId="13A6B396" w14:textId="77777777" w:rsidR="002F3FFD" w:rsidRPr="00EE1EB9" w:rsidRDefault="002F3FFD" w:rsidP="002F3FFD">
      <w:pPr>
        <w:spacing w:after="160" w:line="259" w:lineRule="auto"/>
        <w:rPr>
          <w:rFonts w:ascii="Tahoma" w:eastAsia="Tahoma" w:hAnsi="Tahoma" w:cs="Tahoma"/>
          <w:b/>
          <w:bCs/>
          <w:color w:val="000000" w:themeColor="text1"/>
          <w:sz w:val="24"/>
          <w:szCs w:val="24"/>
        </w:rPr>
      </w:pPr>
      <w:r w:rsidRPr="00EE1EB9">
        <w:rPr>
          <w:rFonts w:ascii="Tahoma" w:eastAsia="Tahoma" w:hAnsi="Tahoma" w:cs="Tahoma"/>
          <w:b/>
          <w:bCs/>
          <w:color w:val="000000" w:themeColor="text1"/>
          <w:sz w:val="24"/>
          <w:szCs w:val="24"/>
        </w:rPr>
        <w:t>Environmental Sustainability</w:t>
      </w:r>
    </w:p>
    <w:p w14:paraId="7D44315E" w14:textId="77777777" w:rsidR="002F3FFD" w:rsidRPr="00EE1EB9" w:rsidRDefault="002F3FFD" w:rsidP="002F3FFD">
      <w:pPr>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This is the first environmental sustainability report that Sight Scotland has included in our annual account. At Sight Scotland, we are committed to lowering our carbon footprint and making our operations environmentally friendly.</w:t>
      </w:r>
    </w:p>
    <w:p w14:paraId="3C26E5F9" w14:textId="77777777" w:rsidR="002F3FFD" w:rsidRPr="00EE1EB9" w:rsidRDefault="002F3FFD" w:rsidP="002F3FFD">
      <w:pPr>
        <w:rPr>
          <w:rFonts w:ascii="Tahoma" w:eastAsia="Tahoma" w:hAnsi="Tahoma" w:cs="Tahoma"/>
          <w:color w:val="000000" w:themeColor="text1"/>
          <w:sz w:val="24"/>
          <w:szCs w:val="24"/>
        </w:rPr>
      </w:pPr>
    </w:p>
    <w:p w14:paraId="3B5160FE" w14:textId="77777777" w:rsidR="002F3FFD" w:rsidRPr="00EE1EB9" w:rsidRDefault="002F3FFD" w:rsidP="002F3FFD">
      <w:pPr>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Sight Scotland continues to strive for energy and carbon reduction arising from its activities. The organisation now has a 100% renewable energy contract for its electricity supply,</w:t>
      </w:r>
      <w:r w:rsidRPr="00EE1EB9">
        <w:rPr>
          <w:rFonts w:ascii="Tahoma" w:hAnsi="Tahoma" w:cs="Tahoma"/>
          <w:color w:val="FF0000"/>
          <w:sz w:val="24"/>
          <w:szCs w:val="24"/>
        </w:rPr>
        <w:t xml:space="preserve"> </w:t>
      </w:r>
      <w:r w:rsidRPr="00EE1EB9">
        <w:rPr>
          <w:rFonts w:ascii="Tahoma" w:eastAsia="Tahoma" w:hAnsi="Tahoma" w:cs="Tahoma"/>
          <w:color w:val="000000" w:themeColor="text1"/>
          <w:sz w:val="24"/>
          <w:szCs w:val="24"/>
        </w:rPr>
        <w:t>do not send any waste to land fill,</w:t>
      </w:r>
      <w:r w:rsidRPr="00EE1EB9">
        <w:rPr>
          <w:rFonts w:ascii="Tahoma" w:hAnsi="Tahoma" w:cs="Tahoma"/>
          <w:color w:val="FF0000"/>
          <w:sz w:val="24"/>
          <w:szCs w:val="24"/>
        </w:rPr>
        <w:t xml:space="preserve"> </w:t>
      </w:r>
      <w:r w:rsidRPr="00EE1EB9">
        <w:rPr>
          <w:rFonts w:ascii="Tahoma" w:eastAsia="Tahoma" w:hAnsi="Tahoma" w:cs="Tahoma"/>
          <w:color w:val="000000" w:themeColor="text1"/>
          <w:sz w:val="24"/>
          <w:szCs w:val="24"/>
        </w:rPr>
        <w:t xml:space="preserve">reinforcing its commitment to environmental, social, and corporate governance. </w:t>
      </w:r>
    </w:p>
    <w:p w14:paraId="3C02BA74" w14:textId="77777777" w:rsidR="002F3FFD" w:rsidRPr="00EE1EB9" w:rsidRDefault="002F3FFD" w:rsidP="002F3FFD">
      <w:pPr>
        <w:rPr>
          <w:rFonts w:ascii="Tahoma" w:eastAsia="Tahoma" w:hAnsi="Tahoma" w:cs="Tahoma"/>
          <w:color w:val="000000" w:themeColor="text1"/>
          <w:sz w:val="24"/>
          <w:szCs w:val="24"/>
        </w:rPr>
      </w:pPr>
    </w:p>
    <w:p w14:paraId="4FB7C73C" w14:textId="77777777" w:rsidR="002F3FFD" w:rsidRPr="00EE1EB9" w:rsidRDefault="002F3FFD" w:rsidP="002F3FFD">
      <w:pPr>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During the financial year 2023/24, we reduced our energy consumption by 6.5% and our total emissions by 5.5%.</w:t>
      </w:r>
    </w:p>
    <w:p w14:paraId="5863337E" w14:textId="77777777" w:rsidR="002F3FFD" w:rsidRPr="00EE1EB9" w:rsidRDefault="002F3FFD" w:rsidP="002F3FFD">
      <w:pPr>
        <w:rPr>
          <w:rFonts w:ascii="Tahoma" w:eastAsia="Tahoma" w:hAnsi="Tahoma" w:cs="Tahoma"/>
          <w:color w:val="000000" w:themeColor="text1"/>
          <w:sz w:val="24"/>
          <w:szCs w:val="24"/>
        </w:rPr>
      </w:pPr>
    </w:p>
    <w:p w14:paraId="70BB5BC9" w14:textId="77777777" w:rsidR="002F3FFD" w:rsidRPr="00EE1EB9" w:rsidRDefault="002F3FFD" w:rsidP="002F3FFD">
      <w:pPr>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Going forward, our ambition is to further reduce our environmental footprint. For the next year, we have committed to doing the following:</w:t>
      </w:r>
    </w:p>
    <w:p w14:paraId="5EBD2741" w14:textId="77777777" w:rsidR="002F3FFD" w:rsidRPr="00EE1EB9" w:rsidRDefault="002F3FFD" w:rsidP="002F3FFD">
      <w:pPr>
        <w:rPr>
          <w:rFonts w:ascii="Tahoma" w:eastAsia="Tahoma" w:hAnsi="Tahoma" w:cs="Tahoma"/>
          <w:color w:val="000000" w:themeColor="text1"/>
          <w:sz w:val="24"/>
          <w:szCs w:val="24"/>
        </w:rPr>
      </w:pPr>
    </w:p>
    <w:p w14:paraId="6D763489" w14:textId="0C973BAC" w:rsidR="002F3FFD" w:rsidRPr="00004941" w:rsidRDefault="002F3FFD" w:rsidP="00004941">
      <w:pPr>
        <w:pStyle w:val="ListParagraph"/>
        <w:numPr>
          <w:ilvl w:val="0"/>
          <w:numId w:val="20"/>
        </w:numPr>
        <w:spacing w:after="200" w:line="276" w:lineRule="auto"/>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Finalise the installation of smart meters at all our premises. This will allow us to pinpoint peak energy usage and implement peak use reduction measures.</w:t>
      </w:r>
    </w:p>
    <w:p w14:paraId="702A5D65" w14:textId="6B6D4060" w:rsidR="002F3FFD" w:rsidRPr="00004941" w:rsidRDefault="002F3FFD" w:rsidP="00004941">
      <w:pPr>
        <w:pStyle w:val="ListParagraph"/>
        <w:numPr>
          <w:ilvl w:val="0"/>
          <w:numId w:val="20"/>
        </w:numPr>
        <w:spacing w:after="200" w:line="276" w:lineRule="auto"/>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Continue investing in our facilities to make them energy efficient.</w:t>
      </w:r>
    </w:p>
    <w:p w14:paraId="5A03DD18" w14:textId="0A287595" w:rsidR="002F3FFD" w:rsidRPr="00004941" w:rsidRDefault="002F3FFD" w:rsidP="00004941">
      <w:pPr>
        <w:pStyle w:val="ListParagraph"/>
        <w:numPr>
          <w:ilvl w:val="0"/>
          <w:numId w:val="20"/>
        </w:numPr>
        <w:spacing w:after="200" w:line="276" w:lineRule="auto"/>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Upgrade lighting in Canaan Lane residential units to energy-efficient LED.</w:t>
      </w:r>
    </w:p>
    <w:p w14:paraId="4F695E62" w14:textId="27A47F7E" w:rsidR="002F3FFD" w:rsidRPr="00004941" w:rsidRDefault="002F3FFD" w:rsidP="00004941">
      <w:pPr>
        <w:pStyle w:val="ListParagraph"/>
        <w:numPr>
          <w:ilvl w:val="0"/>
          <w:numId w:val="20"/>
        </w:numPr>
        <w:spacing w:after="200" w:line="276" w:lineRule="auto"/>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Review our fleet strategy and reduce our car fleet to the minimum required for us to provide our services.</w:t>
      </w:r>
    </w:p>
    <w:p w14:paraId="1856AC5F" w14:textId="77777777" w:rsidR="002F3FFD" w:rsidRDefault="002F3FFD" w:rsidP="002F3FFD">
      <w:pPr>
        <w:pStyle w:val="ListParagraph"/>
        <w:numPr>
          <w:ilvl w:val="0"/>
          <w:numId w:val="20"/>
        </w:numPr>
        <w:spacing w:line="276" w:lineRule="auto"/>
        <w:rPr>
          <w:rFonts w:ascii="Tahoma" w:eastAsia="Tahoma" w:hAnsi="Tahoma" w:cs="Tahoma"/>
          <w:color w:val="000000" w:themeColor="text1"/>
          <w:sz w:val="24"/>
          <w:szCs w:val="24"/>
        </w:rPr>
      </w:pPr>
      <w:r w:rsidRPr="00EE1EB9">
        <w:rPr>
          <w:rFonts w:ascii="Tahoma" w:eastAsia="Tahoma" w:hAnsi="Tahoma" w:cs="Tahoma"/>
          <w:color w:val="000000" w:themeColor="text1"/>
          <w:sz w:val="24"/>
          <w:szCs w:val="24"/>
        </w:rPr>
        <w:t>Commit to buying electric/hybrid vehicles in the future instead of petrol or diesel vehicles.</w:t>
      </w:r>
    </w:p>
    <w:p w14:paraId="7B52C17E" w14:textId="77777777" w:rsidR="00004941" w:rsidRDefault="00004941" w:rsidP="00004941">
      <w:pPr>
        <w:spacing w:line="276" w:lineRule="auto"/>
        <w:rPr>
          <w:rFonts w:ascii="Tahoma" w:eastAsia="Tahoma" w:hAnsi="Tahoma" w:cs="Tahoma"/>
          <w:color w:val="000000" w:themeColor="text1"/>
          <w:sz w:val="24"/>
          <w:szCs w:val="24"/>
        </w:rPr>
      </w:pPr>
    </w:p>
    <w:p w14:paraId="65B4D087" w14:textId="77777777" w:rsidR="00004941" w:rsidRDefault="00004941" w:rsidP="00004941">
      <w:pPr>
        <w:spacing w:line="276" w:lineRule="auto"/>
        <w:rPr>
          <w:rFonts w:ascii="Tahoma" w:eastAsia="Tahoma" w:hAnsi="Tahoma" w:cs="Tahoma"/>
          <w:color w:val="000000" w:themeColor="text1"/>
          <w:sz w:val="24"/>
          <w:szCs w:val="24"/>
        </w:rPr>
      </w:pPr>
    </w:p>
    <w:p w14:paraId="68CED6F8" w14:textId="77777777" w:rsidR="00004941" w:rsidRDefault="00004941" w:rsidP="00004941">
      <w:pPr>
        <w:spacing w:line="276" w:lineRule="auto"/>
        <w:rPr>
          <w:rFonts w:ascii="Tahoma" w:eastAsia="Tahoma" w:hAnsi="Tahoma" w:cs="Tahoma"/>
          <w:color w:val="000000" w:themeColor="text1"/>
          <w:sz w:val="24"/>
          <w:szCs w:val="24"/>
        </w:rPr>
      </w:pPr>
    </w:p>
    <w:p w14:paraId="133A0817" w14:textId="77777777" w:rsidR="00004941" w:rsidRDefault="00004941" w:rsidP="00004941">
      <w:pPr>
        <w:spacing w:line="276" w:lineRule="auto"/>
        <w:rPr>
          <w:rFonts w:ascii="Tahoma" w:eastAsia="Tahoma" w:hAnsi="Tahoma" w:cs="Tahoma"/>
          <w:color w:val="000000" w:themeColor="text1"/>
          <w:sz w:val="24"/>
          <w:szCs w:val="24"/>
        </w:rPr>
      </w:pPr>
    </w:p>
    <w:p w14:paraId="412271F8" w14:textId="77777777" w:rsidR="00004941" w:rsidRDefault="00004941" w:rsidP="00004941">
      <w:pPr>
        <w:spacing w:line="276" w:lineRule="auto"/>
        <w:rPr>
          <w:rFonts w:ascii="Tahoma" w:eastAsia="Tahoma" w:hAnsi="Tahoma" w:cs="Tahoma"/>
          <w:color w:val="000000" w:themeColor="text1"/>
          <w:sz w:val="24"/>
          <w:szCs w:val="24"/>
        </w:rPr>
      </w:pPr>
    </w:p>
    <w:p w14:paraId="495F5155" w14:textId="77777777" w:rsidR="00004941" w:rsidRDefault="00004941" w:rsidP="00004941">
      <w:pPr>
        <w:spacing w:line="276" w:lineRule="auto"/>
        <w:rPr>
          <w:rFonts w:ascii="Tahoma" w:eastAsia="Tahoma" w:hAnsi="Tahoma" w:cs="Tahoma"/>
          <w:color w:val="000000" w:themeColor="text1"/>
          <w:sz w:val="24"/>
          <w:szCs w:val="24"/>
        </w:rPr>
      </w:pPr>
    </w:p>
    <w:p w14:paraId="297B1A18" w14:textId="77777777" w:rsidR="00004941" w:rsidRDefault="00004941" w:rsidP="00004941">
      <w:pPr>
        <w:spacing w:line="276" w:lineRule="auto"/>
        <w:rPr>
          <w:rFonts w:ascii="Tahoma" w:eastAsia="Tahoma" w:hAnsi="Tahoma" w:cs="Tahoma"/>
          <w:color w:val="000000" w:themeColor="text1"/>
          <w:sz w:val="24"/>
          <w:szCs w:val="24"/>
        </w:rPr>
      </w:pPr>
    </w:p>
    <w:p w14:paraId="39C4806D" w14:textId="77777777" w:rsidR="00004941" w:rsidRDefault="00004941" w:rsidP="00004941">
      <w:pPr>
        <w:spacing w:line="276" w:lineRule="auto"/>
        <w:rPr>
          <w:rFonts w:ascii="Tahoma" w:eastAsia="Tahoma" w:hAnsi="Tahoma" w:cs="Tahoma"/>
          <w:color w:val="000000" w:themeColor="text1"/>
          <w:sz w:val="24"/>
          <w:szCs w:val="24"/>
        </w:rPr>
      </w:pPr>
    </w:p>
    <w:p w14:paraId="35524631" w14:textId="77777777" w:rsidR="00004941" w:rsidRDefault="00004941" w:rsidP="00004941">
      <w:pPr>
        <w:spacing w:line="276" w:lineRule="auto"/>
        <w:rPr>
          <w:rFonts w:ascii="Tahoma" w:eastAsia="Tahoma" w:hAnsi="Tahoma" w:cs="Tahoma"/>
          <w:color w:val="000000" w:themeColor="text1"/>
          <w:sz w:val="24"/>
          <w:szCs w:val="24"/>
        </w:rPr>
      </w:pPr>
    </w:p>
    <w:p w14:paraId="43CF01DB" w14:textId="77777777" w:rsidR="00004941" w:rsidRDefault="00004941" w:rsidP="00004941">
      <w:pPr>
        <w:spacing w:line="276" w:lineRule="auto"/>
        <w:rPr>
          <w:rFonts w:ascii="Tahoma" w:eastAsia="Tahoma" w:hAnsi="Tahoma" w:cs="Tahoma"/>
          <w:color w:val="000000" w:themeColor="text1"/>
          <w:sz w:val="24"/>
          <w:szCs w:val="24"/>
        </w:rPr>
      </w:pPr>
    </w:p>
    <w:p w14:paraId="13D571A9" w14:textId="77777777" w:rsidR="00004941" w:rsidRDefault="00004941" w:rsidP="00004941">
      <w:pPr>
        <w:spacing w:line="276" w:lineRule="auto"/>
        <w:rPr>
          <w:rFonts w:ascii="Tahoma" w:eastAsia="Tahoma" w:hAnsi="Tahoma" w:cs="Tahoma"/>
          <w:color w:val="000000" w:themeColor="text1"/>
          <w:sz w:val="24"/>
          <w:szCs w:val="24"/>
        </w:rPr>
      </w:pPr>
    </w:p>
    <w:p w14:paraId="11D1301A" w14:textId="77777777" w:rsidR="00004941" w:rsidRDefault="00004941" w:rsidP="00004941">
      <w:pPr>
        <w:spacing w:line="276" w:lineRule="auto"/>
        <w:rPr>
          <w:rFonts w:ascii="Tahoma" w:eastAsia="Tahoma" w:hAnsi="Tahoma" w:cs="Tahoma"/>
          <w:color w:val="000000" w:themeColor="text1"/>
          <w:sz w:val="24"/>
          <w:szCs w:val="24"/>
        </w:rPr>
      </w:pPr>
    </w:p>
    <w:p w14:paraId="2636833C" w14:textId="77777777" w:rsidR="00004941" w:rsidRDefault="00004941" w:rsidP="00004941">
      <w:pPr>
        <w:spacing w:line="276" w:lineRule="auto"/>
        <w:rPr>
          <w:rFonts w:ascii="Tahoma" w:eastAsia="Tahoma" w:hAnsi="Tahoma" w:cs="Tahoma"/>
          <w:color w:val="000000" w:themeColor="text1"/>
          <w:sz w:val="24"/>
          <w:szCs w:val="24"/>
        </w:rPr>
      </w:pPr>
    </w:p>
    <w:p w14:paraId="4AF27E37" w14:textId="77777777" w:rsidR="003C5DE9" w:rsidRDefault="003C5DE9" w:rsidP="00004941">
      <w:pPr>
        <w:spacing w:line="276" w:lineRule="auto"/>
        <w:rPr>
          <w:rFonts w:ascii="Tahoma" w:eastAsia="Tahoma" w:hAnsi="Tahoma" w:cs="Tahoma"/>
          <w:color w:val="000000" w:themeColor="text1"/>
          <w:sz w:val="24"/>
          <w:szCs w:val="24"/>
        </w:rPr>
      </w:pPr>
    </w:p>
    <w:p w14:paraId="74E6F03E" w14:textId="77777777" w:rsidR="003C5DE9" w:rsidRDefault="003C5DE9" w:rsidP="00004941">
      <w:pPr>
        <w:spacing w:line="276" w:lineRule="auto"/>
        <w:rPr>
          <w:rFonts w:ascii="Tahoma" w:eastAsia="Tahoma" w:hAnsi="Tahoma" w:cs="Tahoma"/>
          <w:color w:val="000000" w:themeColor="text1"/>
          <w:sz w:val="24"/>
          <w:szCs w:val="24"/>
        </w:rPr>
      </w:pPr>
    </w:p>
    <w:p w14:paraId="501F7906" w14:textId="77777777" w:rsidR="002F3FFD" w:rsidRDefault="002F3FFD" w:rsidP="002F3FFD">
      <w:pPr>
        <w:spacing w:after="200" w:line="276" w:lineRule="auto"/>
        <w:rPr>
          <w:rFonts w:ascii="Tahoma" w:eastAsia="Tahoma" w:hAnsi="Tahoma" w:cs="Tahoma"/>
          <w:color w:val="000000" w:themeColor="text1"/>
          <w:sz w:val="24"/>
          <w:szCs w:val="24"/>
        </w:rPr>
      </w:pPr>
    </w:p>
    <w:p w14:paraId="6272C414" w14:textId="77777777" w:rsidR="002F3FFD" w:rsidRDefault="002F3FFD" w:rsidP="002F3FFD">
      <w:pPr>
        <w:rPr>
          <w:rFonts w:ascii="Tahoma" w:eastAsia="Tahoma" w:hAnsi="Tahoma" w:cs="Tahoma"/>
          <w:b/>
          <w:bCs/>
          <w:sz w:val="24"/>
          <w:szCs w:val="24"/>
        </w:rPr>
      </w:pPr>
      <w:r w:rsidRPr="00FB1C1C">
        <w:rPr>
          <w:rFonts w:ascii="Tahoma" w:eastAsia="Tahoma" w:hAnsi="Tahoma" w:cs="Tahoma"/>
          <w:b/>
          <w:bCs/>
          <w:sz w:val="24"/>
          <w:szCs w:val="24"/>
        </w:rPr>
        <w:lastRenderedPageBreak/>
        <w:t>Trustees’ Report (Continued)</w:t>
      </w:r>
    </w:p>
    <w:p w14:paraId="428D160A" w14:textId="77777777" w:rsidR="00BC74B2" w:rsidRPr="00181864" w:rsidRDefault="00BC74B2" w:rsidP="002F3FFD">
      <w:pPr>
        <w:rPr>
          <w:rFonts w:ascii="Tahoma" w:eastAsia="Tahoma" w:hAnsi="Tahoma" w:cs="Tahoma"/>
          <w:color w:val="000000" w:themeColor="text1"/>
          <w:sz w:val="24"/>
          <w:szCs w:val="24"/>
          <w:highlight w:val="yellow"/>
        </w:rPr>
      </w:pPr>
    </w:p>
    <w:tbl>
      <w:tblPr>
        <w:tblW w:w="9517" w:type="dxa"/>
        <w:tblLook w:val="04A0" w:firstRow="1" w:lastRow="0" w:firstColumn="1" w:lastColumn="0" w:noHBand="0" w:noVBand="1"/>
      </w:tblPr>
      <w:tblGrid>
        <w:gridCol w:w="5997"/>
        <w:gridCol w:w="1760"/>
        <w:gridCol w:w="1760"/>
      </w:tblGrid>
      <w:tr w:rsidR="002F3FFD" w:rsidRPr="00EE1EB9" w14:paraId="763833F2" w14:textId="77777777" w:rsidTr="006D52E6">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hideMark/>
          </w:tcPr>
          <w:p w14:paraId="67D9187E" w14:textId="77777777" w:rsidR="002F3FFD" w:rsidRPr="00EE1EB9" w:rsidRDefault="002F3FFD" w:rsidP="006D52E6">
            <w:pPr>
              <w:rPr>
                <w:rFonts w:ascii="Tahoma" w:hAnsi="Tahoma" w:cs="Tahoma"/>
                <w:color w:val="000000"/>
                <w:sz w:val="24"/>
                <w:szCs w:val="24"/>
                <w:lang w:eastAsia="en-GB"/>
              </w:rPr>
            </w:pPr>
            <w:r w:rsidRPr="00EE1EB9">
              <w:rPr>
                <w:rFonts w:ascii="Tahoma" w:hAnsi="Tahoma" w:cs="Tahoma"/>
                <w:color w:val="000000"/>
                <w:sz w:val="24"/>
                <w:szCs w:val="24"/>
              </w:rPr>
              <w:t> </w:t>
            </w:r>
          </w:p>
        </w:tc>
        <w:tc>
          <w:tcPr>
            <w:tcW w:w="1760" w:type="dxa"/>
            <w:tcBorders>
              <w:top w:val="single" w:sz="4" w:space="0" w:color="auto"/>
              <w:left w:val="nil"/>
              <w:bottom w:val="single" w:sz="4" w:space="0" w:color="auto"/>
              <w:right w:val="single" w:sz="4" w:space="0" w:color="auto"/>
            </w:tcBorders>
            <w:shd w:val="clear" w:color="auto" w:fill="auto"/>
            <w:noWrap/>
            <w:hideMark/>
          </w:tcPr>
          <w:p w14:paraId="0E8D82D4"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2024</w:t>
            </w:r>
          </w:p>
        </w:tc>
        <w:tc>
          <w:tcPr>
            <w:tcW w:w="1760" w:type="dxa"/>
            <w:tcBorders>
              <w:top w:val="single" w:sz="4" w:space="0" w:color="auto"/>
              <w:left w:val="nil"/>
              <w:bottom w:val="single" w:sz="4" w:space="0" w:color="auto"/>
              <w:right w:val="single" w:sz="4" w:space="0" w:color="auto"/>
            </w:tcBorders>
            <w:shd w:val="clear" w:color="auto" w:fill="auto"/>
            <w:noWrap/>
            <w:hideMark/>
          </w:tcPr>
          <w:p w14:paraId="65E0A574"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2023</w:t>
            </w:r>
          </w:p>
        </w:tc>
      </w:tr>
      <w:tr w:rsidR="002F3FFD" w:rsidRPr="00EE1EB9" w14:paraId="39DEABD3"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652DBED4"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Energy Consumption</w:t>
            </w:r>
          </w:p>
        </w:tc>
        <w:tc>
          <w:tcPr>
            <w:tcW w:w="1760" w:type="dxa"/>
            <w:tcBorders>
              <w:top w:val="nil"/>
              <w:left w:val="nil"/>
              <w:bottom w:val="single" w:sz="4" w:space="0" w:color="auto"/>
              <w:right w:val="single" w:sz="4" w:space="0" w:color="auto"/>
            </w:tcBorders>
            <w:shd w:val="clear" w:color="auto" w:fill="auto"/>
            <w:noWrap/>
            <w:hideMark/>
          </w:tcPr>
          <w:p w14:paraId="26FEA4DB"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kWh</w:t>
            </w:r>
          </w:p>
        </w:tc>
        <w:tc>
          <w:tcPr>
            <w:tcW w:w="1760" w:type="dxa"/>
            <w:tcBorders>
              <w:top w:val="nil"/>
              <w:left w:val="nil"/>
              <w:bottom w:val="single" w:sz="4" w:space="0" w:color="auto"/>
              <w:right w:val="single" w:sz="4" w:space="0" w:color="auto"/>
            </w:tcBorders>
            <w:shd w:val="clear" w:color="auto" w:fill="auto"/>
            <w:noWrap/>
            <w:hideMark/>
          </w:tcPr>
          <w:p w14:paraId="1207373C"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kWh</w:t>
            </w:r>
          </w:p>
        </w:tc>
      </w:tr>
      <w:tr w:rsidR="002F3FFD" w:rsidRPr="00EE1EB9" w14:paraId="0A6A11C9"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E728BE1"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Gas combustion</w:t>
            </w:r>
          </w:p>
        </w:tc>
        <w:tc>
          <w:tcPr>
            <w:tcW w:w="1760" w:type="dxa"/>
            <w:tcBorders>
              <w:top w:val="nil"/>
              <w:left w:val="nil"/>
              <w:bottom w:val="single" w:sz="4" w:space="0" w:color="auto"/>
              <w:right w:val="single" w:sz="4" w:space="0" w:color="auto"/>
            </w:tcBorders>
            <w:shd w:val="clear" w:color="auto" w:fill="auto"/>
            <w:noWrap/>
            <w:hideMark/>
          </w:tcPr>
          <w:p w14:paraId="7B6D027D"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2,144,286</w:t>
            </w:r>
          </w:p>
        </w:tc>
        <w:tc>
          <w:tcPr>
            <w:tcW w:w="1760" w:type="dxa"/>
            <w:tcBorders>
              <w:top w:val="nil"/>
              <w:left w:val="nil"/>
              <w:bottom w:val="single" w:sz="4" w:space="0" w:color="auto"/>
              <w:right w:val="single" w:sz="4" w:space="0" w:color="auto"/>
            </w:tcBorders>
            <w:shd w:val="clear" w:color="auto" w:fill="auto"/>
            <w:noWrap/>
            <w:hideMark/>
          </w:tcPr>
          <w:p w14:paraId="200567C1"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2,394,043</w:t>
            </w:r>
          </w:p>
        </w:tc>
      </w:tr>
      <w:tr w:rsidR="002F3FFD" w:rsidRPr="00EE1EB9" w14:paraId="0DDA7867"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239081D"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Fuel consumed for own transport</w:t>
            </w:r>
          </w:p>
        </w:tc>
        <w:tc>
          <w:tcPr>
            <w:tcW w:w="1760" w:type="dxa"/>
            <w:tcBorders>
              <w:top w:val="nil"/>
              <w:left w:val="nil"/>
              <w:bottom w:val="single" w:sz="4" w:space="0" w:color="auto"/>
              <w:right w:val="single" w:sz="4" w:space="0" w:color="auto"/>
            </w:tcBorders>
            <w:shd w:val="clear" w:color="auto" w:fill="auto"/>
            <w:noWrap/>
            <w:hideMark/>
          </w:tcPr>
          <w:p w14:paraId="00F90DF1"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515,814</w:t>
            </w:r>
          </w:p>
        </w:tc>
        <w:tc>
          <w:tcPr>
            <w:tcW w:w="1760" w:type="dxa"/>
            <w:tcBorders>
              <w:top w:val="nil"/>
              <w:left w:val="nil"/>
              <w:bottom w:val="single" w:sz="4" w:space="0" w:color="auto"/>
              <w:right w:val="single" w:sz="4" w:space="0" w:color="auto"/>
            </w:tcBorders>
            <w:shd w:val="clear" w:color="auto" w:fill="auto"/>
            <w:noWrap/>
            <w:hideMark/>
          </w:tcPr>
          <w:p w14:paraId="6D987C03"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471,956</w:t>
            </w:r>
          </w:p>
        </w:tc>
      </w:tr>
      <w:tr w:rsidR="002F3FFD" w:rsidRPr="00EE1EB9" w14:paraId="0D34916A"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1149C96F"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Company mileage reimbursed</w:t>
            </w:r>
          </w:p>
        </w:tc>
        <w:tc>
          <w:tcPr>
            <w:tcW w:w="1760" w:type="dxa"/>
            <w:tcBorders>
              <w:top w:val="nil"/>
              <w:left w:val="nil"/>
              <w:bottom w:val="single" w:sz="4" w:space="0" w:color="auto"/>
              <w:right w:val="single" w:sz="4" w:space="0" w:color="auto"/>
            </w:tcBorders>
            <w:shd w:val="clear" w:color="auto" w:fill="auto"/>
            <w:noWrap/>
            <w:hideMark/>
          </w:tcPr>
          <w:p w14:paraId="56C15BC6"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187,214</w:t>
            </w:r>
          </w:p>
        </w:tc>
        <w:tc>
          <w:tcPr>
            <w:tcW w:w="1760" w:type="dxa"/>
            <w:tcBorders>
              <w:top w:val="nil"/>
              <w:left w:val="nil"/>
              <w:bottom w:val="single" w:sz="4" w:space="0" w:color="auto"/>
              <w:right w:val="single" w:sz="4" w:space="0" w:color="auto"/>
            </w:tcBorders>
            <w:shd w:val="clear" w:color="auto" w:fill="auto"/>
            <w:noWrap/>
            <w:hideMark/>
          </w:tcPr>
          <w:p w14:paraId="52EA9A76"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150,712</w:t>
            </w:r>
          </w:p>
        </w:tc>
      </w:tr>
      <w:tr w:rsidR="002F3FFD" w:rsidRPr="00EE1EB9" w14:paraId="070A3847"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4BB3C3E"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Electricity purchased and on site generation</w:t>
            </w:r>
          </w:p>
        </w:tc>
        <w:tc>
          <w:tcPr>
            <w:tcW w:w="1760" w:type="dxa"/>
            <w:tcBorders>
              <w:top w:val="nil"/>
              <w:left w:val="nil"/>
              <w:bottom w:val="single" w:sz="4" w:space="0" w:color="auto"/>
              <w:right w:val="single" w:sz="4" w:space="0" w:color="auto"/>
            </w:tcBorders>
            <w:shd w:val="clear" w:color="auto" w:fill="auto"/>
            <w:noWrap/>
            <w:hideMark/>
          </w:tcPr>
          <w:p w14:paraId="0E02DADD"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1,055,815</w:t>
            </w:r>
          </w:p>
        </w:tc>
        <w:tc>
          <w:tcPr>
            <w:tcW w:w="1760" w:type="dxa"/>
            <w:tcBorders>
              <w:top w:val="nil"/>
              <w:left w:val="nil"/>
              <w:bottom w:val="single" w:sz="4" w:space="0" w:color="auto"/>
              <w:right w:val="single" w:sz="4" w:space="0" w:color="auto"/>
            </w:tcBorders>
            <w:shd w:val="clear" w:color="auto" w:fill="auto"/>
            <w:noWrap/>
            <w:hideMark/>
          </w:tcPr>
          <w:p w14:paraId="1E92F693"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1,159,305</w:t>
            </w:r>
          </w:p>
        </w:tc>
      </w:tr>
      <w:tr w:rsidR="002F3FFD" w:rsidRPr="00EE1EB9" w14:paraId="6D75A4FF"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E1DAB39"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Total Energy Consumption</w:t>
            </w:r>
          </w:p>
        </w:tc>
        <w:tc>
          <w:tcPr>
            <w:tcW w:w="1760" w:type="dxa"/>
            <w:tcBorders>
              <w:top w:val="nil"/>
              <w:left w:val="nil"/>
              <w:bottom w:val="single" w:sz="4" w:space="0" w:color="auto"/>
              <w:right w:val="single" w:sz="4" w:space="0" w:color="auto"/>
            </w:tcBorders>
            <w:shd w:val="clear" w:color="auto" w:fill="auto"/>
            <w:noWrap/>
            <w:hideMark/>
          </w:tcPr>
          <w:p w14:paraId="433E82B9"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3,903,129</w:t>
            </w:r>
          </w:p>
        </w:tc>
        <w:tc>
          <w:tcPr>
            <w:tcW w:w="1760" w:type="dxa"/>
            <w:tcBorders>
              <w:top w:val="nil"/>
              <w:left w:val="nil"/>
              <w:bottom w:val="single" w:sz="4" w:space="0" w:color="auto"/>
              <w:right w:val="single" w:sz="4" w:space="0" w:color="auto"/>
            </w:tcBorders>
            <w:shd w:val="clear" w:color="auto" w:fill="auto"/>
            <w:noWrap/>
            <w:hideMark/>
          </w:tcPr>
          <w:p w14:paraId="5029C4F4"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4,176,016</w:t>
            </w:r>
          </w:p>
        </w:tc>
      </w:tr>
      <w:tr w:rsidR="002F3FFD" w:rsidRPr="00EE1EB9" w14:paraId="13EDC91D"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5547BB1A"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3BE1C703"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5F9C8D83"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r>
      <w:tr w:rsidR="002F3FFD" w:rsidRPr="00EE1EB9" w14:paraId="43251058"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4490DF1"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Emissions of CO2 equivalent</w:t>
            </w:r>
          </w:p>
        </w:tc>
        <w:tc>
          <w:tcPr>
            <w:tcW w:w="1760" w:type="dxa"/>
            <w:tcBorders>
              <w:top w:val="nil"/>
              <w:left w:val="nil"/>
              <w:bottom w:val="single" w:sz="4" w:space="0" w:color="auto"/>
              <w:right w:val="single" w:sz="4" w:space="0" w:color="auto"/>
            </w:tcBorders>
            <w:shd w:val="clear" w:color="auto" w:fill="auto"/>
            <w:noWrap/>
            <w:hideMark/>
          </w:tcPr>
          <w:p w14:paraId="21A89711"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2024</w:t>
            </w:r>
          </w:p>
        </w:tc>
        <w:tc>
          <w:tcPr>
            <w:tcW w:w="1760" w:type="dxa"/>
            <w:tcBorders>
              <w:top w:val="nil"/>
              <w:left w:val="nil"/>
              <w:bottom w:val="single" w:sz="4" w:space="0" w:color="auto"/>
              <w:right w:val="single" w:sz="4" w:space="0" w:color="auto"/>
            </w:tcBorders>
            <w:shd w:val="clear" w:color="auto" w:fill="auto"/>
            <w:noWrap/>
            <w:hideMark/>
          </w:tcPr>
          <w:p w14:paraId="5BB829B6"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2023</w:t>
            </w:r>
          </w:p>
        </w:tc>
      </w:tr>
      <w:tr w:rsidR="002F3FFD" w:rsidRPr="00EE1EB9" w14:paraId="572EADAD"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7FF0E904"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5828319E"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Metric Tonnes</w:t>
            </w:r>
          </w:p>
        </w:tc>
        <w:tc>
          <w:tcPr>
            <w:tcW w:w="1760" w:type="dxa"/>
            <w:tcBorders>
              <w:top w:val="nil"/>
              <w:left w:val="nil"/>
              <w:bottom w:val="single" w:sz="4" w:space="0" w:color="auto"/>
              <w:right w:val="single" w:sz="4" w:space="0" w:color="auto"/>
            </w:tcBorders>
            <w:shd w:val="clear" w:color="auto" w:fill="auto"/>
            <w:noWrap/>
            <w:hideMark/>
          </w:tcPr>
          <w:p w14:paraId="19045B49"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Metric Tonnes</w:t>
            </w:r>
          </w:p>
        </w:tc>
      </w:tr>
      <w:tr w:rsidR="002F3FFD" w:rsidRPr="00EE1EB9" w14:paraId="083D4EB0"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4C99B7E"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Scope 1 – direct emissions</w:t>
            </w:r>
          </w:p>
        </w:tc>
        <w:tc>
          <w:tcPr>
            <w:tcW w:w="1760" w:type="dxa"/>
            <w:tcBorders>
              <w:top w:val="nil"/>
              <w:left w:val="nil"/>
              <w:bottom w:val="single" w:sz="4" w:space="0" w:color="auto"/>
              <w:right w:val="single" w:sz="4" w:space="0" w:color="auto"/>
            </w:tcBorders>
            <w:shd w:val="clear" w:color="auto" w:fill="auto"/>
            <w:noWrap/>
            <w:hideMark/>
          </w:tcPr>
          <w:p w14:paraId="355EFBDA"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17F0B430"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r>
      <w:tr w:rsidR="002F3FFD" w:rsidRPr="00EE1EB9" w14:paraId="0353C327"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30060B9"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Gas combustion</w:t>
            </w:r>
          </w:p>
        </w:tc>
        <w:tc>
          <w:tcPr>
            <w:tcW w:w="1760" w:type="dxa"/>
            <w:tcBorders>
              <w:top w:val="nil"/>
              <w:left w:val="nil"/>
              <w:bottom w:val="single" w:sz="4" w:space="0" w:color="auto"/>
              <w:right w:val="single" w:sz="4" w:space="0" w:color="auto"/>
            </w:tcBorders>
            <w:shd w:val="clear" w:color="auto" w:fill="auto"/>
            <w:noWrap/>
            <w:hideMark/>
          </w:tcPr>
          <w:p w14:paraId="308B682F"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385.97</w:t>
            </w:r>
          </w:p>
        </w:tc>
        <w:tc>
          <w:tcPr>
            <w:tcW w:w="1760" w:type="dxa"/>
            <w:tcBorders>
              <w:top w:val="nil"/>
              <w:left w:val="nil"/>
              <w:bottom w:val="single" w:sz="4" w:space="0" w:color="auto"/>
              <w:right w:val="single" w:sz="4" w:space="0" w:color="auto"/>
            </w:tcBorders>
            <w:shd w:val="clear" w:color="auto" w:fill="auto"/>
            <w:noWrap/>
            <w:hideMark/>
          </w:tcPr>
          <w:p w14:paraId="6F2897C8"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429.21</w:t>
            </w:r>
          </w:p>
        </w:tc>
      </w:tr>
      <w:tr w:rsidR="002F3FFD" w:rsidRPr="00EE1EB9" w14:paraId="58D8A651"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F726D6F"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Fuel consumed for own vehicles</w:t>
            </w:r>
          </w:p>
        </w:tc>
        <w:tc>
          <w:tcPr>
            <w:tcW w:w="1760" w:type="dxa"/>
            <w:tcBorders>
              <w:top w:val="nil"/>
              <w:left w:val="nil"/>
              <w:bottom w:val="single" w:sz="4" w:space="0" w:color="auto"/>
              <w:right w:val="single" w:sz="4" w:space="0" w:color="auto"/>
            </w:tcBorders>
            <w:shd w:val="clear" w:color="auto" w:fill="auto"/>
            <w:noWrap/>
            <w:hideMark/>
          </w:tcPr>
          <w:p w14:paraId="23DD12FF"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128.08</w:t>
            </w:r>
          </w:p>
        </w:tc>
        <w:tc>
          <w:tcPr>
            <w:tcW w:w="1760" w:type="dxa"/>
            <w:tcBorders>
              <w:top w:val="nil"/>
              <w:left w:val="nil"/>
              <w:bottom w:val="single" w:sz="4" w:space="0" w:color="auto"/>
              <w:right w:val="single" w:sz="4" w:space="0" w:color="auto"/>
            </w:tcBorders>
            <w:shd w:val="clear" w:color="auto" w:fill="auto"/>
            <w:noWrap/>
            <w:hideMark/>
          </w:tcPr>
          <w:p w14:paraId="732E78AE"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117.17</w:t>
            </w:r>
          </w:p>
        </w:tc>
      </w:tr>
      <w:tr w:rsidR="002F3FFD" w:rsidRPr="00EE1EB9" w14:paraId="2903015A"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0A715C0D"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Scope 2 – indirect emissions</w:t>
            </w:r>
          </w:p>
        </w:tc>
        <w:tc>
          <w:tcPr>
            <w:tcW w:w="1760" w:type="dxa"/>
            <w:tcBorders>
              <w:top w:val="nil"/>
              <w:left w:val="nil"/>
              <w:bottom w:val="single" w:sz="4" w:space="0" w:color="auto"/>
              <w:right w:val="single" w:sz="4" w:space="0" w:color="auto"/>
            </w:tcBorders>
            <w:shd w:val="clear" w:color="auto" w:fill="auto"/>
            <w:noWrap/>
            <w:hideMark/>
          </w:tcPr>
          <w:p w14:paraId="39E52468"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26B280C6"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r>
      <w:tr w:rsidR="002F3FFD" w:rsidRPr="00EE1EB9" w14:paraId="5F326480"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73578FDE"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Electricity purchased</w:t>
            </w:r>
          </w:p>
        </w:tc>
        <w:tc>
          <w:tcPr>
            <w:tcW w:w="1760" w:type="dxa"/>
            <w:tcBorders>
              <w:top w:val="nil"/>
              <w:left w:val="nil"/>
              <w:bottom w:val="single" w:sz="4" w:space="0" w:color="auto"/>
              <w:right w:val="single" w:sz="4" w:space="0" w:color="auto"/>
            </w:tcBorders>
            <w:shd w:val="clear" w:color="auto" w:fill="auto"/>
            <w:noWrap/>
            <w:hideMark/>
          </w:tcPr>
          <w:p w14:paraId="01371E01"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218.63</w:t>
            </w:r>
          </w:p>
        </w:tc>
        <w:tc>
          <w:tcPr>
            <w:tcW w:w="1760" w:type="dxa"/>
            <w:tcBorders>
              <w:top w:val="nil"/>
              <w:left w:val="nil"/>
              <w:bottom w:val="single" w:sz="4" w:space="0" w:color="auto"/>
              <w:right w:val="single" w:sz="4" w:space="0" w:color="auto"/>
            </w:tcBorders>
            <w:shd w:val="clear" w:color="auto" w:fill="auto"/>
            <w:noWrap/>
            <w:hideMark/>
          </w:tcPr>
          <w:p w14:paraId="3A86C4A3"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240.06</w:t>
            </w:r>
          </w:p>
        </w:tc>
      </w:tr>
      <w:tr w:rsidR="002F3FFD" w:rsidRPr="00EE1EB9" w14:paraId="0E4C1C16"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B466C27"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Scope 3 – other indirect emissions</w:t>
            </w:r>
          </w:p>
        </w:tc>
        <w:tc>
          <w:tcPr>
            <w:tcW w:w="1760" w:type="dxa"/>
            <w:tcBorders>
              <w:top w:val="nil"/>
              <w:left w:val="nil"/>
              <w:bottom w:val="single" w:sz="4" w:space="0" w:color="auto"/>
              <w:right w:val="single" w:sz="4" w:space="0" w:color="auto"/>
            </w:tcBorders>
            <w:shd w:val="clear" w:color="auto" w:fill="auto"/>
            <w:noWrap/>
            <w:hideMark/>
          </w:tcPr>
          <w:p w14:paraId="47AFCBFD"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3E318F1D"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 </w:t>
            </w:r>
          </w:p>
        </w:tc>
      </w:tr>
      <w:tr w:rsidR="002F3FFD" w:rsidRPr="00EE1EB9" w14:paraId="15A02052"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18DE3596"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Electricity Transmission &amp; Distribution losses</w:t>
            </w:r>
          </w:p>
        </w:tc>
        <w:tc>
          <w:tcPr>
            <w:tcW w:w="1760" w:type="dxa"/>
            <w:tcBorders>
              <w:top w:val="nil"/>
              <w:left w:val="nil"/>
              <w:bottom w:val="single" w:sz="4" w:space="0" w:color="auto"/>
              <w:right w:val="single" w:sz="4" w:space="0" w:color="auto"/>
            </w:tcBorders>
            <w:shd w:val="clear" w:color="auto" w:fill="auto"/>
            <w:noWrap/>
            <w:hideMark/>
          </w:tcPr>
          <w:p w14:paraId="1FBA7ACF"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18.92</w:t>
            </w:r>
          </w:p>
        </w:tc>
        <w:tc>
          <w:tcPr>
            <w:tcW w:w="1760" w:type="dxa"/>
            <w:tcBorders>
              <w:top w:val="nil"/>
              <w:left w:val="nil"/>
              <w:bottom w:val="single" w:sz="4" w:space="0" w:color="auto"/>
              <w:right w:val="single" w:sz="4" w:space="0" w:color="auto"/>
            </w:tcBorders>
            <w:shd w:val="clear" w:color="auto" w:fill="auto"/>
            <w:noWrap/>
            <w:hideMark/>
          </w:tcPr>
          <w:p w14:paraId="50061D55"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20.77</w:t>
            </w:r>
          </w:p>
        </w:tc>
      </w:tr>
      <w:tr w:rsidR="002F3FFD" w:rsidRPr="00EE1EB9" w14:paraId="7CD7F6DD"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3B04A67B"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Fuel consumed for transport not owned by the company</w:t>
            </w:r>
          </w:p>
        </w:tc>
        <w:tc>
          <w:tcPr>
            <w:tcW w:w="1760" w:type="dxa"/>
            <w:tcBorders>
              <w:top w:val="nil"/>
              <w:left w:val="nil"/>
              <w:bottom w:val="single" w:sz="4" w:space="0" w:color="auto"/>
              <w:right w:val="single" w:sz="4" w:space="0" w:color="auto"/>
            </w:tcBorders>
            <w:shd w:val="clear" w:color="auto" w:fill="auto"/>
            <w:noWrap/>
            <w:hideMark/>
          </w:tcPr>
          <w:p w14:paraId="3C739B78"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47.42</w:t>
            </w:r>
          </w:p>
        </w:tc>
        <w:tc>
          <w:tcPr>
            <w:tcW w:w="1760" w:type="dxa"/>
            <w:tcBorders>
              <w:top w:val="nil"/>
              <w:left w:val="nil"/>
              <w:bottom w:val="single" w:sz="4" w:space="0" w:color="auto"/>
              <w:right w:val="single" w:sz="4" w:space="0" w:color="auto"/>
            </w:tcBorders>
            <w:shd w:val="clear" w:color="auto" w:fill="auto"/>
            <w:noWrap/>
            <w:hideMark/>
          </w:tcPr>
          <w:p w14:paraId="3A201BD1" w14:textId="77777777" w:rsidR="002F3FFD" w:rsidRPr="00EE1EB9" w:rsidRDefault="002F3FFD" w:rsidP="006D52E6">
            <w:pPr>
              <w:jc w:val="right"/>
              <w:rPr>
                <w:rFonts w:ascii="Tahoma" w:hAnsi="Tahoma" w:cs="Tahoma"/>
                <w:color w:val="000000"/>
                <w:sz w:val="24"/>
                <w:szCs w:val="24"/>
              </w:rPr>
            </w:pPr>
            <w:r w:rsidRPr="00EE1EB9">
              <w:rPr>
                <w:rFonts w:ascii="Tahoma" w:hAnsi="Tahoma" w:cs="Tahoma"/>
                <w:color w:val="000000"/>
                <w:sz w:val="24"/>
                <w:szCs w:val="24"/>
              </w:rPr>
              <w:t>38.18</w:t>
            </w:r>
          </w:p>
        </w:tc>
      </w:tr>
      <w:tr w:rsidR="002F3FFD" w:rsidRPr="00EE1EB9" w14:paraId="10EDF94F"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0426899B"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Total Gross  CO2 Emissions</w:t>
            </w:r>
          </w:p>
        </w:tc>
        <w:tc>
          <w:tcPr>
            <w:tcW w:w="1760" w:type="dxa"/>
            <w:tcBorders>
              <w:top w:val="nil"/>
              <w:left w:val="nil"/>
              <w:bottom w:val="single" w:sz="4" w:space="0" w:color="auto"/>
              <w:right w:val="single" w:sz="4" w:space="0" w:color="auto"/>
            </w:tcBorders>
            <w:shd w:val="clear" w:color="auto" w:fill="auto"/>
            <w:noWrap/>
            <w:hideMark/>
          </w:tcPr>
          <w:p w14:paraId="5579A299"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284.97</w:t>
            </w:r>
          </w:p>
        </w:tc>
        <w:tc>
          <w:tcPr>
            <w:tcW w:w="1760" w:type="dxa"/>
            <w:tcBorders>
              <w:top w:val="nil"/>
              <w:left w:val="nil"/>
              <w:bottom w:val="single" w:sz="4" w:space="0" w:color="auto"/>
              <w:right w:val="single" w:sz="4" w:space="0" w:color="auto"/>
            </w:tcBorders>
            <w:shd w:val="clear" w:color="auto" w:fill="auto"/>
            <w:noWrap/>
            <w:hideMark/>
          </w:tcPr>
          <w:p w14:paraId="365FB6A0"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299.01</w:t>
            </w:r>
          </w:p>
        </w:tc>
      </w:tr>
      <w:tr w:rsidR="002F3FFD" w:rsidRPr="00EE1EB9" w14:paraId="1AE3AC84"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148215BB"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5D886C17"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55A7A14B"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 </w:t>
            </w:r>
          </w:p>
        </w:tc>
      </w:tr>
      <w:tr w:rsidR="002F3FFD" w:rsidRPr="00EE1EB9" w14:paraId="334750F4"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2B5DF781" w14:textId="77777777" w:rsidR="002F3FFD" w:rsidRPr="00EE1EB9" w:rsidRDefault="002F3FFD" w:rsidP="006D52E6">
            <w:pPr>
              <w:rPr>
                <w:rFonts w:ascii="Tahoma" w:hAnsi="Tahoma" w:cs="Tahoma"/>
                <w:b/>
                <w:bCs/>
                <w:color w:val="000000"/>
                <w:sz w:val="24"/>
                <w:szCs w:val="24"/>
              </w:rPr>
            </w:pPr>
            <w:r w:rsidRPr="00EE1EB9">
              <w:rPr>
                <w:rFonts w:ascii="Tahoma" w:hAnsi="Tahoma" w:cs="Tahoma"/>
                <w:b/>
                <w:bCs/>
                <w:color w:val="000000"/>
                <w:sz w:val="24"/>
                <w:szCs w:val="24"/>
              </w:rPr>
              <w:t>Intensity ratio</w:t>
            </w:r>
          </w:p>
        </w:tc>
        <w:tc>
          <w:tcPr>
            <w:tcW w:w="1760" w:type="dxa"/>
            <w:tcBorders>
              <w:top w:val="nil"/>
              <w:left w:val="nil"/>
              <w:bottom w:val="single" w:sz="4" w:space="0" w:color="auto"/>
              <w:right w:val="single" w:sz="4" w:space="0" w:color="auto"/>
            </w:tcBorders>
            <w:shd w:val="clear" w:color="auto" w:fill="auto"/>
            <w:noWrap/>
            <w:hideMark/>
          </w:tcPr>
          <w:p w14:paraId="4EECE881"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 </w:t>
            </w:r>
          </w:p>
        </w:tc>
        <w:tc>
          <w:tcPr>
            <w:tcW w:w="1760" w:type="dxa"/>
            <w:tcBorders>
              <w:top w:val="nil"/>
              <w:left w:val="nil"/>
              <w:bottom w:val="single" w:sz="4" w:space="0" w:color="auto"/>
              <w:right w:val="single" w:sz="4" w:space="0" w:color="auto"/>
            </w:tcBorders>
            <w:shd w:val="clear" w:color="auto" w:fill="auto"/>
            <w:noWrap/>
            <w:hideMark/>
          </w:tcPr>
          <w:p w14:paraId="71A07221"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 </w:t>
            </w:r>
          </w:p>
        </w:tc>
      </w:tr>
      <w:tr w:rsidR="002F3FFD" w:rsidRPr="00EE1EB9" w14:paraId="0B5C688F" w14:textId="77777777" w:rsidTr="006D52E6">
        <w:trPr>
          <w:trHeight w:val="300"/>
        </w:trPr>
        <w:tc>
          <w:tcPr>
            <w:tcW w:w="5997" w:type="dxa"/>
            <w:tcBorders>
              <w:top w:val="nil"/>
              <w:left w:val="single" w:sz="4" w:space="0" w:color="auto"/>
              <w:bottom w:val="single" w:sz="4" w:space="0" w:color="auto"/>
              <w:right w:val="single" w:sz="4" w:space="0" w:color="auto"/>
            </w:tcBorders>
            <w:shd w:val="clear" w:color="auto" w:fill="auto"/>
            <w:noWrap/>
            <w:hideMark/>
          </w:tcPr>
          <w:p w14:paraId="51F968F2" w14:textId="77777777" w:rsidR="002F3FFD" w:rsidRPr="00EE1EB9" w:rsidRDefault="002F3FFD" w:rsidP="006D52E6">
            <w:pPr>
              <w:rPr>
                <w:rFonts w:ascii="Tahoma" w:hAnsi="Tahoma" w:cs="Tahoma"/>
                <w:color w:val="000000"/>
                <w:sz w:val="24"/>
                <w:szCs w:val="24"/>
              </w:rPr>
            </w:pPr>
            <w:r w:rsidRPr="00EE1EB9">
              <w:rPr>
                <w:rFonts w:ascii="Tahoma" w:hAnsi="Tahoma" w:cs="Tahoma"/>
                <w:color w:val="000000"/>
                <w:sz w:val="24"/>
                <w:szCs w:val="24"/>
              </w:rPr>
              <w:t>Tonnes CO2e per turnover (£m’s)</w:t>
            </w:r>
          </w:p>
        </w:tc>
        <w:tc>
          <w:tcPr>
            <w:tcW w:w="1760" w:type="dxa"/>
            <w:tcBorders>
              <w:top w:val="nil"/>
              <w:left w:val="nil"/>
              <w:bottom w:val="single" w:sz="4" w:space="0" w:color="auto"/>
              <w:right w:val="single" w:sz="4" w:space="0" w:color="auto"/>
            </w:tcBorders>
            <w:shd w:val="clear" w:color="auto" w:fill="auto"/>
            <w:noWrap/>
            <w:hideMark/>
          </w:tcPr>
          <w:p w14:paraId="683BF09E"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48.04</w:t>
            </w:r>
          </w:p>
        </w:tc>
        <w:tc>
          <w:tcPr>
            <w:tcW w:w="1760" w:type="dxa"/>
            <w:tcBorders>
              <w:top w:val="nil"/>
              <w:left w:val="nil"/>
              <w:bottom w:val="single" w:sz="4" w:space="0" w:color="auto"/>
              <w:right w:val="single" w:sz="4" w:space="0" w:color="auto"/>
            </w:tcBorders>
            <w:shd w:val="clear" w:color="auto" w:fill="auto"/>
            <w:noWrap/>
            <w:hideMark/>
          </w:tcPr>
          <w:p w14:paraId="5E8ABC08" w14:textId="77777777" w:rsidR="002F3FFD" w:rsidRPr="00EE1EB9" w:rsidRDefault="002F3FFD" w:rsidP="006D52E6">
            <w:pPr>
              <w:jc w:val="right"/>
              <w:rPr>
                <w:rFonts w:ascii="Tahoma" w:hAnsi="Tahoma" w:cs="Tahoma"/>
                <w:b/>
                <w:bCs/>
                <w:color w:val="000000"/>
                <w:sz w:val="24"/>
                <w:szCs w:val="24"/>
              </w:rPr>
            </w:pPr>
            <w:r w:rsidRPr="00EE1EB9">
              <w:rPr>
                <w:rFonts w:ascii="Tahoma" w:hAnsi="Tahoma" w:cs="Tahoma"/>
                <w:b/>
                <w:bCs/>
                <w:color w:val="000000"/>
                <w:sz w:val="24"/>
                <w:szCs w:val="24"/>
              </w:rPr>
              <w:t>61.85</w:t>
            </w:r>
          </w:p>
        </w:tc>
      </w:tr>
    </w:tbl>
    <w:p w14:paraId="7323EDC5" w14:textId="77777777" w:rsidR="002F3FFD" w:rsidRPr="00EE1EB9" w:rsidRDefault="002F3FFD" w:rsidP="002F3FFD">
      <w:pPr>
        <w:rPr>
          <w:rFonts w:ascii="Tahoma" w:hAnsi="Tahoma" w:cs="Tahoma"/>
          <w:b/>
          <w:bCs/>
          <w:color w:val="000000"/>
          <w:sz w:val="24"/>
          <w:szCs w:val="24"/>
        </w:rPr>
      </w:pPr>
    </w:p>
    <w:p w14:paraId="446584C5" w14:textId="77777777" w:rsidR="002F3FFD" w:rsidRDefault="002F3FFD" w:rsidP="002F3FFD">
      <w:pPr>
        <w:rPr>
          <w:rFonts w:ascii="Tahoma" w:hAnsi="Tahoma" w:cs="Tahoma"/>
          <w:b/>
          <w:bCs/>
          <w:color w:val="000000"/>
          <w:sz w:val="24"/>
          <w:szCs w:val="24"/>
        </w:rPr>
      </w:pPr>
      <w:r w:rsidRPr="00EE1EB9">
        <w:rPr>
          <w:rFonts w:ascii="Tahoma" w:hAnsi="Tahoma" w:cs="Tahoma"/>
          <w:b/>
          <w:bCs/>
          <w:color w:val="000000"/>
          <w:sz w:val="24"/>
          <w:szCs w:val="24"/>
        </w:rPr>
        <w:t>The graphs below compare the energy consumption and CO2 emissions between 2023/24 and 2022/23.</w:t>
      </w:r>
    </w:p>
    <w:p w14:paraId="244D6EFA" w14:textId="77777777" w:rsidR="000872D7" w:rsidRPr="00EE1EB9" w:rsidRDefault="000872D7" w:rsidP="002F3FFD">
      <w:pPr>
        <w:rPr>
          <w:rFonts w:ascii="Tahoma" w:hAnsi="Tahoma" w:cs="Tahoma"/>
          <w:b/>
          <w:bCs/>
          <w:color w:val="000000"/>
          <w:sz w:val="24"/>
          <w:szCs w:val="24"/>
        </w:rPr>
      </w:pPr>
    </w:p>
    <w:p w14:paraId="05A34A1E" w14:textId="77777777" w:rsidR="002F3FFD" w:rsidRDefault="002F3FFD" w:rsidP="002F3FFD">
      <w:pPr>
        <w:rPr>
          <w:rFonts w:ascii="Tahoma" w:hAnsi="Tahoma" w:cs="Tahoma"/>
          <w:noProof/>
          <w:sz w:val="24"/>
          <w:szCs w:val="24"/>
        </w:rPr>
      </w:pPr>
    </w:p>
    <w:p w14:paraId="031FD5E2" w14:textId="77777777" w:rsidR="000872D7" w:rsidRDefault="000872D7" w:rsidP="002F3FFD">
      <w:pPr>
        <w:rPr>
          <w:rFonts w:ascii="Tahoma" w:hAnsi="Tahoma" w:cs="Tahoma"/>
          <w:noProof/>
          <w:sz w:val="24"/>
          <w:szCs w:val="24"/>
        </w:rPr>
      </w:pPr>
    </w:p>
    <w:p w14:paraId="4168E53F" w14:textId="77777777" w:rsidR="000872D7" w:rsidRDefault="000872D7" w:rsidP="002F3FFD">
      <w:pPr>
        <w:rPr>
          <w:rFonts w:ascii="Tahoma" w:hAnsi="Tahoma" w:cs="Tahoma"/>
          <w:noProof/>
          <w:sz w:val="24"/>
          <w:szCs w:val="24"/>
        </w:rPr>
      </w:pPr>
    </w:p>
    <w:p w14:paraId="66D8B531" w14:textId="77777777" w:rsidR="000872D7" w:rsidRDefault="000872D7" w:rsidP="002F3FFD">
      <w:pPr>
        <w:rPr>
          <w:rFonts w:ascii="Tahoma" w:hAnsi="Tahoma" w:cs="Tahoma"/>
          <w:noProof/>
          <w:sz w:val="24"/>
          <w:szCs w:val="24"/>
        </w:rPr>
      </w:pPr>
    </w:p>
    <w:p w14:paraId="3BC73563" w14:textId="77777777" w:rsidR="000872D7" w:rsidRDefault="000872D7" w:rsidP="002F3FFD">
      <w:pPr>
        <w:rPr>
          <w:rFonts w:ascii="Tahoma" w:hAnsi="Tahoma" w:cs="Tahoma"/>
          <w:noProof/>
          <w:sz w:val="24"/>
          <w:szCs w:val="24"/>
        </w:rPr>
      </w:pPr>
    </w:p>
    <w:p w14:paraId="19E3C15C" w14:textId="77777777" w:rsidR="000872D7" w:rsidRDefault="000872D7" w:rsidP="002F3FFD">
      <w:pPr>
        <w:rPr>
          <w:rFonts w:ascii="Tahoma" w:hAnsi="Tahoma" w:cs="Tahoma"/>
          <w:noProof/>
          <w:sz w:val="24"/>
          <w:szCs w:val="24"/>
        </w:rPr>
      </w:pPr>
    </w:p>
    <w:p w14:paraId="5C184C1F" w14:textId="77777777" w:rsidR="000872D7" w:rsidRDefault="000872D7" w:rsidP="002F3FFD">
      <w:pPr>
        <w:rPr>
          <w:rFonts w:ascii="Tahoma" w:hAnsi="Tahoma" w:cs="Tahoma"/>
          <w:noProof/>
          <w:sz w:val="24"/>
          <w:szCs w:val="24"/>
        </w:rPr>
      </w:pPr>
    </w:p>
    <w:p w14:paraId="10804522" w14:textId="77777777" w:rsidR="000872D7" w:rsidRDefault="000872D7" w:rsidP="002F3FFD">
      <w:pPr>
        <w:rPr>
          <w:rFonts w:ascii="Tahoma" w:hAnsi="Tahoma" w:cs="Tahoma"/>
          <w:noProof/>
          <w:sz w:val="24"/>
          <w:szCs w:val="24"/>
        </w:rPr>
      </w:pPr>
    </w:p>
    <w:p w14:paraId="39FBE534" w14:textId="77777777" w:rsidR="000872D7" w:rsidRDefault="000872D7" w:rsidP="002F3FFD">
      <w:pPr>
        <w:rPr>
          <w:rFonts w:ascii="Tahoma" w:hAnsi="Tahoma" w:cs="Tahoma"/>
          <w:noProof/>
          <w:sz w:val="24"/>
          <w:szCs w:val="24"/>
        </w:rPr>
      </w:pPr>
    </w:p>
    <w:p w14:paraId="58F299F8" w14:textId="77777777" w:rsidR="000872D7" w:rsidRDefault="000872D7" w:rsidP="002F3FFD">
      <w:pPr>
        <w:rPr>
          <w:rFonts w:ascii="Tahoma" w:hAnsi="Tahoma" w:cs="Tahoma"/>
          <w:noProof/>
          <w:sz w:val="24"/>
          <w:szCs w:val="24"/>
        </w:rPr>
      </w:pPr>
    </w:p>
    <w:p w14:paraId="0547ABF1" w14:textId="77777777" w:rsidR="000872D7" w:rsidRDefault="000872D7" w:rsidP="002F3FFD">
      <w:pPr>
        <w:rPr>
          <w:rFonts w:ascii="Tahoma" w:hAnsi="Tahoma" w:cs="Tahoma"/>
          <w:noProof/>
          <w:sz w:val="24"/>
          <w:szCs w:val="24"/>
        </w:rPr>
      </w:pPr>
    </w:p>
    <w:p w14:paraId="602B7901" w14:textId="77777777" w:rsidR="000872D7" w:rsidRDefault="000872D7" w:rsidP="002F3FFD">
      <w:pPr>
        <w:rPr>
          <w:rFonts w:ascii="Tahoma" w:hAnsi="Tahoma" w:cs="Tahoma"/>
          <w:noProof/>
          <w:sz w:val="24"/>
          <w:szCs w:val="24"/>
        </w:rPr>
      </w:pPr>
    </w:p>
    <w:p w14:paraId="4066C4FE" w14:textId="77777777" w:rsidR="000872D7" w:rsidRDefault="000872D7" w:rsidP="002F3FFD">
      <w:pPr>
        <w:rPr>
          <w:rFonts w:ascii="Tahoma" w:hAnsi="Tahoma" w:cs="Tahoma"/>
          <w:noProof/>
          <w:sz w:val="24"/>
          <w:szCs w:val="24"/>
        </w:rPr>
      </w:pPr>
    </w:p>
    <w:p w14:paraId="34432C24" w14:textId="77777777" w:rsidR="000872D7" w:rsidRDefault="000872D7" w:rsidP="002F3FFD">
      <w:pPr>
        <w:rPr>
          <w:rFonts w:ascii="Tahoma" w:hAnsi="Tahoma" w:cs="Tahoma"/>
          <w:noProof/>
          <w:sz w:val="24"/>
          <w:szCs w:val="24"/>
        </w:rPr>
      </w:pPr>
    </w:p>
    <w:p w14:paraId="481131C0" w14:textId="77777777" w:rsidR="000872D7" w:rsidRPr="000872D7" w:rsidRDefault="000872D7" w:rsidP="000872D7">
      <w:pPr>
        <w:rPr>
          <w:rFonts w:ascii="Tahoma" w:hAnsi="Tahoma" w:cs="Tahoma"/>
          <w:noProof/>
          <w:sz w:val="24"/>
          <w:szCs w:val="24"/>
        </w:rPr>
      </w:pPr>
      <w:r w:rsidRPr="000872D7">
        <w:rPr>
          <w:rFonts w:ascii="Tahoma" w:hAnsi="Tahoma" w:cs="Tahoma"/>
          <w:b/>
          <w:bCs/>
          <w:noProof/>
          <w:sz w:val="24"/>
          <w:szCs w:val="24"/>
        </w:rPr>
        <w:t>Trustees’ Report (Continued)</w:t>
      </w:r>
    </w:p>
    <w:p w14:paraId="1B57CE5F" w14:textId="77777777" w:rsidR="000872D7" w:rsidRPr="00EE1EB9" w:rsidRDefault="000872D7" w:rsidP="002F3FFD">
      <w:pPr>
        <w:rPr>
          <w:rFonts w:ascii="Tahoma" w:hAnsi="Tahoma" w:cs="Tahoma"/>
          <w:noProof/>
          <w:sz w:val="24"/>
          <w:szCs w:val="24"/>
        </w:rPr>
      </w:pPr>
    </w:p>
    <w:p w14:paraId="645F1E7D" w14:textId="77777777" w:rsidR="002F3FFD" w:rsidRPr="00EE1EB9" w:rsidRDefault="002F3FFD" w:rsidP="002F3FFD">
      <w:pPr>
        <w:rPr>
          <w:rFonts w:ascii="Tahoma" w:eastAsia="Tahoma" w:hAnsi="Tahoma" w:cs="Tahoma"/>
          <w:color w:val="000000" w:themeColor="text1"/>
          <w:sz w:val="24"/>
          <w:szCs w:val="24"/>
        </w:rPr>
      </w:pPr>
      <w:r w:rsidRPr="00EE1EB9">
        <w:rPr>
          <w:rFonts w:ascii="Tahoma" w:hAnsi="Tahoma" w:cs="Tahoma"/>
          <w:noProof/>
          <w:sz w:val="24"/>
          <w:szCs w:val="24"/>
        </w:rPr>
        <w:drawing>
          <wp:inline distT="0" distB="0" distL="0" distR="0" wp14:anchorId="4402974A" wp14:editId="3272D5B0">
            <wp:extent cx="5953125" cy="2743200"/>
            <wp:effectExtent l="0" t="0" r="9525" b="0"/>
            <wp:docPr id="1942928634" name="Chart 1">
              <a:extLst xmlns:a="http://schemas.openxmlformats.org/drawingml/2006/main">
                <a:ext uri="{FF2B5EF4-FFF2-40B4-BE49-F238E27FC236}">
                  <a16:creationId xmlns:a16="http://schemas.microsoft.com/office/drawing/2014/main" id="{FE386526-A2F8-E668-61F3-9426061A8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1F4B0E" w14:textId="77777777" w:rsidR="002B7570" w:rsidRPr="00EE1EB9" w:rsidRDefault="002B7570" w:rsidP="002F3FFD">
      <w:pPr>
        <w:rPr>
          <w:rFonts w:ascii="Tahoma" w:eastAsia="Tahoma" w:hAnsi="Tahoma" w:cs="Tahoma"/>
          <w:color w:val="000000" w:themeColor="text1"/>
          <w:sz w:val="24"/>
          <w:szCs w:val="24"/>
        </w:rPr>
      </w:pPr>
    </w:p>
    <w:p w14:paraId="0DF823E4" w14:textId="77777777" w:rsidR="002F3FFD" w:rsidRPr="00EE1EB9" w:rsidRDefault="002F3FFD" w:rsidP="002F3FFD">
      <w:pPr>
        <w:rPr>
          <w:rFonts w:ascii="Tahoma" w:eastAsia="Tahoma" w:hAnsi="Tahoma" w:cs="Tahoma"/>
          <w:color w:val="000000" w:themeColor="text1"/>
          <w:sz w:val="24"/>
          <w:szCs w:val="24"/>
        </w:rPr>
      </w:pPr>
      <w:r w:rsidRPr="00EE1EB9">
        <w:rPr>
          <w:rFonts w:ascii="Tahoma" w:hAnsi="Tahoma" w:cs="Tahoma"/>
          <w:noProof/>
          <w:sz w:val="24"/>
          <w:szCs w:val="24"/>
        </w:rPr>
        <w:drawing>
          <wp:inline distT="0" distB="0" distL="0" distR="0" wp14:anchorId="7A7C98AD" wp14:editId="18FA1997">
            <wp:extent cx="5981700" cy="2743200"/>
            <wp:effectExtent l="0" t="0" r="0" b="0"/>
            <wp:docPr id="798751677" name="Chart 1">
              <a:extLst xmlns:a="http://schemas.openxmlformats.org/drawingml/2006/main">
                <a:ext uri="{FF2B5EF4-FFF2-40B4-BE49-F238E27FC236}">
                  <a16:creationId xmlns:a16="http://schemas.microsoft.com/office/drawing/2014/main" id="{B8CB7F54-92F7-C34C-416F-5499C4BF9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859A41" w14:textId="77777777" w:rsidR="002F3FFD" w:rsidRPr="00EE1EB9" w:rsidRDefault="002F3FFD" w:rsidP="002F3FFD">
      <w:pPr>
        <w:rPr>
          <w:rFonts w:ascii="Tahoma" w:eastAsia="Tahoma" w:hAnsi="Tahoma" w:cs="Tahoma"/>
          <w:color w:val="000000" w:themeColor="text1"/>
          <w:sz w:val="24"/>
          <w:szCs w:val="24"/>
        </w:rPr>
      </w:pPr>
    </w:p>
    <w:p w14:paraId="377B5A79" w14:textId="77777777" w:rsidR="002F3FFD" w:rsidRDefault="002F3FFD" w:rsidP="002F3FFD">
      <w:pPr>
        <w:rPr>
          <w:rFonts w:ascii="Tahoma" w:hAnsi="Tahoma" w:cs="Tahoma"/>
          <w:b/>
          <w:bCs/>
          <w:color w:val="000000"/>
          <w:sz w:val="24"/>
          <w:szCs w:val="24"/>
        </w:rPr>
      </w:pPr>
      <w:r w:rsidRPr="00EE1EB9">
        <w:rPr>
          <w:rFonts w:ascii="Tahoma" w:hAnsi="Tahoma" w:cs="Tahoma"/>
          <w:b/>
          <w:bCs/>
          <w:color w:val="000000"/>
          <w:sz w:val="24"/>
          <w:szCs w:val="24"/>
        </w:rPr>
        <w:t>Quantification and reporting methodology</w:t>
      </w:r>
    </w:p>
    <w:p w14:paraId="124AA9E7" w14:textId="77777777" w:rsidR="002F3FFD" w:rsidRPr="00EE1EB9" w:rsidRDefault="002F3FFD" w:rsidP="002F3FFD">
      <w:pPr>
        <w:rPr>
          <w:rFonts w:ascii="Tahoma" w:hAnsi="Tahoma" w:cs="Tahoma"/>
          <w:b/>
          <w:bCs/>
          <w:color w:val="000000"/>
          <w:sz w:val="24"/>
          <w:szCs w:val="24"/>
          <w:lang w:eastAsia="en-GB"/>
        </w:rPr>
      </w:pPr>
    </w:p>
    <w:p w14:paraId="5564C381" w14:textId="77777777" w:rsidR="002F3FFD" w:rsidRPr="00EE1EB9" w:rsidRDefault="002F3FFD" w:rsidP="002F3FFD">
      <w:pPr>
        <w:rPr>
          <w:rFonts w:ascii="Tahoma" w:hAnsi="Tahoma" w:cs="Tahoma"/>
          <w:sz w:val="24"/>
          <w:szCs w:val="24"/>
        </w:rPr>
      </w:pPr>
      <w:r w:rsidRPr="00EE1EB9">
        <w:rPr>
          <w:rFonts w:ascii="Tahoma" w:hAnsi="Tahoma" w:cs="Tahoma"/>
          <w:sz w:val="24"/>
          <w:szCs w:val="24"/>
        </w:rPr>
        <w:t>We have followed the 2019 HM Government Environmental Reporting Guidelines. We have also used the GHG Reporting Protocol – Corporate Standard and have used the 2023 UK Government’s Conversion Factors for Company Reporting.</w:t>
      </w:r>
    </w:p>
    <w:p w14:paraId="15AD1BBC" w14:textId="77777777" w:rsidR="002F3FFD" w:rsidRPr="00EE1EB9" w:rsidRDefault="002F3FFD" w:rsidP="002F3FFD">
      <w:pPr>
        <w:rPr>
          <w:rFonts w:ascii="Tahoma" w:hAnsi="Tahoma" w:cs="Tahoma"/>
          <w:sz w:val="24"/>
          <w:szCs w:val="24"/>
        </w:rPr>
      </w:pPr>
    </w:p>
    <w:p w14:paraId="2D0DB60B" w14:textId="77777777" w:rsidR="002F3FFD" w:rsidRDefault="002F3FFD" w:rsidP="002F3FFD">
      <w:pPr>
        <w:rPr>
          <w:rFonts w:ascii="Tahoma" w:hAnsi="Tahoma" w:cs="Tahoma"/>
          <w:b/>
          <w:bCs/>
          <w:sz w:val="24"/>
          <w:szCs w:val="24"/>
        </w:rPr>
      </w:pPr>
      <w:r w:rsidRPr="00EE1EB9">
        <w:rPr>
          <w:rFonts w:ascii="Tahoma" w:hAnsi="Tahoma" w:cs="Tahoma"/>
          <w:b/>
          <w:bCs/>
          <w:sz w:val="24"/>
          <w:szCs w:val="24"/>
        </w:rPr>
        <w:t>Intensity measurement</w:t>
      </w:r>
    </w:p>
    <w:p w14:paraId="020D8710" w14:textId="77777777" w:rsidR="002F3FFD" w:rsidRPr="00EE1EB9" w:rsidRDefault="002F3FFD" w:rsidP="002F3FFD">
      <w:pPr>
        <w:rPr>
          <w:rFonts w:ascii="Tahoma" w:hAnsi="Tahoma" w:cs="Tahoma"/>
          <w:b/>
          <w:bCs/>
          <w:sz w:val="24"/>
          <w:szCs w:val="24"/>
        </w:rPr>
      </w:pPr>
    </w:p>
    <w:p w14:paraId="5C0313BA" w14:textId="77777777" w:rsidR="002F3FFD" w:rsidRDefault="002F3FFD" w:rsidP="002F3FFD">
      <w:pPr>
        <w:rPr>
          <w:rFonts w:ascii="Tahoma" w:hAnsi="Tahoma" w:cs="Tahoma"/>
          <w:sz w:val="24"/>
          <w:szCs w:val="24"/>
        </w:rPr>
      </w:pPr>
      <w:r w:rsidRPr="00EE1EB9">
        <w:rPr>
          <w:rFonts w:ascii="Tahoma" w:hAnsi="Tahoma" w:cs="Tahoma"/>
          <w:sz w:val="24"/>
          <w:szCs w:val="24"/>
        </w:rPr>
        <w:t>The chosen intensity measurement ratio is total gross emissions in Tonnes CO2 equivalent per £M Turnover.</w:t>
      </w:r>
    </w:p>
    <w:p w14:paraId="161A1CC6" w14:textId="77777777" w:rsidR="00004941" w:rsidRDefault="00004941" w:rsidP="002F3FFD">
      <w:pPr>
        <w:rPr>
          <w:rFonts w:ascii="Tahoma" w:hAnsi="Tahoma" w:cs="Tahoma"/>
          <w:sz w:val="24"/>
          <w:szCs w:val="24"/>
        </w:rPr>
      </w:pPr>
    </w:p>
    <w:p w14:paraId="4155E609" w14:textId="77777777" w:rsidR="004231AF" w:rsidRDefault="004231AF" w:rsidP="002B7570">
      <w:pPr>
        <w:jc w:val="both"/>
        <w:rPr>
          <w:rFonts w:ascii="Tahoma" w:hAnsi="Tahoma" w:cs="Tahoma"/>
          <w:b/>
          <w:bCs/>
          <w:sz w:val="24"/>
          <w:szCs w:val="24"/>
        </w:rPr>
      </w:pPr>
    </w:p>
    <w:p w14:paraId="4B5E06AF" w14:textId="77777777" w:rsidR="00A770E4" w:rsidRDefault="00A770E4" w:rsidP="00A770E4">
      <w:pPr>
        <w:rPr>
          <w:rFonts w:ascii="Tahoma" w:hAnsi="Tahoma" w:cs="Tahoma"/>
          <w:b/>
          <w:caps/>
          <w:sz w:val="24"/>
          <w:szCs w:val="24"/>
        </w:rPr>
      </w:pPr>
      <w:r w:rsidRPr="00C07535">
        <w:rPr>
          <w:rFonts w:ascii="Tahoma" w:hAnsi="Tahoma" w:cs="Tahoma"/>
          <w:b/>
          <w:caps/>
          <w:sz w:val="24"/>
          <w:szCs w:val="24"/>
        </w:rPr>
        <w:lastRenderedPageBreak/>
        <w:t>Independent Auditor’s Report to TRUSTEEs of SIGHT SCOTLAND VETERANS</w:t>
      </w:r>
    </w:p>
    <w:p w14:paraId="0EB01742" w14:textId="77777777" w:rsidR="002B7570" w:rsidRPr="000362BA" w:rsidRDefault="002B7570" w:rsidP="002B7570">
      <w:pPr>
        <w:tabs>
          <w:tab w:val="left" w:pos="1830"/>
        </w:tabs>
        <w:jc w:val="both"/>
        <w:rPr>
          <w:szCs w:val="20"/>
        </w:rPr>
      </w:pPr>
      <w:r>
        <w:rPr>
          <w:szCs w:val="20"/>
        </w:rPr>
        <w:tab/>
      </w:r>
    </w:p>
    <w:p w14:paraId="1478E8CA" w14:textId="77777777" w:rsidR="002B7570" w:rsidRPr="00160090" w:rsidRDefault="002B7570" w:rsidP="002B7570">
      <w:pPr>
        <w:pStyle w:val="Heading2"/>
        <w:ind w:left="709" w:hanging="709"/>
        <w:jc w:val="both"/>
        <w:rPr>
          <w:rFonts w:ascii="Tahoma" w:hAnsi="Tahoma" w:cs="Tahoma"/>
          <w:b/>
          <w:sz w:val="24"/>
          <w:szCs w:val="24"/>
        </w:rPr>
      </w:pPr>
      <w:r w:rsidRPr="00160090">
        <w:rPr>
          <w:rFonts w:ascii="Tahoma" w:hAnsi="Tahoma" w:cs="Tahoma"/>
          <w:b/>
          <w:sz w:val="24"/>
          <w:szCs w:val="24"/>
        </w:rPr>
        <w:t>Opinion on the financial statements</w:t>
      </w:r>
    </w:p>
    <w:p w14:paraId="7D874E7E"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In our opinion, the financial statements:</w:t>
      </w:r>
    </w:p>
    <w:p w14:paraId="4ADB320E" w14:textId="77777777" w:rsidR="002B7570" w:rsidRPr="00160090" w:rsidRDefault="002B7570" w:rsidP="002B7570">
      <w:pPr>
        <w:jc w:val="both"/>
        <w:rPr>
          <w:rFonts w:ascii="Tahoma" w:hAnsi="Tahoma" w:cs="Tahoma"/>
          <w:sz w:val="24"/>
          <w:szCs w:val="24"/>
        </w:rPr>
      </w:pPr>
    </w:p>
    <w:p w14:paraId="561C2DB5" w14:textId="77777777" w:rsidR="002B7570" w:rsidRPr="00160090" w:rsidRDefault="002B7570" w:rsidP="002B7570">
      <w:pPr>
        <w:pStyle w:val="ListParagraph"/>
        <w:numPr>
          <w:ilvl w:val="0"/>
          <w:numId w:val="3"/>
        </w:numPr>
        <w:jc w:val="both"/>
        <w:rPr>
          <w:rFonts w:ascii="Tahoma" w:hAnsi="Tahoma" w:cs="Tahoma"/>
          <w:sz w:val="24"/>
          <w:szCs w:val="24"/>
        </w:rPr>
      </w:pPr>
      <w:r w:rsidRPr="00160090">
        <w:rPr>
          <w:rFonts w:ascii="Tahoma" w:hAnsi="Tahoma" w:cs="Tahoma"/>
          <w:sz w:val="24"/>
          <w:szCs w:val="24"/>
        </w:rPr>
        <w:t>give a true and fair view of the state of the Charity’s affairs as at 31 March 2024 and of its incoming resources and application of resources for the year then ended;</w:t>
      </w:r>
    </w:p>
    <w:p w14:paraId="121264CE" w14:textId="77777777" w:rsidR="002B7570" w:rsidRPr="00160090" w:rsidRDefault="002B7570" w:rsidP="002B7570">
      <w:pPr>
        <w:jc w:val="both"/>
        <w:rPr>
          <w:rFonts w:ascii="Tahoma" w:hAnsi="Tahoma" w:cs="Tahoma"/>
          <w:sz w:val="24"/>
          <w:szCs w:val="24"/>
        </w:rPr>
      </w:pPr>
    </w:p>
    <w:p w14:paraId="66B1E376" w14:textId="77777777" w:rsidR="002B7570" w:rsidRPr="00160090" w:rsidRDefault="002B7570" w:rsidP="002B7570">
      <w:pPr>
        <w:pStyle w:val="ListParagraph"/>
        <w:numPr>
          <w:ilvl w:val="0"/>
          <w:numId w:val="3"/>
        </w:numPr>
        <w:jc w:val="both"/>
        <w:rPr>
          <w:rFonts w:ascii="Tahoma" w:hAnsi="Tahoma" w:cs="Tahoma"/>
          <w:sz w:val="24"/>
          <w:szCs w:val="24"/>
        </w:rPr>
      </w:pPr>
      <w:r w:rsidRPr="00160090">
        <w:rPr>
          <w:rFonts w:ascii="Tahoma" w:hAnsi="Tahoma" w:cs="Tahoma"/>
          <w:sz w:val="24"/>
          <w:szCs w:val="24"/>
        </w:rPr>
        <w:t>have been properly prepared in accordance with United Kingdom Generally Accepted Accounting Practice; and</w:t>
      </w:r>
    </w:p>
    <w:p w14:paraId="517021A6" w14:textId="77777777" w:rsidR="002B7570" w:rsidRPr="00160090" w:rsidRDefault="002B7570" w:rsidP="002B7570">
      <w:pPr>
        <w:jc w:val="both"/>
        <w:rPr>
          <w:rFonts w:ascii="Tahoma" w:hAnsi="Tahoma" w:cs="Tahoma"/>
          <w:sz w:val="24"/>
          <w:szCs w:val="24"/>
        </w:rPr>
      </w:pPr>
    </w:p>
    <w:p w14:paraId="55C7B9D7" w14:textId="77777777" w:rsidR="002B7570" w:rsidRPr="00160090" w:rsidRDefault="002B7570" w:rsidP="002B7570">
      <w:pPr>
        <w:pStyle w:val="ListParagraph"/>
        <w:numPr>
          <w:ilvl w:val="0"/>
          <w:numId w:val="5"/>
        </w:numPr>
        <w:jc w:val="both"/>
        <w:rPr>
          <w:rFonts w:ascii="Tahoma" w:hAnsi="Tahoma" w:cs="Tahoma"/>
          <w:sz w:val="24"/>
          <w:szCs w:val="24"/>
        </w:rPr>
      </w:pPr>
      <w:r w:rsidRPr="00160090">
        <w:rPr>
          <w:rFonts w:ascii="Tahoma" w:hAnsi="Tahoma" w:cs="Tahoma"/>
          <w:sz w:val="24"/>
          <w:szCs w:val="24"/>
        </w:rPr>
        <w:t>have been prepared in accordance with the requirements of the</w:t>
      </w:r>
      <w:r w:rsidRPr="00160090">
        <w:rPr>
          <w:rFonts w:ascii="Tahoma" w:hAnsi="Tahoma" w:cs="Tahoma"/>
          <w:color w:val="5B9BD5" w:themeColor="accent1"/>
          <w:sz w:val="24"/>
          <w:szCs w:val="24"/>
        </w:rPr>
        <w:t xml:space="preserve"> </w:t>
      </w:r>
      <w:r w:rsidRPr="00160090">
        <w:rPr>
          <w:rFonts w:ascii="Tahoma" w:hAnsi="Tahoma" w:cs="Tahoma"/>
          <w:sz w:val="24"/>
          <w:szCs w:val="24"/>
        </w:rPr>
        <w:t>Charities and Trustee Investment (Scotland) Act 2005 and regulation</w:t>
      </w:r>
      <w:r w:rsidRPr="00160090">
        <w:rPr>
          <w:rFonts w:ascii="Tahoma" w:hAnsi="Tahoma" w:cs="Tahoma"/>
          <w:color w:val="5B9BD5" w:themeColor="accent1"/>
          <w:sz w:val="24"/>
          <w:szCs w:val="24"/>
        </w:rPr>
        <w:t xml:space="preserve"> </w:t>
      </w:r>
      <w:r w:rsidRPr="00160090">
        <w:rPr>
          <w:rFonts w:ascii="Tahoma" w:hAnsi="Tahoma" w:cs="Tahoma"/>
          <w:sz w:val="24"/>
          <w:szCs w:val="24"/>
        </w:rPr>
        <w:t>8 of the Charities Accounts (Scotland) Regulations 2006, as amended.</w:t>
      </w:r>
    </w:p>
    <w:p w14:paraId="6A315375" w14:textId="77777777" w:rsidR="002B7570" w:rsidRPr="00160090" w:rsidRDefault="002B7570" w:rsidP="002B7570">
      <w:pPr>
        <w:pStyle w:val="NormalIndent"/>
        <w:spacing w:after="0"/>
        <w:rPr>
          <w:rFonts w:ascii="Tahoma" w:hAnsi="Tahoma" w:cs="Tahoma"/>
          <w:sz w:val="24"/>
        </w:rPr>
      </w:pPr>
    </w:p>
    <w:p w14:paraId="015B8DFE"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 xml:space="preserve">We have audited the financial statements of Sight Scotland Veterans (“the Charity”) for the year ended 31 March 2024 which comprise the statement of financial activities, the balance sheet, the cash flow statement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160090">
        <w:rPr>
          <w:rFonts w:ascii="Tahoma" w:hAnsi="Tahoma" w:cs="Tahoma"/>
          <w:i/>
          <w:sz w:val="24"/>
          <w:szCs w:val="24"/>
        </w:rPr>
        <w:t>The Financial Reporting Standard applicable in the UK and Republic of Ireland</w:t>
      </w:r>
      <w:r w:rsidRPr="00160090">
        <w:rPr>
          <w:rFonts w:ascii="Tahoma" w:hAnsi="Tahoma" w:cs="Tahoma"/>
          <w:sz w:val="24"/>
          <w:szCs w:val="24"/>
        </w:rPr>
        <w:t xml:space="preserve"> (United Kingdom Generally Accepted Accounting Practice).</w:t>
      </w:r>
    </w:p>
    <w:p w14:paraId="3062FEA0" w14:textId="77777777" w:rsidR="002B7570" w:rsidRPr="00160090" w:rsidRDefault="002B7570" w:rsidP="002B7570">
      <w:pPr>
        <w:jc w:val="both"/>
        <w:rPr>
          <w:rFonts w:ascii="Tahoma" w:hAnsi="Tahoma" w:cs="Tahoma"/>
          <w:sz w:val="24"/>
          <w:szCs w:val="24"/>
        </w:rPr>
      </w:pPr>
    </w:p>
    <w:p w14:paraId="60CF0030" w14:textId="77777777" w:rsidR="002B7570" w:rsidRPr="00160090" w:rsidRDefault="002B7570" w:rsidP="002B7570">
      <w:pPr>
        <w:pStyle w:val="Heading2"/>
        <w:ind w:left="709" w:hanging="709"/>
        <w:jc w:val="both"/>
        <w:rPr>
          <w:rFonts w:ascii="Tahoma" w:hAnsi="Tahoma" w:cs="Tahoma"/>
          <w:b/>
          <w:sz w:val="24"/>
          <w:szCs w:val="24"/>
        </w:rPr>
      </w:pPr>
      <w:r w:rsidRPr="00160090">
        <w:rPr>
          <w:rFonts w:ascii="Tahoma" w:hAnsi="Tahoma" w:cs="Tahoma"/>
          <w:b/>
          <w:sz w:val="24"/>
          <w:szCs w:val="24"/>
        </w:rPr>
        <w:t>Basis for opinion</w:t>
      </w:r>
    </w:p>
    <w:p w14:paraId="00472265"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believe that the audit evidence we have obtained is sufficient and appropriate to provide a basis for our opinion.</w:t>
      </w:r>
    </w:p>
    <w:p w14:paraId="43FF3C88" w14:textId="77777777" w:rsidR="002B7570" w:rsidRPr="00160090" w:rsidRDefault="002B7570" w:rsidP="002B7570">
      <w:pPr>
        <w:jc w:val="both"/>
        <w:rPr>
          <w:rFonts w:ascii="Tahoma" w:hAnsi="Tahoma" w:cs="Tahoma"/>
          <w:sz w:val="24"/>
          <w:szCs w:val="24"/>
        </w:rPr>
      </w:pPr>
    </w:p>
    <w:p w14:paraId="31C1FDF5" w14:textId="77777777" w:rsidR="002B7570" w:rsidRPr="00160090" w:rsidRDefault="002B7570" w:rsidP="002B7570">
      <w:pPr>
        <w:jc w:val="both"/>
        <w:rPr>
          <w:rFonts w:ascii="Tahoma" w:hAnsi="Tahoma" w:cs="Tahoma"/>
          <w:i/>
          <w:sz w:val="24"/>
          <w:szCs w:val="24"/>
        </w:rPr>
      </w:pPr>
      <w:r w:rsidRPr="00160090">
        <w:rPr>
          <w:rFonts w:ascii="Tahoma" w:hAnsi="Tahoma" w:cs="Tahoma"/>
          <w:i/>
          <w:sz w:val="24"/>
          <w:szCs w:val="24"/>
        </w:rPr>
        <w:t>Independence</w:t>
      </w:r>
    </w:p>
    <w:p w14:paraId="7A386BFA" w14:textId="77777777" w:rsidR="002B7570" w:rsidRPr="00160090" w:rsidRDefault="002B7570" w:rsidP="002B7570">
      <w:pPr>
        <w:jc w:val="both"/>
        <w:rPr>
          <w:rFonts w:ascii="Tahoma" w:hAnsi="Tahoma" w:cs="Tahoma"/>
          <w:sz w:val="24"/>
          <w:szCs w:val="24"/>
        </w:rPr>
      </w:pPr>
    </w:p>
    <w:p w14:paraId="61935D10"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We remain independent of the Charity in accordance with the ethical requirements relevant to our audit of the financial statements in the UK, including the FRC’s Ethical Standard,</w:t>
      </w:r>
      <w:r w:rsidRPr="00160090">
        <w:rPr>
          <w:rFonts w:ascii="Tahoma" w:hAnsi="Tahoma" w:cs="Tahoma"/>
          <w:color w:val="5B9BD5" w:themeColor="accent1"/>
          <w:sz w:val="24"/>
          <w:szCs w:val="24"/>
        </w:rPr>
        <w:t xml:space="preserve"> </w:t>
      </w:r>
      <w:r w:rsidRPr="00160090">
        <w:rPr>
          <w:rFonts w:ascii="Tahoma" w:hAnsi="Tahoma" w:cs="Tahoma"/>
          <w:sz w:val="24"/>
          <w:szCs w:val="24"/>
        </w:rPr>
        <w:t>and we have fulfilled our other ethical responsibilities in accordance with these requirements.</w:t>
      </w:r>
    </w:p>
    <w:p w14:paraId="6D6629C4" w14:textId="77777777" w:rsidR="002B7570" w:rsidRPr="00160090" w:rsidRDefault="002B7570" w:rsidP="002B7570">
      <w:pPr>
        <w:jc w:val="both"/>
        <w:rPr>
          <w:rFonts w:ascii="Tahoma" w:hAnsi="Tahoma" w:cs="Tahoma"/>
          <w:sz w:val="24"/>
          <w:szCs w:val="24"/>
        </w:rPr>
      </w:pPr>
    </w:p>
    <w:p w14:paraId="035D472F" w14:textId="77777777" w:rsidR="002B7570" w:rsidRPr="00160090" w:rsidRDefault="002B7570" w:rsidP="002B7570">
      <w:pPr>
        <w:pStyle w:val="Heading2"/>
        <w:ind w:left="709" w:hanging="709"/>
        <w:jc w:val="both"/>
        <w:rPr>
          <w:rFonts w:ascii="Tahoma" w:hAnsi="Tahoma" w:cs="Tahoma"/>
          <w:b/>
          <w:sz w:val="24"/>
          <w:szCs w:val="24"/>
        </w:rPr>
      </w:pPr>
      <w:r w:rsidRPr="00160090">
        <w:rPr>
          <w:rFonts w:ascii="Tahoma" w:hAnsi="Tahoma" w:cs="Tahoma"/>
          <w:b/>
          <w:sz w:val="24"/>
          <w:szCs w:val="24"/>
        </w:rPr>
        <w:t xml:space="preserve">Conclusions related to going concern </w:t>
      </w:r>
    </w:p>
    <w:p w14:paraId="2C8076AB"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In auditing the financial statements, we have concluded that the Trustees’ use of the going concern basis of accounting in the preparation of the financial statements is appropriate.</w:t>
      </w:r>
    </w:p>
    <w:p w14:paraId="5755587C" w14:textId="77777777" w:rsidR="002B7570" w:rsidRPr="00160090" w:rsidRDefault="002B7570" w:rsidP="002B7570">
      <w:pPr>
        <w:jc w:val="both"/>
        <w:rPr>
          <w:rFonts w:ascii="Tahoma" w:hAnsi="Tahoma" w:cs="Tahoma"/>
          <w:sz w:val="24"/>
          <w:szCs w:val="24"/>
        </w:rPr>
      </w:pPr>
    </w:p>
    <w:p w14:paraId="2E9266A2" w14:textId="77777777" w:rsidR="00BC0FE2" w:rsidRDefault="002B7570" w:rsidP="002B7570">
      <w:pPr>
        <w:jc w:val="both"/>
        <w:rPr>
          <w:rFonts w:ascii="Tahoma" w:hAnsi="Tahoma" w:cs="Tahoma"/>
          <w:sz w:val="24"/>
          <w:szCs w:val="24"/>
        </w:rPr>
      </w:pPr>
      <w:r w:rsidRPr="00160090">
        <w:rPr>
          <w:rFonts w:ascii="Tahoma" w:hAnsi="Tahoma" w:cs="Tahoma"/>
          <w:sz w:val="24"/>
          <w:szCs w:val="24"/>
        </w:rPr>
        <w:t xml:space="preserve">Based on the work we have performed, we have not identified any material uncertainties relating to events or conditions that, individually or collectively, may cast </w:t>
      </w:r>
    </w:p>
    <w:p w14:paraId="5066769D" w14:textId="1A10D354" w:rsidR="00BC0FE2" w:rsidRPr="00A770E4" w:rsidRDefault="00A770E4" w:rsidP="00A770E4">
      <w:pPr>
        <w:rPr>
          <w:rFonts w:ascii="Tahoma" w:hAnsi="Tahoma" w:cs="Tahoma"/>
          <w:b/>
          <w:caps/>
          <w:sz w:val="24"/>
          <w:szCs w:val="24"/>
        </w:rPr>
      </w:pPr>
      <w:r w:rsidRPr="00C07535">
        <w:rPr>
          <w:rFonts w:ascii="Tahoma" w:hAnsi="Tahoma" w:cs="Tahoma"/>
          <w:b/>
          <w:caps/>
          <w:sz w:val="24"/>
          <w:szCs w:val="24"/>
        </w:rPr>
        <w:lastRenderedPageBreak/>
        <w:t>Independent Auditor’s Report to TRUSTEEs of SIGHT SCOTLAND VETERANS</w:t>
      </w:r>
      <w:r>
        <w:rPr>
          <w:rFonts w:ascii="Tahoma" w:hAnsi="Tahoma" w:cs="Tahoma"/>
          <w:b/>
          <w:caps/>
          <w:sz w:val="24"/>
          <w:szCs w:val="24"/>
        </w:rPr>
        <w:t xml:space="preserve"> </w:t>
      </w:r>
      <w:r w:rsidR="00BC0FE2" w:rsidRPr="00D80CB6">
        <w:rPr>
          <w:rFonts w:ascii="Tahoma" w:hAnsi="Tahoma" w:cs="Tahoma"/>
          <w:b/>
          <w:bCs/>
          <w:color w:val="000000"/>
          <w:sz w:val="24"/>
          <w:szCs w:val="24"/>
        </w:rPr>
        <w:t>(Continued)</w:t>
      </w:r>
    </w:p>
    <w:p w14:paraId="142E20D6" w14:textId="77777777" w:rsidR="00BC0FE2" w:rsidRDefault="00BC0FE2" w:rsidP="002B7570">
      <w:pPr>
        <w:jc w:val="both"/>
        <w:rPr>
          <w:rFonts w:ascii="Tahoma" w:hAnsi="Tahoma" w:cs="Tahoma"/>
          <w:sz w:val="24"/>
          <w:szCs w:val="24"/>
        </w:rPr>
      </w:pPr>
    </w:p>
    <w:p w14:paraId="00306923" w14:textId="3BE325CE" w:rsidR="002B7570" w:rsidRPr="00160090" w:rsidRDefault="002B7570" w:rsidP="002B7570">
      <w:pPr>
        <w:jc w:val="both"/>
        <w:rPr>
          <w:rFonts w:ascii="Tahoma" w:hAnsi="Tahoma" w:cs="Tahoma"/>
          <w:sz w:val="24"/>
          <w:szCs w:val="24"/>
        </w:rPr>
      </w:pPr>
      <w:r w:rsidRPr="00160090">
        <w:rPr>
          <w:rFonts w:ascii="Tahoma" w:hAnsi="Tahoma" w:cs="Tahoma"/>
          <w:sz w:val="24"/>
          <w:szCs w:val="24"/>
        </w:rPr>
        <w:t>significant doubt on the Charity’s ability to continue as a going concern for a period of at least twelve months from when the financial statements are authorised for issue.</w:t>
      </w:r>
    </w:p>
    <w:p w14:paraId="5C3E2041" w14:textId="77777777" w:rsidR="002B7570" w:rsidRPr="00160090" w:rsidRDefault="002B7570" w:rsidP="002B7570">
      <w:pPr>
        <w:jc w:val="both"/>
        <w:rPr>
          <w:rFonts w:ascii="Tahoma" w:hAnsi="Tahoma" w:cs="Tahoma"/>
          <w:sz w:val="24"/>
          <w:szCs w:val="24"/>
        </w:rPr>
      </w:pPr>
    </w:p>
    <w:p w14:paraId="566854D3"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Our responsibilities and the responsibilities of the Trustees with respect to going concern are described in the relevant sections of this report.</w:t>
      </w:r>
    </w:p>
    <w:p w14:paraId="7B8B0A80" w14:textId="77777777" w:rsidR="002B7570" w:rsidRPr="00160090" w:rsidRDefault="002B7570" w:rsidP="002B7570">
      <w:pPr>
        <w:pStyle w:val="ListParagraph"/>
        <w:ind w:left="360"/>
        <w:jc w:val="both"/>
        <w:rPr>
          <w:rFonts w:ascii="Tahoma" w:hAnsi="Tahoma" w:cs="Tahoma"/>
          <w:sz w:val="24"/>
          <w:szCs w:val="24"/>
        </w:rPr>
      </w:pPr>
    </w:p>
    <w:p w14:paraId="201EC743" w14:textId="77777777" w:rsidR="002B7570" w:rsidRPr="00160090" w:rsidRDefault="002B7570" w:rsidP="002B7570">
      <w:pPr>
        <w:pStyle w:val="Heading2"/>
        <w:jc w:val="both"/>
        <w:rPr>
          <w:rFonts w:ascii="Tahoma" w:hAnsi="Tahoma" w:cs="Tahoma"/>
          <w:b/>
          <w:sz w:val="24"/>
          <w:szCs w:val="24"/>
        </w:rPr>
      </w:pPr>
      <w:r w:rsidRPr="00160090">
        <w:rPr>
          <w:rFonts w:ascii="Tahoma" w:hAnsi="Tahoma" w:cs="Tahoma"/>
          <w:b/>
          <w:sz w:val="24"/>
          <w:szCs w:val="24"/>
        </w:rPr>
        <w:t>Other information</w:t>
      </w:r>
    </w:p>
    <w:p w14:paraId="57CF2B6E"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The Trustees are responsible for the other information. The other information comprises the information included in the</w:t>
      </w:r>
      <w:r w:rsidRPr="00160090">
        <w:rPr>
          <w:rFonts w:ascii="Tahoma" w:hAnsi="Tahoma" w:cs="Tahoma"/>
          <w:color w:val="5B9BD5" w:themeColor="accent1"/>
          <w:sz w:val="24"/>
          <w:szCs w:val="24"/>
        </w:rPr>
        <w:t xml:space="preserve"> </w:t>
      </w:r>
      <w:r w:rsidRPr="00160090">
        <w:rPr>
          <w:rFonts w:ascii="Tahoma" w:hAnsi="Tahoma" w:cs="Tahoma"/>
          <w:sz w:val="24"/>
          <w:szCs w:val="24"/>
        </w:rPr>
        <w:t>Trustees Report, other than the financial statements and our auditor’s report thereon. Our opinion on the financial statements does not cover the other information and, except to the extent otherwise explicitly stated in our report, we do not express any form of assurance conclusion thereon.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this other information, we are required to report that fact.</w:t>
      </w:r>
    </w:p>
    <w:p w14:paraId="41C20FD9" w14:textId="77777777" w:rsidR="002B7570" w:rsidRPr="00160090" w:rsidRDefault="002B7570" w:rsidP="002B7570">
      <w:pPr>
        <w:jc w:val="both"/>
        <w:rPr>
          <w:rFonts w:ascii="Tahoma" w:hAnsi="Tahoma" w:cs="Tahoma"/>
          <w:sz w:val="24"/>
          <w:szCs w:val="24"/>
        </w:rPr>
      </w:pPr>
    </w:p>
    <w:p w14:paraId="4CE6DF75"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We have nothing to report in this regard.</w:t>
      </w:r>
    </w:p>
    <w:p w14:paraId="50176D5C" w14:textId="77777777" w:rsidR="002B7570" w:rsidRPr="00160090" w:rsidRDefault="002B7570" w:rsidP="002B7570">
      <w:pPr>
        <w:rPr>
          <w:rFonts w:ascii="Tahoma" w:hAnsi="Tahoma" w:cs="Tahoma"/>
          <w:sz w:val="24"/>
          <w:szCs w:val="24"/>
        </w:rPr>
      </w:pPr>
    </w:p>
    <w:p w14:paraId="2DCB44CE" w14:textId="77777777" w:rsidR="002B7570" w:rsidRPr="00160090" w:rsidRDefault="002B7570" w:rsidP="002B7570">
      <w:pPr>
        <w:pStyle w:val="Heading2"/>
        <w:ind w:left="709" w:hanging="709"/>
        <w:jc w:val="both"/>
        <w:rPr>
          <w:rFonts w:ascii="Tahoma" w:hAnsi="Tahoma" w:cs="Tahoma"/>
          <w:b/>
          <w:sz w:val="24"/>
          <w:szCs w:val="24"/>
        </w:rPr>
      </w:pPr>
      <w:r w:rsidRPr="00160090">
        <w:rPr>
          <w:rFonts w:ascii="Tahoma" w:hAnsi="Tahoma" w:cs="Tahoma"/>
          <w:b/>
          <w:sz w:val="24"/>
          <w:szCs w:val="24"/>
        </w:rPr>
        <w:t xml:space="preserve">Matters on which we </w:t>
      </w:r>
      <w:proofErr w:type="gramStart"/>
      <w:r w:rsidRPr="00160090">
        <w:rPr>
          <w:rFonts w:ascii="Tahoma" w:hAnsi="Tahoma" w:cs="Tahoma"/>
          <w:b/>
          <w:sz w:val="24"/>
          <w:szCs w:val="24"/>
        </w:rPr>
        <w:t>are required</w:t>
      </w:r>
      <w:proofErr w:type="gramEnd"/>
      <w:r w:rsidRPr="00160090">
        <w:rPr>
          <w:rFonts w:ascii="Tahoma" w:hAnsi="Tahoma" w:cs="Tahoma"/>
          <w:b/>
          <w:sz w:val="24"/>
          <w:szCs w:val="24"/>
        </w:rPr>
        <w:t xml:space="preserve"> to report by exception</w:t>
      </w:r>
    </w:p>
    <w:p w14:paraId="6A1B5944"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We have nothing to report in respect of the following matters in relation to which the Charities Accounts (Scotland) Regulations 2006 require us to report to you if, in our opinion;</w:t>
      </w:r>
    </w:p>
    <w:p w14:paraId="363C7C04" w14:textId="77777777" w:rsidR="002B7570" w:rsidRPr="00160090" w:rsidRDefault="002B7570" w:rsidP="002B7570">
      <w:pPr>
        <w:jc w:val="both"/>
        <w:rPr>
          <w:rFonts w:ascii="Tahoma" w:hAnsi="Tahoma" w:cs="Tahoma"/>
          <w:sz w:val="24"/>
          <w:szCs w:val="24"/>
        </w:rPr>
      </w:pPr>
    </w:p>
    <w:p w14:paraId="496E7806" w14:textId="77777777" w:rsidR="002B7570" w:rsidRPr="00160090" w:rsidRDefault="002B7570" w:rsidP="002B7570">
      <w:pPr>
        <w:pStyle w:val="ListParagraph"/>
        <w:numPr>
          <w:ilvl w:val="0"/>
          <w:numId w:val="4"/>
        </w:numPr>
        <w:jc w:val="both"/>
        <w:rPr>
          <w:rFonts w:ascii="Tahoma" w:hAnsi="Tahoma" w:cs="Tahoma"/>
          <w:sz w:val="24"/>
          <w:szCs w:val="24"/>
        </w:rPr>
      </w:pPr>
      <w:r w:rsidRPr="00160090">
        <w:rPr>
          <w:rFonts w:ascii="Tahoma" w:hAnsi="Tahoma" w:cs="Tahoma"/>
          <w:sz w:val="24"/>
          <w:szCs w:val="24"/>
        </w:rPr>
        <w:t>the information given in the Trustees’ Report for the financial year for which the financial statements are prepared is inconsistent in any material respect with the financial statements; or</w:t>
      </w:r>
    </w:p>
    <w:p w14:paraId="2DFF5E77" w14:textId="77777777" w:rsidR="002B7570" w:rsidRPr="00160090" w:rsidRDefault="002B7570" w:rsidP="002B7570">
      <w:pPr>
        <w:pStyle w:val="ListParagraph"/>
        <w:ind w:left="360"/>
        <w:jc w:val="both"/>
        <w:rPr>
          <w:rFonts w:ascii="Tahoma" w:hAnsi="Tahoma" w:cs="Tahoma"/>
          <w:sz w:val="24"/>
          <w:szCs w:val="24"/>
        </w:rPr>
      </w:pPr>
    </w:p>
    <w:p w14:paraId="38D7BE5E" w14:textId="77777777" w:rsidR="002B7570" w:rsidRPr="00160090" w:rsidRDefault="002B7570" w:rsidP="002B7570">
      <w:pPr>
        <w:pStyle w:val="ListParagraph"/>
        <w:numPr>
          <w:ilvl w:val="0"/>
          <w:numId w:val="4"/>
        </w:numPr>
        <w:jc w:val="both"/>
        <w:rPr>
          <w:rFonts w:ascii="Tahoma" w:hAnsi="Tahoma" w:cs="Tahoma"/>
          <w:sz w:val="24"/>
          <w:szCs w:val="24"/>
        </w:rPr>
      </w:pPr>
      <w:r w:rsidRPr="00160090">
        <w:rPr>
          <w:rFonts w:ascii="Tahoma" w:hAnsi="Tahoma" w:cs="Tahoma"/>
          <w:sz w:val="24"/>
          <w:szCs w:val="24"/>
        </w:rPr>
        <w:t>proper accounting records have not been kept; or</w:t>
      </w:r>
    </w:p>
    <w:p w14:paraId="47AEEC66" w14:textId="77777777" w:rsidR="002B7570" w:rsidRPr="00160090" w:rsidRDefault="002B7570" w:rsidP="002B7570">
      <w:pPr>
        <w:pStyle w:val="ListParagraph"/>
        <w:ind w:left="360"/>
        <w:jc w:val="both"/>
        <w:rPr>
          <w:rFonts w:ascii="Tahoma" w:hAnsi="Tahoma" w:cs="Tahoma"/>
          <w:sz w:val="24"/>
          <w:szCs w:val="24"/>
        </w:rPr>
      </w:pPr>
    </w:p>
    <w:p w14:paraId="1CAFCD23" w14:textId="77777777" w:rsidR="002B7570" w:rsidRPr="00160090" w:rsidRDefault="002B7570" w:rsidP="002B7570">
      <w:pPr>
        <w:pStyle w:val="ListParagraph"/>
        <w:numPr>
          <w:ilvl w:val="0"/>
          <w:numId w:val="4"/>
        </w:numPr>
        <w:jc w:val="both"/>
        <w:rPr>
          <w:rFonts w:ascii="Tahoma" w:hAnsi="Tahoma" w:cs="Tahoma"/>
          <w:sz w:val="24"/>
          <w:szCs w:val="24"/>
        </w:rPr>
      </w:pPr>
      <w:r w:rsidRPr="00160090">
        <w:rPr>
          <w:rFonts w:ascii="Tahoma" w:hAnsi="Tahoma" w:cs="Tahoma"/>
          <w:sz w:val="24"/>
          <w:szCs w:val="24"/>
        </w:rPr>
        <w:t>the financial statements are not in agreement with the accounting records and returns; or</w:t>
      </w:r>
    </w:p>
    <w:p w14:paraId="1F5D8784" w14:textId="77777777" w:rsidR="002B7570" w:rsidRPr="00160090" w:rsidRDefault="002B7570" w:rsidP="002B7570">
      <w:pPr>
        <w:jc w:val="both"/>
        <w:rPr>
          <w:rFonts w:ascii="Tahoma" w:hAnsi="Tahoma" w:cs="Tahoma"/>
          <w:sz w:val="24"/>
          <w:szCs w:val="24"/>
        </w:rPr>
      </w:pPr>
    </w:p>
    <w:p w14:paraId="62249796" w14:textId="77777777" w:rsidR="002B7570" w:rsidRPr="00160090" w:rsidRDefault="002B7570" w:rsidP="002B7570">
      <w:pPr>
        <w:pStyle w:val="ListParagraph"/>
        <w:numPr>
          <w:ilvl w:val="0"/>
          <w:numId w:val="4"/>
        </w:numPr>
        <w:jc w:val="both"/>
        <w:rPr>
          <w:rFonts w:ascii="Tahoma" w:hAnsi="Tahoma" w:cs="Tahoma"/>
          <w:sz w:val="24"/>
          <w:szCs w:val="24"/>
        </w:rPr>
      </w:pPr>
      <w:r w:rsidRPr="00160090">
        <w:rPr>
          <w:rFonts w:ascii="Tahoma" w:hAnsi="Tahoma" w:cs="Tahoma"/>
          <w:sz w:val="24"/>
          <w:szCs w:val="24"/>
        </w:rPr>
        <w:t>we have not received all the information and explanations we require for our audit.</w:t>
      </w:r>
    </w:p>
    <w:p w14:paraId="30D83E05" w14:textId="77777777" w:rsidR="002B7570" w:rsidRPr="00160090" w:rsidRDefault="002B7570" w:rsidP="002B7570">
      <w:pPr>
        <w:rPr>
          <w:rFonts w:ascii="Tahoma" w:hAnsi="Tahoma" w:cs="Tahoma"/>
          <w:b/>
          <w:sz w:val="24"/>
          <w:szCs w:val="24"/>
        </w:rPr>
      </w:pPr>
    </w:p>
    <w:p w14:paraId="72D00833" w14:textId="77777777" w:rsidR="002B7570" w:rsidRPr="00160090" w:rsidRDefault="002B7570" w:rsidP="002B7570">
      <w:pPr>
        <w:pStyle w:val="Heading2"/>
        <w:jc w:val="both"/>
        <w:rPr>
          <w:rFonts w:ascii="Tahoma" w:hAnsi="Tahoma" w:cs="Tahoma"/>
          <w:b/>
          <w:sz w:val="24"/>
          <w:szCs w:val="24"/>
        </w:rPr>
      </w:pPr>
      <w:r w:rsidRPr="00160090">
        <w:rPr>
          <w:rFonts w:ascii="Tahoma" w:hAnsi="Tahoma" w:cs="Tahoma"/>
          <w:b/>
          <w:sz w:val="24"/>
          <w:szCs w:val="24"/>
        </w:rPr>
        <w:t xml:space="preserve">Responsibilities of Trustees  </w:t>
      </w:r>
    </w:p>
    <w:p w14:paraId="67762F9B" w14:textId="77777777" w:rsidR="00BC0FE2" w:rsidRDefault="002B7570" w:rsidP="002B7570">
      <w:pPr>
        <w:jc w:val="both"/>
        <w:rPr>
          <w:rFonts w:ascii="Tahoma" w:hAnsi="Tahoma" w:cs="Tahoma"/>
          <w:sz w:val="24"/>
          <w:szCs w:val="24"/>
        </w:rPr>
      </w:pPr>
      <w:r w:rsidRPr="00160090">
        <w:rPr>
          <w:rFonts w:ascii="Tahoma" w:hAnsi="Tahoma" w:cs="Tahoma"/>
          <w:sz w:val="24"/>
          <w:szCs w:val="24"/>
        </w:rPr>
        <w:t xml:space="preserve">As explained more fully in the Statement of Trustees’ Responsibilities, the Trustees are responsible for the preparation of the financial statements and for being satisfied that they give a true and fair view, and for such internal control as the Trustees </w:t>
      </w:r>
    </w:p>
    <w:p w14:paraId="62C5AA65" w14:textId="77777777" w:rsidR="00BC0FE2" w:rsidRDefault="00BC0FE2" w:rsidP="002B7570">
      <w:pPr>
        <w:jc w:val="both"/>
        <w:rPr>
          <w:rFonts w:ascii="Tahoma" w:hAnsi="Tahoma" w:cs="Tahoma"/>
          <w:sz w:val="24"/>
          <w:szCs w:val="24"/>
        </w:rPr>
      </w:pPr>
    </w:p>
    <w:p w14:paraId="6CBC3D6C" w14:textId="77777777" w:rsidR="00A770E4" w:rsidRPr="00A770E4" w:rsidRDefault="00A770E4" w:rsidP="00A770E4">
      <w:pPr>
        <w:rPr>
          <w:rFonts w:ascii="Tahoma" w:hAnsi="Tahoma" w:cs="Tahoma"/>
          <w:b/>
          <w:caps/>
          <w:sz w:val="24"/>
          <w:szCs w:val="24"/>
        </w:rPr>
      </w:pPr>
      <w:r w:rsidRPr="00C07535">
        <w:rPr>
          <w:rFonts w:ascii="Tahoma" w:hAnsi="Tahoma" w:cs="Tahoma"/>
          <w:b/>
          <w:caps/>
          <w:sz w:val="24"/>
          <w:szCs w:val="24"/>
        </w:rPr>
        <w:t>Independent Auditor’s Report to TRUSTEEs of SIGHT SCOTLAND VETERANS</w:t>
      </w:r>
      <w:r>
        <w:rPr>
          <w:rFonts w:ascii="Tahoma" w:hAnsi="Tahoma" w:cs="Tahoma"/>
          <w:b/>
          <w:caps/>
          <w:sz w:val="24"/>
          <w:szCs w:val="24"/>
        </w:rPr>
        <w:t xml:space="preserve"> </w:t>
      </w:r>
      <w:r w:rsidRPr="00D80CB6">
        <w:rPr>
          <w:rFonts w:ascii="Tahoma" w:hAnsi="Tahoma" w:cs="Tahoma"/>
          <w:b/>
          <w:bCs/>
          <w:color w:val="000000"/>
          <w:sz w:val="24"/>
          <w:szCs w:val="24"/>
        </w:rPr>
        <w:t>(Continued)</w:t>
      </w:r>
    </w:p>
    <w:p w14:paraId="6D8217E9" w14:textId="77777777" w:rsidR="00BC0FE2" w:rsidRDefault="00BC0FE2" w:rsidP="002B7570">
      <w:pPr>
        <w:jc w:val="both"/>
        <w:rPr>
          <w:rFonts w:ascii="Tahoma" w:hAnsi="Tahoma" w:cs="Tahoma"/>
          <w:sz w:val="24"/>
          <w:szCs w:val="24"/>
        </w:rPr>
      </w:pPr>
    </w:p>
    <w:p w14:paraId="31D78A2F" w14:textId="5426BF34" w:rsidR="002B7570" w:rsidRPr="00160090" w:rsidRDefault="002B7570" w:rsidP="002B7570">
      <w:pPr>
        <w:jc w:val="both"/>
        <w:rPr>
          <w:rFonts w:ascii="Tahoma" w:hAnsi="Tahoma" w:cs="Tahoma"/>
          <w:sz w:val="24"/>
          <w:szCs w:val="24"/>
        </w:rPr>
      </w:pPr>
      <w:r w:rsidRPr="00160090">
        <w:rPr>
          <w:rFonts w:ascii="Tahoma" w:hAnsi="Tahoma" w:cs="Tahoma"/>
          <w:sz w:val="24"/>
          <w:szCs w:val="24"/>
        </w:rPr>
        <w:t>determine is necessary to enable the preparation of financial statements that are free from material misstatement, whether due to fraud or error.</w:t>
      </w:r>
    </w:p>
    <w:p w14:paraId="34DCF814"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 xml:space="preserve"> </w:t>
      </w:r>
    </w:p>
    <w:p w14:paraId="1C25EA4A"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In preparing the financial statements, the Trustees are responsible for assessing the Charity’s ability to continue as a going concern, disclosing, as applicable, matters related to going</w:t>
      </w:r>
      <w:r w:rsidRPr="00160090">
        <w:rPr>
          <w:sz w:val="24"/>
          <w:szCs w:val="24"/>
        </w:rPr>
        <w:t xml:space="preserve"> </w:t>
      </w:r>
      <w:r w:rsidRPr="00160090">
        <w:rPr>
          <w:rFonts w:ascii="Tahoma" w:hAnsi="Tahoma" w:cs="Tahoma"/>
          <w:sz w:val="24"/>
          <w:szCs w:val="24"/>
        </w:rPr>
        <w:t xml:space="preserve">concern and using the going concern basis of accounting unless the Trustees either intend to liquidate the Charity or to cease operations, or have no realistic alternative but to do so. </w:t>
      </w:r>
    </w:p>
    <w:p w14:paraId="7599D63F" w14:textId="77777777" w:rsidR="002B7570" w:rsidRPr="00160090" w:rsidRDefault="002B7570" w:rsidP="002B7570">
      <w:pPr>
        <w:jc w:val="both"/>
        <w:rPr>
          <w:rFonts w:ascii="Tahoma" w:hAnsi="Tahoma" w:cs="Tahoma"/>
          <w:sz w:val="24"/>
          <w:szCs w:val="24"/>
        </w:rPr>
      </w:pPr>
    </w:p>
    <w:p w14:paraId="29BD2606" w14:textId="77777777" w:rsidR="002B7570" w:rsidRPr="00160090" w:rsidRDefault="002B7570" w:rsidP="002B7570">
      <w:pPr>
        <w:pStyle w:val="Heading2"/>
        <w:ind w:left="709" w:hanging="709"/>
        <w:jc w:val="both"/>
        <w:rPr>
          <w:rFonts w:ascii="Tahoma" w:hAnsi="Tahoma" w:cs="Tahoma"/>
          <w:sz w:val="24"/>
          <w:szCs w:val="24"/>
        </w:rPr>
      </w:pPr>
      <w:r w:rsidRPr="00160090">
        <w:rPr>
          <w:rFonts w:ascii="Tahoma" w:hAnsi="Tahoma" w:cs="Tahoma"/>
          <w:b/>
          <w:sz w:val="24"/>
          <w:szCs w:val="24"/>
        </w:rPr>
        <w:t xml:space="preserve">Auditor’s responsibilities for the audit of the financial statements </w:t>
      </w:r>
    </w:p>
    <w:p w14:paraId="586886D3"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We have been appointed as auditor under section 44(1)(c) of the Charities and Trustee Investment (Scotland) Act 2005 and report in accordance with the Act</w:t>
      </w:r>
      <w:r w:rsidRPr="00160090">
        <w:rPr>
          <w:rFonts w:ascii="Tahoma" w:hAnsi="Tahoma" w:cs="Tahoma"/>
          <w:color w:val="5B9BD5" w:themeColor="accent1"/>
          <w:sz w:val="24"/>
          <w:szCs w:val="24"/>
        </w:rPr>
        <w:t xml:space="preserve"> </w:t>
      </w:r>
      <w:r w:rsidRPr="00160090">
        <w:rPr>
          <w:rFonts w:ascii="Tahoma" w:hAnsi="Tahoma" w:cs="Tahoma"/>
          <w:sz w:val="24"/>
          <w:szCs w:val="24"/>
        </w:rPr>
        <w:t>and relevant regulations made or having effect thereunder.</w:t>
      </w:r>
    </w:p>
    <w:p w14:paraId="3D0933E7" w14:textId="77777777" w:rsidR="002B7570" w:rsidRPr="00160090" w:rsidRDefault="002B7570" w:rsidP="002B7570">
      <w:pPr>
        <w:jc w:val="both"/>
        <w:rPr>
          <w:rFonts w:ascii="Tahoma" w:hAnsi="Tahoma" w:cs="Tahoma"/>
          <w:sz w:val="24"/>
          <w:szCs w:val="24"/>
        </w:rPr>
      </w:pPr>
    </w:p>
    <w:p w14:paraId="25190A4C" w14:textId="6FB3C37D" w:rsidR="002B7570" w:rsidRPr="00160090" w:rsidRDefault="002B7570" w:rsidP="002B7570">
      <w:pPr>
        <w:jc w:val="both"/>
        <w:rPr>
          <w:rFonts w:ascii="Tahoma" w:hAnsi="Tahoma" w:cs="Tahoma"/>
          <w:color w:val="5B9BD5" w:themeColor="accent1"/>
          <w:sz w:val="24"/>
          <w:szCs w:val="24"/>
        </w:rPr>
      </w:pPr>
      <w:r w:rsidRPr="00160090">
        <w:rPr>
          <w:rFonts w:ascii="Tahoma" w:hAnsi="Tahoma" w:cs="Tahoma"/>
          <w:sz w:val="24"/>
          <w:szCs w:val="24"/>
        </w:rPr>
        <w:t xml:space="preserve">Our objectives are to obtain reasonable assurance about whether the financial statements </w:t>
      </w:r>
      <w:proofErr w:type="gramStart"/>
      <w:r w:rsidRPr="00160090">
        <w:rPr>
          <w:rFonts w:ascii="Tahoma" w:hAnsi="Tahoma" w:cs="Tahoma"/>
          <w:sz w:val="24"/>
          <w:szCs w:val="24"/>
        </w:rPr>
        <w:t>as a whole are</w:t>
      </w:r>
      <w:proofErr w:type="gramEnd"/>
      <w:r w:rsidRPr="00160090">
        <w:rPr>
          <w:rFonts w:ascii="Tahoma" w:hAnsi="Tahoma" w:cs="Tahoma"/>
          <w:sz w:val="24"/>
          <w:szCs w:val="24"/>
        </w:rPr>
        <w:t xml:space="preserve"> free from material misstatement, whether due to fraud or error, and to issue an auditor’s report that includes our opinion. Reasonable assurance is a high level of assurance,</w:t>
      </w:r>
      <w:r w:rsidR="000872D7">
        <w:rPr>
          <w:rFonts w:ascii="Tahoma" w:hAnsi="Tahoma" w:cs="Tahoma"/>
          <w:sz w:val="24"/>
          <w:szCs w:val="24"/>
        </w:rPr>
        <w:t xml:space="preserve"> </w:t>
      </w:r>
      <w:r w:rsidRPr="00160090">
        <w:rPr>
          <w:rFonts w:ascii="Tahoma" w:hAnsi="Tahoma" w:cs="Tahoma"/>
          <w:sz w:val="24"/>
          <w:szCs w:val="24"/>
        </w:rPr>
        <w:t xml:space="preserve">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160090">
        <w:rPr>
          <w:rFonts w:ascii="Tahoma" w:hAnsi="Tahoma" w:cs="Tahoma"/>
          <w:sz w:val="24"/>
          <w:szCs w:val="24"/>
        </w:rPr>
        <w:t>on the basis of</w:t>
      </w:r>
      <w:proofErr w:type="gramEnd"/>
      <w:r w:rsidRPr="00160090">
        <w:rPr>
          <w:rFonts w:ascii="Tahoma" w:hAnsi="Tahoma" w:cs="Tahoma"/>
          <w:sz w:val="24"/>
          <w:szCs w:val="24"/>
        </w:rPr>
        <w:t xml:space="preserve"> these financial statements.</w:t>
      </w:r>
    </w:p>
    <w:p w14:paraId="4CACD63B" w14:textId="77777777" w:rsidR="002B7570" w:rsidRPr="00160090" w:rsidRDefault="002B7570" w:rsidP="002B7570">
      <w:pPr>
        <w:jc w:val="both"/>
        <w:rPr>
          <w:rFonts w:ascii="Tahoma" w:hAnsi="Tahoma" w:cs="Tahoma"/>
          <w:color w:val="0070C0"/>
          <w:sz w:val="24"/>
          <w:szCs w:val="24"/>
        </w:rPr>
      </w:pPr>
    </w:p>
    <w:p w14:paraId="1DA3805C" w14:textId="77777777" w:rsidR="002B7570" w:rsidRPr="00160090" w:rsidRDefault="002B7570" w:rsidP="002B7570">
      <w:pPr>
        <w:autoSpaceDE w:val="0"/>
        <w:autoSpaceDN w:val="0"/>
        <w:adjustRightInd w:val="0"/>
        <w:jc w:val="both"/>
        <w:rPr>
          <w:rFonts w:ascii="Tahoma" w:hAnsi="Tahoma" w:cs="Tahoma"/>
          <w:b/>
          <w:bCs/>
          <w:sz w:val="24"/>
          <w:szCs w:val="24"/>
        </w:rPr>
      </w:pPr>
      <w:r w:rsidRPr="00160090">
        <w:rPr>
          <w:rFonts w:ascii="Tahoma" w:hAnsi="Tahoma" w:cs="Tahoma"/>
          <w:bCs/>
          <w:i/>
          <w:sz w:val="24"/>
          <w:szCs w:val="24"/>
        </w:rPr>
        <w:t xml:space="preserve">Extent to which the audit </w:t>
      </w:r>
      <w:proofErr w:type="gramStart"/>
      <w:r w:rsidRPr="00160090">
        <w:rPr>
          <w:rFonts w:ascii="Tahoma" w:hAnsi="Tahoma" w:cs="Tahoma"/>
          <w:bCs/>
          <w:i/>
          <w:sz w:val="24"/>
          <w:szCs w:val="24"/>
        </w:rPr>
        <w:t>was capable of detecting</w:t>
      </w:r>
      <w:proofErr w:type="gramEnd"/>
      <w:r w:rsidRPr="00160090">
        <w:rPr>
          <w:rFonts w:ascii="Tahoma" w:hAnsi="Tahoma" w:cs="Tahoma"/>
          <w:bCs/>
          <w:i/>
          <w:sz w:val="24"/>
          <w:szCs w:val="24"/>
        </w:rPr>
        <w:t xml:space="preserve"> irregularities, including</w:t>
      </w:r>
      <w:r w:rsidRPr="00160090">
        <w:rPr>
          <w:rFonts w:ascii="Tahoma" w:hAnsi="Tahoma" w:cs="Tahoma"/>
          <w:b/>
          <w:bCs/>
          <w:sz w:val="24"/>
          <w:szCs w:val="24"/>
        </w:rPr>
        <w:t xml:space="preserve"> </w:t>
      </w:r>
      <w:r w:rsidRPr="00160090">
        <w:rPr>
          <w:rFonts w:ascii="Tahoma" w:hAnsi="Tahoma" w:cs="Tahoma"/>
          <w:bCs/>
          <w:i/>
          <w:sz w:val="24"/>
          <w:szCs w:val="24"/>
        </w:rPr>
        <w:t>fraud</w:t>
      </w:r>
    </w:p>
    <w:p w14:paraId="2480049E" w14:textId="77777777" w:rsidR="002B7570" w:rsidRPr="00160090" w:rsidRDefault="002B7570" w:rsidP="002B7570">
      <w:pPr>
        <w:autoSpaceDE w:val="0"/>
        <w:autoSpaceDN w:val="0"/>
        <w:adjustRightInd w:val="0"/>
        <w:jc w:val="both"/>
        <w:rPr>
          <w:rFonts w:ascii="Tahoma" w:hAnsi="Tahoma" w:cs="Tahoma"/>
          <w:bCs/>
          <w:sz w:val="24"/>
          <w:szCs w:val="24"/>
        </w:rPr>
      </w:pPr>
    </w:p>
    <w:p w14:paraId="5E3DE7E8" w14:textId="77777777" w:rsidR="002B7570" w:rsidRPr="00160090" w:rsidRDefault="002B7570" w:rsidP="002B7570">
      <w:pPr>
        <w:autoSpaceDE w:val="0"/>
        <w:autoSpaceDN w:val="0"/>
        <w:adjustRightInd w:val="0"/>
        <w:jc w:val="both"/>
        <w:rPr>
          <w:rFonts w:ascii="Tahoma" w:hAnsi="Tahoma" w:cs="Tahoma"/>
          <w:bCs/>
          <w:sz w:val="24"/>
          <w:szCs w:val="24"/>
        </w:rPr>
      </w:pPr>
      <w:r w:rsidRPr="00160090">
        <w:rPr>
          <w:rFonts w:ascii="Tahoma" w:hAnsi="Tahoma" w:cs="Tahoma"/>
          <w:bCs/>
          <w:sz w:val="24"/>
          <w:szCs w:val="24"/>
        </w:rP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w:t>
      </w:r>
      <w:proofErr w:type="gramStart"/>
      <w:r w:rsidRPr="00160090">
        <w:rPr>
          <w:rFonts w:ascii="Tahoma" w:hAnsi="Tahoma" w:cs="Tahoma"/>
          <w:bCs/>
          <w:sz w:val="24"/>
          <w:szCs w:val="24"/>
        </w:rPr>
        <w:t>are capable of detecting</w:t>
      </w:r>
      <w:proofErr w:type="gramEnd"/>
      <w:r w:rsidRPr="00160090">
        <w:rPr>
          <w:rFonts w:ascii="Tahoma" w:hAnsi="Tahoma" w:cs="Tahoma"/>
          <w:bCs/>
          <w:sz w:val="24"/>
          <w:szCs w:val="24"/>
        </w:rPr>
        <w:t xml:space="preserve"> irregularities, including fraud is detailed below:</w:t>
      </w:r>
    </w:p>
    <w:p w14:paraId="07F68634" w14:textId="77777777" w:rsidR="002B7570" w:rsidRPr="00160090" w:rsidRDefault="002B7570" w:rsidP="002B7570">
      <w:pPr>
        <w:autoSpaceDE w:val="0"/>
        <w:autoSpaceDN w:val="0"/>
        <w:adjustRightInd w:val="0"/>
        <w:jc w:val="both"/>
        <w:rPr>
          <w:rFonts w:ascii="Tahoma" w:hAnsi="Tahoma" w:cs="Tahoma"/>
          <w:bCs/>
          <w:sz w:val="24"/>
          <w:szCs w:val="24"/>
        </w:rPr>
      </w:pPr>
    </w:p>
    <w:p w14:paraId="53C9795A" w14:textId="77777777" w:rsidR="002B7570" w:rsidRPr="00160090" w:rsidRDefault="002B7570" w:rsidP="002B7570">
      <w:pPr>
        <w:rPr>
          <w:rFonts w:ascii="Tahoma" w:hAnsi="Tahoma" w:cs="Tahoma"/>
          <w:bCs/>
          <w:i/>
          <w:iCs/>
          <w:sz w:val="24"/>
          <w:szCs w:val="24"/>
        </w:rPr>
      </w:pPr>
      <w:r w:rsidRPr="00160090">
        <w:rPr>
          <w:rFonts w:ascii="Tahoma" w:hAnsi="Tahoma" w:cs="Tahoma"/>
          <w:bCs/>
          <w:i/>
          <w:iCs/>
          <w:sz w:val="24"/>
          <w:szCs w:val="24"/>
        </w:rPr>
        <w:t>Non-compliance with laws and regulations</w:t>
      </w:r>
    </w:p>
    <w:p w14:paraId="7341563F" w14:textId="77777777" w:rsidR="002B7570" w:rsidRPr="00160090" w:rsidRDefault="002B7570" w:rsidP="002B7570">
      <w:pPr>
        <w:autoSpaceDE w:val="0"/>
        <w:autoSpaceDN w:val="0"/>
        <w:adjustRightInd w:val="0"/>
        <w:jc w:val="both"/>
        <w:rPr>
          <w:rFonts w:ascii="Tahoma" w:hAnsi="Tahoma" w:cs="Tahoma"/>
          <w:bCs/>
          <w:sz w:val="24"/>
          <w:szCs w:val="24"/>
        </w:rPr>
      </w:pPr>
    </w:p>
    <w:p w14:paraId="2C96A5F3" w14:textId="77777777" w:rsidR="002B7570" w:rsidRPr="00160090" w:rsidRDefault="002B7570" w:rsidP="002B7570">
      <w:pPr>
        <w:rPr>
          <w:rFonts w:ascii="Tahoma" w:hAnsi="Tahoma" w:cs="Tahoma"/>
          <w:bCs/>
          <w:sz w:val="24"/>
          <w:szCs w:val="24"/>
        </w:rPr>
      </w:pPr>
      <w:bookmarkStart w:id="1" w:name="_Hlk131081672"/>
      <w:r w:rsidRPr="00160090">
        <w:rPr>
          <w:rFonts w:ascii="Tahoma" w:hAnsi="Tahoma" w:cs="Tahoma"/>
          <w:bCs/>
          <w:sz w:val="24"/>
          <w:szCs w:val="24"/>
        </w:rPr>
        <w:t>Based on:</w:t>
      </w:r>
    </w:p>
    <w:p w14:paraId="2A6926E2" w14:textId="77777777" w:rsidR="002B7570" w:rsidRPr="00160090" w:rsidRDefault="002B7570" w:rsidP="002B7570">
      <w:pPr>
        <w:pStyle w:val="ListParagraph"/>
        <w:numPr>
          <w:ilvl w:val="0"/>
          <w:numId w:val="9"/>
        </w:numPr>
        <w:rPr>
          <w:rFonts w:ascii="Tahoma" w:hAnsi="Tahoma" w:cs="Tahoma"/>
          <w:bCs/>
          <w:sz w:val="24"/>
          <w:szCs w:val="24"/>
        </w:rPr>
      </w:pPr>
      <w:r w:rsidRPr="00160090">
        <w:rPr>
          <w:rFonts w:ascii="Tahoma" w:hAnsi="Tahoma" w:cs="Tahoma"/>
          <w:bCs/>
          <w:sz w:val="24"/>
          <w:szCs w:val="24"/>
        </w:rPr>
        <w:t>Our understanding of the Charity and the sector in which it operates;</w:t>
      </w:r>
    </w:p>
    <w:p w14:paraId="1F056A25" w14:textId="77777777" w:rsidR="002B7570" w:rsidRPr="00160090" w:rsidRDefault="002B7570" w:rsidP="002B7570">
      <w:pPr>
        <w:pStyle w:val="ListParagraph"/>
        <w:numPr>
          <w:ilvl w:val="0"/>
          <w:numId w:val="9"/>
        </w:numPr>
        <w:rPr>
          <w:rFonts w:ascii="Tahoma" w:hAnsi="Tahoma" w:cs="Tahoma"/>
          <w:bCs/>
          <w:sz w:val="24"/>
          <w:szCs w:val="24"/>
        </w:rPr>
      </w:pPr>
      <w:r w:rsidRPr="00160090">
        <w:rPr>
          <w:rFonts w:ascii="Tahoma" w:hAnsi="Tahoma" w:cs="Tahoma"/>
          <w:bCs/>
          <w:sz w:val="24"/>
          <w:szCs w:val="24"/>
        </w:rPr>
        <w:t>Discussion with management and those charged with governance;</w:t>
      </w:r>
    </w:p>
    <w:p w14:paraId="2DC5D034" w14:textId="77777777" w:rsidR="002B7570" w:rsidRPr="00160090" w:rsidRDefault="002B7570" w:rsidP="002B7570">
      <w:pPr>
        <w:pStyle w:val="ListParagraph"/>
        <w:numPr>
          <w:ilvl w:val="0"/>
          <w:numId w:val="9"/>
        </w:numPr>
        <w:rPr>
          <w:rFonts w:ascii="Tahoma" w:hAnsi="Tahoma" w:cs="Tahoma"/>
          <w:bCs/>
          <w:sz w:val="24"/>
          <w:szCs w:val="24"/>
        </w:rPr>
      </w:pPr>
      <w:r w:rsidRPr="00160090">
        <w:rPr>
          <w:rFonts w:ascii="Tahoma" w:hAnsi="Tahoma" w:cs="Tahoma"/>
          <w:bCs/>
          <w:sz w:val="24"/>
          <w:szCs w:val="24"/>
        </w:rPr>
        <w:t>Obtaining and understanding of the Charity’s policies and procedures regarding compliance with laws and regulations</w:t>
      </w:r>
    </w:p>
    <w:p w14:paraId="18D12EAA" w14:textId="0ECB595C" w:rsidR="002B7570" w:rsidRPr="00160090" w:rsidRDefault="000872D7" w:rsidP="002B7570">
      <w:pPr>
        <w:spacing w:before="120"/>
        <w:rPr>
          <w:rFonts w:ascii="Tahoma" w:hAnsi="Tahoma" w:cs="Tahoma"/>
          <w:bCs/>
          <w:sz w:val="24"/>
          <w:szCs w:val="24"/>
        </w:rPr>
      </w:pPr>
      <w:r>
        <w:rPr>
          <w:rFonts w:ascii="Tahoma" w:hAnsi="Tahoma" w:cs="Tahoma"/>
          <w:bCs/>
          <w:sz w:val="24"/>
          <w:szCs w:val="24"/>
        </w:rPr>
        <w:t>W</w:t>
      </w:r>
      <w:r w:rsidR="002B7570" w:rsidRPr="00160090">
        <w:rPr>
          <w:rFonts w:ascii="Tahoma" w:hAnsi="Tahoma" w:cs="Tahoma"/>
          <w:bCs/>
          <w:sz w:val="24"/>
          <w:szCs w:val="24"/>
        </w:rPr>
        <w:t>e considered the significant laws and regulations to be the applicable accounting framework (UK GAAP and the Charities SORP).</w:t>
      </w:r>
    </w:p>
    <w:p w14:paraId="2BF7E615" w14:textId="77777777" w:rsidR="002B7570" w:rsidRPr="00160090" w:rsidRDefault="002B7570" w:rsidP="002B7570">
      <w:pPr>
        <w:rPr>
          <w:rFonts w:ascii="Tahoma" w:hAnsi="Tahoma" w:cs="Tahoma"/>
          <w:bCs/>
          <w:sz w:val="24"/>
          <w:szCs w:val="24"/>
        </w:rPr>
      </w:pPr>
    </w:p>
    <w:p w14:paraId="0C8D513F" w14:textId="77777777" w:rsidR="00A770E4" w:rsidRPr="00A770E4" w:rsidRDefault="00A770E4" w:rsidP="00A770E4">
      <w:pPr>
        <w:rPr>
          <w:rFonts w:ascii="Tahoma" w:hAnsi="Tahoma" w:cs="Tahoma"/>
          <w:b/>
          <w:caps/>
          <w:sz w:val="24"/>
          <w:szCs w:val="24"/>
        </w:rPr>
      </w:pPr>
      <w:r w:rsidRPr="00C07535">
        <w:rPr>
          <w:rFonts w:ascii="Tahoma" w:hAnsi="Tahoma" w:cs="Tahoma"/>
          <w:b/>
          <w:caps/>
          <w:sz w:val="24"/>
          <w:szCs w:val="24"/>
        </w:rPr>
        <w:lastRenderedPageBreak/>
        <w:t>Independent Auditor’s Report to TRUSTEEs of SIGHT SCOTLAND VETERANS</w:t>
      </w:r>
      <w:r>
        <w:rPr>
          <w:rFonts w:ascii="Tahoma" w:hAnsi="Tahoma" w:cs="Tahoma"/>
          <w:b/>
          <w:caps/>
          <w:sz w:val="24"/>
          <w:szCs w:val="24"/>
        </w:rPr>
        <w:t xml:space="preserve"> </w:t>
      </w:r>
      <w:r w:rsidRPr="00D80CB6">
        <w:rPr>
          <w:rFonts w:ascii="Tahoma" w:hAnsi="Tahoma" w:cs="Tahoma"/>
          <w:b/>
          <w:bCs/>
          <w:color w:val="000000"/>
          <w:sz w:val="24"/>
          <w:szCs w:val="24"/>
        </w:rPr>
        <w:t>(Continued)</w:t>
      </w:r>
    </w:p>
    <w:p w14:paraId="799673BA" w14:textId="77777777" w:rsidR="00D80CB6" w:rsidRDefault="00D80CB6" w:rsidP="002B7570">
      <w:pPr>
        <w:rPr>
          <w:rFonts w:ascii="Tahoma" w:hAnsi="Tahoma" w:cs="Tahoma"/>
          <w:bCs/>
          <w:sz w:val="24"/>
          <w:szCs w:val="24"/>
        </w:rPr>
      </w:pPr>
    </w:p>
    <w:p w14:paraId="5061D809" w14:textId="5E30CD9D" w:rsidR="00BC0FE2" w:rsidRDefault="002B7570" w:rsidP="002B7570">
      <w:pPr>
        <w:rPr>
          <w:rFonts w:ascii="Tahoma" w:hAnsi="Tahoma" w:cs="Tahoma"/>
          <w:bCs/>
          <w:sz w:val="24"/>
          <w:szCs w:val="24"/>
        </w:rPr>
      </w:pPr>
      <w:r w:rsidRPr="00160090">
        <w:rPr>
          <w:rFonts w:ascii="Tahoma" w:hAnsi="Tahoma" w:cs="Tahoma"/>
          <w:bCs/>
          <w:sz w:val="24"/>
          <w:szCs w:val="24"/>
        </w:rPr>
        <w:t xml:space="preserve">The Charity is also subject to laws and regulations where the consequence of non-compliance could have a material effect on the amount or disclosures in the financial </w:t>
      </w:r>
    </w:p>
    <w:p w14:paraId="6042818D" w14:textId="5980B38A" w:rsidR="002B7570" w:rsidRPr="00160090" w:rsidRDefault="002B7570" w:rsidP="002B7570">
      <w:pPr>
        <w:rPr>
          <w:rFonts w:ascii="Tahoma" w:hAnsi="Tahoma" w:cs="Tahoma"/>
          <w:bCs/>
          <w:sz w:val="24"/>
          <w:szCs w:val="24"/>
        </w:rPr>
      </w:pPr>
      <w:r w:rsidRPr="00160090">
        <w:rPr>
          <w:rFonts w:ascii="Tahoma" w:hAnsi="Tahoma" w:cs="Tahoma"/>
          <w:bCs/>
          <w:sz w:val="24"/>
          <w:szCs w:val="24"/>
        </w:rPr>
        <w:t>statements, for example through the imposition of fines or litigations. We identified such laws and regulations to be health and safety legislation.</w:t>
      </w:r>
    </w:p>
    <w:p w14:paraId="7270FAD3" w14:textId="77777777" w:rsidR="002B7570" w:rsidRPr="00160090" w:rsidRDefault="002B7570" w:rsidP="002B7570">
      <w:pPr>
        <w:rPr>
          <w:rFonts w:ascii="Tahoma" w:hAnsi="Tahoma" w:cs="Tahoma"/>
          <w:bCs/>
          <w:color w:val="FF0000"/>
          <w:sz w:val="24"/>
          <w:szCs w:val="24"/>
        </w:rPr>
      </w:pPr>
    </w:p>
    <w:p w14:paraId="73537379" w14:textId="77777777" w:rsidR="002B7570" w:rsidRPr="00160090" w:rsidRDefault="002B7570" w:rsidP="002B7570">
      <w:pPr>
        <w:rPr>
          <w:rFonts w:ascii="Tahoma" w:hAnsi="Tahoma" w:cs="Tahoma"/>
          <w:bCs/>
          <w:sz w:val="24"/>
          <w:szCs w:val="24"/>
        </w:rPr>
      </w:pPr>
      <w:r w:rsidRPr="00160090">
        <w:rPr>
          <w:rFonts w:ascii="Tahoma" w:hAnsi="Tahoma" w:cs="Tahoma"/>
          <w:bCs/>
          <w:sz w:val="24"/>
          <w:szCs w:val="24"/>
        </w:rPr>
        <w:t>Our procedures in respect of the above included:</w:t>
      </w:r>
    </w:p>
    <w:p w14:paraId="6381EEDA" w14:textId="77777777" w:rsidR="002B7570" w:rsidRPr="00160090" w:rsidRDefault="002B7570" w:rsidP="002B7570">
      <w:pPr>
        <w:pStyle w:val="ListParagraph"/>
        <w:numPr>
          <w:ilvl w:val="0"/>
          <w:numId w:val="10"/>
        </w:numPr>
        <w:rPr>
          <w:rFonts w:ascii="Tahoma" w:hAnsi="Tahoma" w:cs="Tahoma"/>
          <w:bCs/>
          <w:sz w:val="24"/>
          <w:szCs w:val="24"/>
        </w:rPr>
      </w:pPr>
      <w:r w:rsidRPr="00160090">
        <w:rPr>
          <w:rFonts w:ascii="Tahoma" w:hAnsi="Tahoma" w:cs="Tahoma"/>
          <w:bCs/>
          <w:sz w:val="24"/>
          <w:szCs w:val="24"/>
        </w:rPr>
        <w:t>Review of minutes of meeting of those charged with governance for any instances of non-compliance with laws and regulations;</w:t>
      </w:r>
    </w:p>
    <w:p w14:paraId="0AB511D1" w14:textId="77777777" w:rsidR="002B7570" w:rsidRPr="00160090" w:rsidRDefault="002B7570" w:rsidP="002B7570">
      <w:pPr>
        <w:pStyle w:val="ListParagraph"/>
        <w:numPr>
          <w:ilvl w:val="0"/>
          <w:numId w:val="10"/>
        </w:numPr>
        <w:rPr>
          <w:rFonts w:ascii="Tahoma" w:hAnsi="Tahoma" w:cs="Tahoma"/>
          <w:bCs/>
          <w:sz w:val="24"/>
          <w:szCs w:val="24"/>
        </w:rPr>
      </w:pPr>
      <w:r w:rsidRPr="00160090">
        <w:rPr>
          <w:rFonts w:ascii="Tahoma" w:hAnsi="Tahoma" w:cs="Tahoma"/>
          <w:bCs/>
          <w:sz w:val="24"/>
          <w:szCs w:val="24"/>
        </w:rPr>
        <w:t>Review of correspondence with regulatory and tax authorities for any instances of non-compliance with laws and regulations;</w:t>
      </w:r>
    </w:p>
    <w:p w14:paraId="5F7932A0" w14:textId="77777777" w:rsidR="002B7570" w:rsidRPr="00160090" w:rsidRDefault="002B7570" w:rsidP="002B7570">
      <w:pPr>
        <w:pStyle w:val="ListParagraph"/>
        <w:numPr>
          <w:ilvl w:val="0"/>
          <w:numId w:val="10"/>
        </w:numPr>
        <w:rPr>
          <w:rFonts w:ascii="Tahoma" w:hAnsi="Tahoma" w:cs="Tahoma"/>
          <w:bCs/>
          <w:sz w:val="24"/>
          <w:szCs w:val="24"/>
        </w:rPr>
      </w:pPr>
      <w:r w:rsidRPr="00160090">
        <w:rPr>
          <w:rFonts w:ascii="Tahoma" w:hAnsi="Tahoma" w:cs="Tahoma"/>
          <w:bCs/>
          <w:sz w:val="24"/>
          <w:szCs w:val="24"/>
        </w:rPr>
        <w:t>Review of financial statement disclosures and agreeing to supporting documentation;</w:t>
      </w:r>
    </w:p>
    <w:p w14:paraId="47980AB4" w14:textId="77777777" w:rsidR="002B7570" w:rsidRPr="00160090" w:rsidRDefault="002B7570" w:rsidP="002B7570">
      <w:pPr>
        <w:pStyle w:val="ListParagraph"/>
        <w:numPr>
          <w:ilvl w:val="0"/>
          <w:numId w:val="10"/>
        </w:numPr>
        <w:rPr>
          <w:rFonts w:ascii="Tahoma" w:hAnsi="Tahoma" w:cs="Tahoma"/>
          <w:bCs/>
          <w:sz w:val="24"/>
          <w:szCs w:val="24"/>
        </w:rPr>
      </w:pPr>
      <w:r w:rsidRPr="00160090">
        <w:rPr>
          <w:rFonts w:ascii="Tahoma" w:hAnsi="Tahoma" w:cs="Tahoma"/>
          <w:bCs/>
          <w:sz w:val="24"/>
          <w:szCs w:val="24"/>
        </w:rPr>
        <w:t>Review of legal expenditure accounts to understand the nature of expenditure incurred; and</w:t>
      </w:r>
    </w:p>
    <w:p w14:paraId="2EDF686B" w14:textId="77777777" w:rsidR="002B7570" w:rsidRPr="00160090" w:rsidRDefault="002B7570" w:rsidP="002B7570">
      <w:pPr>
        <w:pStyle w:val="ListParagraph"/>
        <w:numPr>
          <w:ilvl w:val="0"/>
          <w:numId w:val="10"/>
        </w:numPr>
        <w:rPr>
          <w:rFonts w:ascii="Tahoma" w:hAnsi="Tahoma" w:cs="Tahoma"/>
          <w:bCs/>
          <w:sz w:val="24"/>
          <w:szCs w:val="24"/>
        </w:rPr>
      </w:pPr>
      <w:r w:rsidRPr="00160090">
        <w:rPr>
          <w:rFonts w:ascii="Tahoma" w:hAnsi="Tahoma" w:cs="Tahoma"/>
          <w:bCs/>
          <w:sz w:val="24"/>
          <w:szCs w:val="24"/>
        </w:rPr>
        <w:t>Review of confirmations received from the entity’s solicitor.</w:t>
      </w:r>
    </w:p>
    <w:p w14:paraId="4BB5A038" w14:textId="77777777" w:rsidR="002B7570" w:rsidRPr="00160090" w:rsidRDefault="002B7570" w:rsidP="002B7570">
      <w:pPr>
        <w:rPr>
          <w:rFonts w:ascii="Tahoma" w:hAnsi="Tahoma" w:cs="Tahoma"/>
          <w:bCs/>
          <w:sz w:val="24"/>
          <w:szCs w:val="24"/>
        </w:rPr>
      </w:pPr>
    </w:p>
    <w:p w14:paraId="11D06BE6" w14:textId="77777777" w:rsidR="002B7570" w:rsidRPr="00160090" w:rsidRDefault="002B7570" w:rsidP="002B7570">
      <w:pPr>
        <w:rPr>
          <w:rFonts w:ascii="Tahoma" w:hAnsi="Tahoma" w:cs="Tahoma"/>
          <w:bCs/>
          <w:i/>
          <w:iCs/>
          <w:sz w:val="24"/>
          <w:szCs w:val="24"/>
        </w:rPr>
      </w:pPr>
      <w:r w:rsidRPr="00160090">
        <w:rPr>
          <w:rFonts w:ascii="Tahoma" w:hAnsi="Tahoma" w:cs="Tahoma"/>
          <w:bCs/>
          <w:i/>
          <w:iCs/>
          <w:sz w:val="24"/>
          <w:szCs w:val="24"/>
        </w:rPr>
        <w:t>Fraud</w:t>
      </w:r>
    </w:p>
    <w:p w14:paraId="602F05EA" w14:textId="77777777" w:rsidR="00D80CB6" w:rsidRDefault="00D80CB6" w:rsidP="002B7570">
      <w:pPr>
        <w:rPr>
          <w:rFonts w:ascii="Tahoma" w:hAnsi="Tahoma" w:cs="Tahoma"/>
          <w:bCs/>
          <w:color w:val="FF0000"/>
          <w:sz w:val="24"/>
          <w:szCs w:val="24"/>
        </w:rPr>
      </w:pPr>
    </w:p>
    <w:p w14:paraId="2C5DE4C5" w14:textId="11FADE4E" w:rsidR="002B7570" w:rsidRPr="00160090" w:rsidRDefault="002B7570" w:rsidP="002B7570">
      <w:pPr>
        <w:rPr>
          <w:rFonts w:ascii="Tahoma" w:hAnsi="Tahoma" w:cs="Tahoma"/>
          <w:bCs/>
          <w:sz w:val="24"/>
          <w:szCs w:val="24"/>
        </w:rPr>
      </w:pPr>
      <w:r w:rsidRPr="00160090">
        <w:rPr>
          <w:rFonts w:ascii="Tahoma" w:hAnsi="Tahoma" w:cs="Tahoma"/>
          <w:bCs/>
          <w:sz w:val="24"/>
          <w:szCs w:val="24"/>
        </w:rPr>
        <w:t>We assessed the susceptibility of the financial statements to material misstatement, including fraud. Our risk assessment procedures included:</w:t>
      </w:r>
    </w:p>
    <w:p w14:paraId="291E1FA0" w14:textId="77777777" w:rsidR="002B7570" w:rsidRPr="00160090" w:rsidRDefault="002B7570" w:rsidP="002B7570">
      <w:pPr>
        <w:pStyle w:val="ListParagraph"/>
        <w:numPr>
          <w:ilvl w:val="0"/>
          <w:numId w:val="11"/>
        </w:numPr>
        <w:rPr>
          <w:rFonts w:ascii="Tahoma" w:hAnsi="Tahoma" w:cs="Tahoma"/>
          <w:bCs/>
          <w:sz w:val="24"/>
          <w:szCs w:val="24"/>
        </w:rPr>
      </w:pPr>
      <w:r w:rsidRPr="00160090">
        <w:rPr>
          <w:rFonts w:ascii="Tahoma" w:hAnsi="Tahoma" w:cs="Tahoma"/>
          <w:bCs/>
          <w:sz w:val="24"/>
          <w:szCs w:val="24"/>
        </w:rPr>
        <w:t>Enquiry with management and those charged with governance regarding any known or suspected instances of fraud;</w:t>
      </w:r>
    </w:p>
    <w:p w14:paraId="03B01099" w14:textId="77777777" w:rsidR="002B7570" w:rsidRPr="00160090" w:rsidRDefault="002B7570" w:rsidP="002B7570">
      <w:pPr>
        <w:pStyle w:val="ListParagraph"/>
        <w:numPr>
          <w:ilvl w:val="0"/>
          <w:numId w:val="11"/>
        </w:numPr>
        <w:rPr>
          <w:rFonts w:ascii="Tahoma" w:hAnsi="Tahoma" w:cs="Tahoma"/>
          <w:bCs/>
          <w:sz w:val="24"/>
          <w:szCs w:val="24"/>
        </w:rPr>
      </w:pPr>
      <w:r w:rsidRPr="00160090">
        <w:rPr>
          <w:rFonts w:ascii="Tahoma" w:hAnsi="Tahoma" w:cs="Tahoma"/>
          <w:bCs/>
          <w:sz w:val="24"/>
          <w:szCs w:val="24"/>
        </w:rPr>
        <w:t>Obtaining an understanding of the Charity’s policies and procedures relating to:</w:t>
      </w:r>
    </w:p>
    <w:p w14:paraId="14797E66" w14:textId="77777777" w:rsidR="002B7570" w:rsidRPr="00160090" w:rsidRDefault="002B7570" w:rsidP="002B7570">
      <w:pPr>
        <w:pStyle w:val="ListParagraph"/>
        <w:numPr>
          <w:ilvl w:val="1"/>
          <w:numId w:val="11"/>
        </w:numPr>
        <w:rPr>
          <w:rFonts w:ascii="Tahoma" w:hAnsi="Tahoma" w:cs="Tahoma"/>
          <w:bCs/>
          <w:sz w:val="24"/>
          <w:szCs w:val="24"/>
        </w:rPr>
      </w:pPr>
      <w:r w:rsidRPr="00160090">
        <w:rPr>
          <w:rFonts w:ascii="Tahoma" w:hAnsi="Tahoma" w:cs="Tahoma"/>
          <w:bCs/>
          <w:sz w:val="24"/>
          <w:szCs w:val="24"/>
        </w:rPr>
        <w:t xml:space="preserve">Detecting and responding to the risks of fraud; and </w:t>
      </w:r>
    </w:p>
    <w:p w14:paraId="13F2C71B" w14:textId="77777777" w:rsidR="002B7570" w:rsidRPr="00160090" w:rsidRDefault="002B7570" w:rsidP="002B7570">
      <w:pPr>
        <w:pStyle w:val="ListParagraph"/>
        <w:numPr>
          <w:ilvl w:val="1"/>
          <w:numId w:val="11"/>
        </w:numPr>
        <w:rPr>
          <w:rFonts w:ascii="Tahoma" w:hAnsi="Tahoma" w:cs="Tahoma"/>
          <w:bCs/>
          <w:sz w:val="24"/>
          <w:szCs w:val="24"/>
        </w:rPr>
      </w:pPr>
      <w:r w:rsidRPr="00160090">
        <w:rPr>
          <w:rFonts w:ascii="Tahoma" w:hAnsi="Tahoma" w:cs="Tahoma"/>
          <w:bCs/>
          <w:sz w:val="24"/>
          <w:szCs w:val="24"/>
        </w:rPr>
        <w:t xml:space="preserve">Internal controls established to mitigate risks related to fraud. </w:t>
      </w:r>
    </w:p>
    <w:p w14:paraId="63CD0530" w14:textId="77777777" w:rsidR="002B7570" w:rsidRPr="00160090" w:rsidRDefault="002B7570" w:rsidP="002B7570">
      <w:pPr>
        <w:pStyle w:val="ListParagraph"/>
        <w:numPr>
          <w:ilvl w:val="0"/>
          <w:numId w:val="11"/>
        </w:numPr>
        <w:rPr>
          <w:rFonts w:ascii="Tahoma" w:hAnsi="Tahoma" w:cs="Tahoma"/>
          <w:bCs/>
          <w:sz w:val="24"/>
          <w:szCs w:val="24"/>
        </w:rPr>
      </w:pPr>
      <w:r w:rsidRPr="00160090">
        <w:rPr>
          <w:rFonts w:ascii="Tahoma" w:hAnsi="Tahoma" w:cs="Tahoma"/>
          <w:bCs/>
          <w:sz w:val="24"/>
          <w:szCs w:val="24"/>
        </w:rPr>
        <w:t>Review of minutes of meeting of those charged with governance for any known or suspected instances of fraud;</w:t>
      </w:r>
    </w:p>
    <w:p w14:paraId="4B4CECFC" w14:textId="77777777" w:rsidR="002B7570" w:rsidRPr="00160090" w:rsidRDefault="002B7570" w:rsidP="002B7570">
      <w:pPr>
        <w:pStyle w:val="ListParagraph"/>
        <w:numPr>
          <w:ilvl w:val="0"/>
          <w:numId w:val="11"/>
        </w:numPr>
        <w:rPr>
          <w:rFonts w:ascii="Tahoma" w:hAnsi="Tahoma" w:cs="Tahoma"/>
          <w:bCs/>
          <w:sz w:val="24"/>
          <w:szCs w:val="24"/>
        </w:rPr>
      </w:pPr>
      <w:r w:rsidRPr="00160090">
        <w:rPr>
          <w:rFonts w:ascii="Tahoma" w:hAnsi="Tahoma" w:cs="Tahoma"/>
          <w:bCs/>
          <w:sz w:val="24"/>
          <w:szCs w:val="24"/>
        </w:rPr>
        <w:t>Discussion amongst the engagement team as to how and where fraud might occur in the financial statements;</w:t>
      </w:r>
    </w:p>
    <w:p w14:paraId="612C64A0" w14:textId="77777777" w:rsidR="002B7570" w:rsidRPr="00160090" w:rsidRDefault="002B7570" w:rsidP="002B7570">
      <w:pPr>
        <w:pStyle w:val="ListParagraph"/>
        <w:numPr>
          <w:ilvl w:val="0"/>
          <w:numId w:val="11"/>
        </w:numPr>
        <w:rPr>
          <w:rFonts w:ascii="Tahoma" w:hAnsi="Tahoma" w:cs="Tahoma"/>
          <w:bCs/>
          <w:sz w:val="24"/>
          <w:szCs w:val="24"/>
        </w:rPr>
      </w:pPr>
      <w:r w:rsidRPr="00160090">
        <w:rPr>
          <w:rFonts w:ascii="Tahoma" w:hAnsi="Tahoma" w:cs="Tahoma"/>
          <w:bCs/>
          <w:sz w:val="24"/>
          <w:szCs w:val="24"/>
        </w:rPr>
        <w:t>Performing analytical procedures to identify any unusual or unexpected relationships that may indicate risks of material misstatement due to fraud.</w:t>
      </w:r>
    </w:p>
    <w:p w14:paraId="7F1D293C" w14:textId="77777777" w:rsidR="002B7570" w:rsidRPr="00160090" w:rsidRDefault="002B7570" w:rsidP="002B7570">
      <w:pPr>
        <w:rPr>
          <w:rFonts w:ascii="Tahoma" w:hAnsi="Tahoma" w:cs="Tahoma"/>
          <w:bCs/>
          <w:sz w:val="24"/>
          <w:szCs w:val="24"/>
        </w:rPr>
      </w:pPr>
    </w:p>
    <w:p w14:paraId="1CC3DE35" w14:textId="77777777" w:rsidR="002B7570" w:rsidRPr="00160090" w:rsidRDefault="002B7570" w:rsidP="002B7570">
      <w:pPr>
        <w:rPr>
          <w:rFonts w:ascii="Tahoma" w:hAnsi="Tahoma" w:cs="Tahoma"/>
          <w:bCs/>
          <w:sz w:val="24"/>
          <w:szCs w:val="24"/>
        </w:rPr>
      </w:pPr>
      <w:r w:rsidRPr="00160090">
        <w:rPr>
          <w:rFonts w:ascii="Tahoma" w:hAnsi="Tahoma" w:cs="Tahoma"/>
          <w:bCs/>
          <w:sz w:val="24"/>
          <w:szCs w:val="24"/>
        </w:rPr>
        <w:t>Based on our risk assessment, we considered the areas most susceptible to fraud to be management override of controls.</w:t>
      </w:r>
    </w:p>
    <w:p w14:paraId="10E44EE0" w14:textId="77777777" w:rsidR="00D80CB6" w:rsidRDefault="00D80CB6" w:rsidP="002B7570">
      <w:pPr>
        <w:rPr>
          <w:rFonts w:ascii="Tahoma" w:hAnsi="Tahoma" w:cs="Tahoma"/>
          <w:bCs/>
          <w:color w:val="FF0000"/>
          <w:sz w:val="24"/>
          <w:szCs w:val="24"/>
        </w:rPr>
      </w:pPr>
    </w:p>
    <w:p w14:paraId="55A12EBE" w14:textId="0702C8F7" w:rsidR="002B7570" w:rsidRPr="00160090" w:rsidRDefault="002B7570" w:rsidP="002B7570">
      <w:pPr>
        <w:rPr>
          <w:rFonts w:ascii="Tahoma" w:hAnsi="Tahoma" w:cs="Tahoma"/>
          <w:bCs/>
          <w:sz w:val="24"/>
          <w:szCs w:val="24"/>
        </w:rPr>
      </w:pPr>
      <w:r w:rsidRPr="00160090">
        <w:rPr>
          <w:rFonts w:ascii="Tahoma" w:hAnsi="Tahoma" w:cs="Tahoma"/>
          <w:bCs/>
          <w:sz w:val="24"/>
          <w:szCs w:val="24"/>
        </w:rPr>
        <w:t>Our procedures in respect of the above included:</w:t>
      </w:r>
    </w:p>
    <w:p w14:paraId="238B0784" w14:textId="77777777" w:rsidR="002B7570" w:rsidRPr="00160090" w:rsidRDefault="002B7570" w:rsidP="002B7570">
      <w:pPr>
        <w:pStyle w:val="ListParagraph"/>
        <w:numPr>
          <w:ilvl w:val="0"/>
          <w:numId w:val="12"/>
        </w:numPr>
        <w:rPr>
          <w:rFonts w:ascii="Tahoma" w:hAnsi="Tahoma" w:cs="Tahoma"/>
          <w:sz w:val="24"/>
          <w:szCs w:val="24"/>
        </w:rPr>
      </w:pPr>
      <w:r w:rsidRPr="00160090">
        <w:rPr>
          <w:rFonts w:ascii="Tahoma" w:hAnsi="Tahoma" w:cs="Tahoma"/>
          <w:bCs/>
          <w:sz w:val="24"/>
          <w:szCs w:val="24"/>
        </w:rPr>
        <w:t xml:space="preserve">Testing a sample of journal entries throughout the year, which met a defined risk criteria, by agreeing to supporting documentation and; </w:t>
      </w:r>
    </w:p>
    <w:p w14:paraId="27AC1A49" w14:textId="77777777" w:rsidR="002B7570" w:rsidRPr="00D80CB6" w:rsidRDefault="002B7570" w:rsidP="002B7570">
      <w:pPr>
        <w:pStyle w:val="ListParagraph"/>
        <w:numPr>
          <w:ilvl w:val="0"/>
          <w:numId w:val="12"/>
        </w:numPr>
        <w:rPr>
          <w:rFonts w:ascii="Tahoma" w:hAnsi="Tahoma" w:cs="Tahoma"/>
          <w:sz w:val="24"/>
          <w:szCs w:val="24"/>
        </w:rPr>
      </w:pPr>
      <w:r w:rsidRPr="00160090">
        <w:rPr>
          <w:rFonts w:ascii="Tahoma" w:hAnsi="Tahoma" w:cs="Tahoma"/>
          <w:bCs/>
          <w:sz w:val="24"/>
          <w:szCs w:val="24"/>
        </w:rPr>
        <w:t>Testing a random sample of journals from the residual population, by agreeing this to supporting documentation.</w:t>
      </w:r>
    </w:p>
    <w:p w14:paraId="3F27A5D4" w14:textId="77777777" w:rsidR="00D80CB6" w:rsidRDefault="00D80CB6" w:rsidP="00D80CB6">
      <w:pPr>
        <w:rPr>
          <w:rFonts w:ascii="Tahoma" w:hAnsi="Tahoma" w:cs="Tahoma"/>
          <w:sz w:val="24"/>
          <w:szCs w:val="24"/>
        </w:rPr>
      </w:pPr>
    </w:p>
    <w:p w14:paraId="24729EDA" w14:textId="77777777" w:rsidR="00A770E4" w:rsidRPr="00A770E4" w:rsidRDefault="00A770E4" w:rsidP="00A770E4">
      <w:pPr>
        <w:rPr>
          <w:rFonts w:ascii="Tahoma" w:hAnsi="Tahoma" w:cs="Tahoma"/>
          <w:b/>
          <w:caps/>
          <w:sz w:val="24"/>
          <w:szCs w:val="24"/>
        </w:rPr>
      </w:pPr>
      <w:r w:rsidRPr="00C07535">
        <w:rPr>
          <w:rFonts w:ascii="Tahoma" w:hAnsi="Tahoma" w:cs="Tahoma"/>
          <w:b/>
          <w:caps/>
          <w:sz w:val="24"/>
          <w:szCs w:val="24"/>
        </w:rPr>
        <w:lastRenderedPageBreak/>
        <w:t>Independent Auditor’s Report to TRUSTEEs of SIGHT SCOTLAND VETERANS</w:t>
      </w:r>
      <w:r>
        <w:rPr>
          <w:rFonts w:ascii="Tahoma" w:hAnsi="Tahoma" w:cs="Tahoma"/>
          <w:b/>
          <w:caps/>
          <w:sz w:val="24"/>
          <w:szCs w:val="24"/>
        </w:rPr>
        <w:t xml:space="preserve"> </w:t>
      </w:r>
      <w:r w:rsidRPr="00D80CB6">
        <w:rPr>
          <w:rFonts w:ascii="Tahoma" w:hAnsi="Tahoma" w:cs="Tahoma"/>
          <w:b/>
          <w:bCs/>
          <w:color w:val="000000"/>
          <w:sz w:val="24"/>
          <w:szCs w:val="24"/>
        </w:rPr>
        <w:t>(Continued)</w:t>
      </w:r>
    </w:p>
    <w:p w14:paraId="31164AEF" w14:textId="77777777" w:rsidR="00D80CB6" w:rsidRPr="00D80CB6" w:rsidRDefault="00D80CB6" w:rsidP="00D80CB6">
      <w:pPr>
        <w:rPr>
          <w:rFonts w:ascii="Tahoma" w:hAnsi="Tahoma" w:cs="Tahoma"/>
          <w:sz w:val="24"/>
          <w:szCs w:val="24"/>
        </w:rPr>
      </w:pPr>
    </w:p>
    <w:p w14:paraId="1079395D" w14:textId="13AD3E8C" w:rsidR="002B7570" w:rsidRPr="00160090" w:rsidRDefault="002B7570" w:rsidP="002B7570">
      <w:pPr>
        <w:pStyle w:val="ListParagraph"/>
        <w:numPr>
          <w:ilvl w:val="0"/>
          <w:numId w:val="12"/>
        </w:numPr>
        <w:rPr>
          <w:rFonts w:ascii="Tahoma" w:hAnsi="Tahoma" w:cs="Tahoma"/>
          <w:sz w:val="24"/>
          <w:szCs w:val="24"/>
        </w:rPr>
      </w:pPr>
      <w:r w:rsidRPr="00160090">
        <w:rPr>
          <w:rFonts w:ascii="Tahoma" w:hAnsi="Tahoma" w:cs="Tahoma"/>
          <w:bCs/>
          <w:sz w:val="24"/>
          <w:szCs w:val="24"/>
        </w:rPr>
        <w:t xml:space="preserve">Assessing </w:t>
      </w:r>
      <w:r w:rsidR="00ED7E82">
        <w:rPr>
          <w:rFonts w:ascii="Tahoma" w:hAnsi="Tahoma" w:cs="Tahoma"/>
          <w:bCs/>
          <w:sz w:val="24"/>
          <w:szCs w:val="24"/>
        </w:rPr>
        <w:t xml:space="preserve">various </w:t>
      </w:r>
      <w:r w:rsidRPr="00160090">
        <w:rPr>
          <w:rFonts w:ascii="Tahoma" w:hAnsi="Tahoma" w:cs="Tahoma"/>
          <w:bCs/>
          <w:sz w:val="24"/>
          <w:szCs w:val="24"/>
        </w:rPr>
        <w:t>significant estimates made by management for bias, including:</w:t>
      </w:r>
    </w:p>
    <w:p w14:paraId="159A6C45" w14:textId="77777777" w:rsidR="002B7570" w:rsidRPr="00160090" w:rsidRDefault="002B7570" w:rsidP="002B7570">
      <w:pPr>
        <w:pStyle w:val="ListParagraph"/>
        <w:numPr>
          <w:ilvl w:val="1"/>
          <w:numId w:val="12"/>
        </w:numPr>
        <w:rPr>
          <w:rFonts w:ascii="Tahoma" w:hAnsi="Tahoma" w:cs="Tahoma"/>
          <w:bCs/>
          <w:sz w:val="24"/>
          <w:szCs w:val="24"/>
        </w:rPr>
      </w:pPr>
      <w:r w:rsidRPr="00160090">
        <w:rPr>
          <w:rFonts w:ascii="Tahoma" w:hAnsi="Tahoma" w:cs="Tahoma"/>
          <w:bCs/>
          <w:sz w:val="24"/>
          <w:szCs w:val="24"/>
        </w:rPr>
        <w:t>Actuarial assumptions in respect of the defined benefit pension scheme. Our procedures included an independent actuary review of the assumptions.</w:t>
      </w:r>
    </w:p>
    <w:p w14:paraId="6038517B" w14:textId="77777777" w:rsidR="002B7570" w:rsidRPr="00160090" w:rsidRDefault="002B7570" w:rsidP="002B7570">
      <w:pPr>
        <w:rPr>
          <w:rFonts w:ascii="Tahoma" w:hAnsi="Tahoma" w:cs="Tahoma"/>
          <w:bCs/>
          <w:sz w:val="24"/>
          <w:szCs w:val="24"/>
        </w:rPr>
      </w:pPr>
    </w:p>
    <w:p w14:paraId="6B9AC149" w14:textId="04E7718E" w:rsidR="002B7570" w:rsidRPr="00160090" w:rsidRDefault="002B7570" w:rsidP="002B7570">
      <w:pPr>
        <w:rPr>
          <w:rFonts w:ascii="Tahoma" w:hAnsi="Tahoma" w:cs="Tahoma"/>
          <w:sz w:val="24"/>
          <w:szCs w:val="24"/>
        </w:rPr>
      </w:pPr>
      <w:r w:rsidRPr="00160090">
        <w:rPr>
          <w:rFonts w:ascii="Tahoma" w:hAnsi="Tahoma" w:cs="Tahoma"/>
          <w:bCs/>
          <w:sz w:val="24"/>
          <w:szCs w:val="24"/>
        </w:rPr>
        <w:t>We also communicated relevant identified laws and regulations and potential fraud risks to all engagement team members and remained alert to any indications of fraud or non-compliance with laws and regulations throughout the audit.</w:t>
      </w:r>
    </w:p>
    <w:bookmarkEnd w:id="1"/>
    <w:p w14:paraId="2AF5F30D" w14:textId="77777777" w:rsidR="002B7570" w:rsidRPr="00160090" w:rsidRDefault="002B7570" w:rsidP="002B7570">
      <w:pPr>
        <w:autoSpaceDE w:val="0"/>
        <w:autoSpaceDN w:val="0"/>
        <w:adjustRightInd w:val="0"/>
        <w:jc w:val="both"/>
        <w:rPr>
          <w:rFonts w:ascii="Tahoma" w:hAnsi="Tahoma" w:cs="Tahoma"/>
          <w:b/>
          <w:bCs/>
          <w:sz w:val="24"/>
          <w:szCs w:val="24"/>
        </w:rPr>
      </w:pPr>
    </w:p>
    <w:p w14:paraId="3879F1FF" w14:textId="0D9BA5D9" w:rsidR="002B7570" w:rsidRPr="00160090" w:rsidRDefault="002B7570" w:rsidP="002B7570">
      <w:pPr>
        <w:autoSpaceDE w:val="0"/>
        <w:autoSpaceDN w:val="0"/>
        <w:adjustRightInd w:val="0"/>
        <w:jc w:val="both"/>
        <w:rPr>
          <w:rFonts w:ascii="Tahoma" w:hAnsi="Tahoma" w:cs="Tahoma"/>
          <w:bCs/>
          <w:sz w:val="24"/>
          <w:szCs w:val="24"/>
        </w:rPr>
      </w:pPr>
      <w:r w:rsidRPr="00160090">
        <w:rPr>
          <w:rFonts w:ascii="Tahoma" w:hAnsi="Tahoma" w:cs="Tahoma"/>
          <w:bCs/>
          <w:sz w:val="24"/>
          <w:szCs w:val="24"/>
        </w:rPr>
        <w:t>Our audit procedures were designed to respond to risks of material misstatement in the financial statements, recognising that the risk of not detecting a material misstatement due to fraud is higher than the risk of not detecting one resulting from error, as fraud may involve deliberate concealment by, for example, forgery, misrepresentations or through collusion. There are inherent limitations in the audit procedures performed and the further removed non-compliance with laws and regulations is from the events and transactions reflected in the financial statements, the less likely we are to become aware of it.</w:t>
      </w:r>
    </w:p>
    <w:p w14:paraId="394586EC" w14:textId="77777777" w:rsidR="002B7570" w:rsidRPr="00160090" w:rsidRDefault="002B7570" w:rsidP="002B7570">
      <w:pPr>
        <w:jc w:val="both"/>
        <w:rPr>
          <w:rFonts w:ascii="Tahoma" w:hAnsi="Tahoma" w:cs="Tahoma"/>
          <w:color w:val="0070C0"/>
          <w:sz w:val="24"/>
          <w:szCs w:val="24"/>
        </w:rPr>
      </w:pPr>
    </w:p>
    <w:p w14:paraId="3B55E9EB"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 xml:space="preserve">A further description of our responsibilities for the audit of the financial statements is located at the Financial Reporting Council’s (“FRC’s”) website at: </w:t>
      </w:r>
    </w:p>
    <w:p w14:paraId="69FBC292" w14:textId="77777777" w:rsidR="002B7570" w:rsidRPr="00160090" w:rsidRDefault="00B81F2E" w:rsidP="002B7570">
      <w:pPr>
        <w:jc w:val="both"/>
        <w:rPr>
          <w:rFonts w:ascii="Tahoma" w:hAnsi="Tahoma" w:cs="Tahoma"/>
          <w:sz w:val="24"/>
          <w:szCs w:val="24"/>
        </w:rPr>
      </w:pPr>
      <w:hyperlink r:id="rId18" w:history="1">
        <w:r w:rsidR="002B7570" w:rsidRPr="00160090">
          <w:rPr>
            <w:rStyle w:val="Hyperlink"/>
            <w:rFonts w:ascii="Tahoma" w:hAnsi="Tahoma" w:cs="Tahoma"/>
            <w:sz w:val="24"/>
            <w:szCs w:val="24"/>
          </w:rPr>
          <w:t>https://www.frc.org.uk/auditorsresponsibilities</w:t>
        </w:r>
      </w:hyperlink>
      <w:r w:rsidR="002B7570" w:rsidRPr="00160090">
        <w:rPr>
          <w:rFonts w:ascii="Tahoma" w:hAnsi="Tahoma" w:cs="Tahoma"/>
          <w:sz w:val="24"/>
          <w:szCs w:val="24"/>
        </w:rPr>
        <w:t xml:space="preserve">. This description forms part of our auditor’s report. </w:t>
      </w:r>
    </w:p>
    <w:p w14:paraId="7A6451F2" w14:textId="77777777" w:rsidR="002B7570" w:rsidRPr="00160090" w:rsidRDefault="002B7570" w:rsidP="002B7570">
      <w:pPr>
        <w:jc w:val="both"/>
        <w:rPr>
          <w:rFonts w:ascii="Tahoma" w:hAnsi="Tahoma" w:cs="Tahoma"/>
          <w:sz w:val="24"/>
          <w:szCs w:val="24"/>
        </w:rPr>
      </w:pPr>
    </w:p>
    <w:p w14:paraId="75A8BB3B" w14:textId="77777777" w:rsidR="002B7570" w:rsidRPr="00160090" w:rsidRDefault="002B7570" w:rsidP="002B7570">
      <w:pPr>
        <w:jc w:val="both"/>
        <w:rPr>
          <w:rFonts w:ascii="Tahoma" w:eastAsiaTheme="majorEastAsia" w:hAnsi="Tahoma" w:cs="Tahoma"/>
          <w:b/>
          <w:sz w:val="24"/>
          <w:szCs w:val="24"/>
        </w:rPr>
      </w:pPr>
      <w:r w:rsidRPr="00160090">
        <w:rPr>
          <w:rFonts w:ascii="Tahoma" w:eastAsiaTheme="majorEastAsia" w:hAnsi="Tahoma" w:cs="Tahoma"/>
          <w:b/>
          <w:sz w:val="24"/>
          <w:szCs w:val="24"/>
        </w:rPr>
        <w:t>Use of our report</w:t>
      </w:r>
    </w:p>
    <w:p w14:paraId="24945A7C" w14:textId="77777777" w:rsidR="002B7570" w:rsidRPr="00160090" w:rsidRDefault="002B7570" w:rsidP="002B7570">
      <w:pPr>
        <w:jc w:val="both"/>
        <w:rPr>
          <w:rFonts w:ascii="Tahoma" w:hAnsi="Tahoma" w:cs="Tahoma"/>
          <w:sz w:val="24"/>
          <w:szCs w:val="24"/>
        </w:rPr>
      </w:pPr>
      <w:r w:rsidRPr="00160090">
        <w:rPr>
          <w:rFonts w:ascii="Tahoma" w:hAnsi="Tahoma" w:cs="Tahoma"/>
          <w:sz w:val="24"/>
          <w:szCs w:val="24"/>
        </w:rPr>
        <w:t>This report is made solely to the Charity’s trustees, as a body, in accordance with the Charities and Trustee Investment (Scotland) Act 2005. Our audit work has been undertaken so that we might state to the Charity’s trustees those matters we are required to state to them in an auditor’s report and for no other purpose. To the fullest extent permitted by law, we do not accept or assume responsibility to anyone other than the Charity and the Charity’s trustees as a body, for our audit work, for this report, or for the opinions we have formed.</w:t>
      </w:r>
    </w:p>
    <w:p w14:paraId="6A602036" w14:textId="10D69096" w:rsidR="002B7570" w:rsidRPr="00160090" w:rsidRDefault="00F7651F" w:rsidP="002B7570">
      <w:pPr>
        <w:jc w:val="both"/>
        <w:rPr>
          <w:rFonts w:ascii="Tahoma" w:hAnsi="Tahoma" w:cs="Tahoma"/>
          <w:sz w:val="24"/>
          <w:szCs w:val="24"/>
        </w:rPr>
      </w:pPr>
      <w:r w:rsidRPr="00F7651F">
        <w:rPr>
          <w:noProof/>
        </w:rPr>
        <w:drawing>
          <wp:inline distT="0" distB="0" distL="0" distR="0" wp14:anchorId="12757CEC" wp14:editId="16232701">
            <wp:extent cx="728663" cy="360176"/>
            <wp:effectExtent l="0" t="0" r="0" b="1905"/>
            <wp:docPr id="83853591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35913" name="Picture 1" descr="A close up of a sign&#10;&#10;Description automatically generated"/>
                    <pic:cNvPicPr/>
                  </pic:nvPicPr>
                  <pic:blipFill>
                    <a:blip r:embed="rId19"/>
                    <a:stretch>
                      <a:fillRect/>
                    </a:stretch>
                  </pic:blipFill>
                  <pic:spPr>
                    <a:xfrm>
                      <a:off x="0" y="0"/>
                      <a:ext cx="731403" cy="361530"/>
                    </a:xfrm>
                    <a:prstGeom prst="rect">
                      <a:avLst/>
                    </a:prstGeom>
                  </pic:spPr>
                </pic:pic>
              </a:graphicData>
            </a:graphic>
          </wp:inline>
        </w:drawing>
      </w:r>
    </w:p>
    <w:p w14:paraId="4042EAC7" w14:textId="77777777" w:rsidR="002B7570" w:rsidRPr="00160090" w:rsidRDefault="002B7570" w:rsidP="002B7570">
      <w:pPr>
        <w:pStyle w:val="NormalWeb"/>
        <w:spacing w:before="0" w:beforeAutospacing="0" w:after="0" w:afterAutospacing="0"/>
        <w:jc w:val="both"/>
        <w:rPr>
          <w:rFonts w:ascii="Tahoma" w:hAnsi="Tahoma" w:cs="Tahoma"/>
          <w:iCs/>
        </w:rPr>
      </w:pPr>
      <w:r w:rsidRPr="00160090">
        <w:rPr>
          <w:rFonts w:ascii="Tahoma" w:hAnsi="Tahoma" w:cs="Tahoma"/>
          <w:iCs/>
        </w:rPr>
        <w:t>BDO LLP, statutory auditor</w:t>
      </w:r>
    </w:p>
    <w:p w14:paraId="6235A0DE" w14:textId="77777777" w:rsidR="002B7570" w:rsidRPr="00160090" w:rsidRDefault="002B7570" w:rsidP="002B7570">
      <w:pPr>
        <w:pStyle w:val="NormalWeb"/>
        <w:spacing w:before="0" w:beforeAutospacing="0" w:after="0" w:afterAutospacing="0"/>
        <w:jc w:val="both"/>
        <w:rPr>
          <w:rFonts w:ascii="Tahoma" w:hAnsi="Tahoma" w:cs="Tahoma"/>
          <w:iCs/>
        </w:rPr>
      </w:pPr>
      <w:r w:rsidRPr="00160090">
        <w:rPr>
          <w:rFonts w:ascii="Tahoma" w:hAnsi="Tahoma" w:cs="Tahoma"/>
          <w:iCs/>
        </w:rPr>
        <w:t>Edinburgh, UK</w:t>
      </w:r>
    </w:p>
    <w:p w14:paraId="16C27B06" w14:textId="77777777" w:rsidR="00DC57D5" w:rsidRPr="00A04850" w:rsidRDefault="00DC57D5" w:rsidP="00DC57D5">
      <w:pPr>
        <w:outlineLvl w:val="0"/>
        <w:rPr>
          <w:rFonts w:ascii="Tahoma" w:hAnsi="Tahoma" w:cs="Tahoma"/>
        </w:rPr>
      </w:pPr>
      <w:r>
        <w:rPr>
          <w:rFonts w:ascii="Tahoma" w:hAnsi="Tahoma" w:cs="Tahoma"/>
        </w:rPr>
        <w:t>23 September 2024</w:t>
      </w:r>
    </w:p>
    <w:p w14:paraId="3E6956EA" w14:textId="4F6CA9FF" w:rsidR="002B7570" w:rsidRPr="00160090" w:rsidRDefault="002B7570" w:rsidP="002B7570">
      <w:pPr>
        <w:pStyle w:val="NormalWeb"/>
        <w:spacing w:before="0" w:beforeAutospacing="0" w:after="0" w:afterAutospacing="0"/>
        <w:jc w:val="both"/>
        <w:rPr>
          <w:rFonts w:ascii="Tahoma" w:hAnsi="Tahoma" w:cs="Tahoma"/>
          <w:iCs/>
          <w:color w:val="5B9BD5" w:themeColor="accent1"/>
        </w:rPr>
      </w:pPr>
    </w:p>
    <w:p w14:paraId="014A7269" w14:textId="77777777" w:rsidR="004231AF" w:rsidRDefault="002B7570" w:rsidP="00A770E4">
      <w:pPr>
        <w:pStyle w:val="NormalWeb"/>
        <w:spacing w:before="0" w:beforeAutospacing="0" w:after="0" w:afterAutospacing="0"/>
        <w:jc w:val="both"/>
        <w:rPr>
          <w:rFonts w:ascii="Tahoma" w:hAnsi="Tahoma" w:cs="Tahoma"/>
          <w:bCs/>
        </w:rPr>
      </w:pPr>
      <w:r w:rsidRPr="00160090">
        <w:rPr>
          <w:rFonts w:ascii="Tahoma" w:hAnsi="Tahoma" w:cs="Tahoma"/>
          <w:bCs/>
        </w:rPr>
        <w:t>BDO LLP is eligible for appointment as auditor of the charity by virtue of its eligibility for appointment as auditor of a company under section 1212 of the Companies Act 2006.</w:t>
      </w:r>
      <w:r w:rsidR="00621125">
        <w:rPr>
          <w:rFonts w:ascii="Tahoma" w:hAnsi="Tahoma" w:cs="Tahoma"/>
          <w:bCs/>
        </w:rPr>
        <w:t xml:space="preserve"> </w:t>
      </w:r>
      <w:r w:rsidRPr="00160090">
        <w:rPr>
          <w:rFonts w:ascii="Tahoma" w:hAnsi="Tahoma" w:cs="Tahoma"/>
          <w:bCs/>
        </w:rPr>
        <w:t>BDO LLP is a limited liability partnership registered in England and Wales (with registered number OC305127)</w:t>
      </w:r>
    </w:p>
    <w:p w14:paraId="0A76F4FE" w14:textId="77777777" w:rsidR="000872D7" w:rsidRDefault="000872D7" w:rsidP="00A770E4">
      <w:pPr>
        <w:pStyle w:val="NormalWeb"/>
        <w:spacing w:before="0" w:beforeAutospacing="0" w:after="0" w:afterAutospacing="0"/>
        <w:jc w:val="both"/>
        <w:rPr>
          <w:rFonts w:ascii="Tahoma" w:hAnsi="Tahoma" w:cs="Tahoma"/>
          <w:bCs/>
        </w:rPr>
      </w:pPr>
    </w:p>
    <w:p w14:paraId="3AD9DCF4" w14:textId="1ED58B37" w:rsidR="006571EE" w:rsidRPr="00A770E4" w:rsidRDefault="006571EE" w:rsidP="00A770E4">
      <w:pPr>
        <w:pStyle w:val="NormalWeb"/>
        <w:spacing w:before="0" w:beforeAutospacing="0" w:after="0" w:afterAutospacing="0"/>
        <w:jc w:val="both"/>
        <w:rPr>
          <w:rFonts w:ascii="Tahoma" w:hAnsi="Tahoma" w:cs="Tahoma"/>
          <w:bCs/>
        </w:rPr>
      </w:pPr>
      <w:r w:rsidRPr="6DF18EA8">
        <w:rPr>
          <w:rFonts w:ascii="Tahoma" w:eastAsia="Tahoma" w:hAnsi="Tahoma" w:cs="Tahoma"/>
          <w:b/>
          <w:bCs/>
        </w:rPr>
        <w:lastRenderedPageBreak/>
        <w:t xml:space="preserve">Legal &amp; administrative information </w:t>
      </w:r>
    </w:p>
    <w:p w14:paraId="0BF6C15B" w14:textId="77777777" w:rsidR="0072063B" w:rsidRDefault="006571EE" w:rsidP="0072063B">
      <w:pPr>
        <w:spacing w:after="160" w:line="259" w:lineRule="auto"/>
        <w:ind w:firstLine="720"/>
        <w:rPr>
          <w:rFonts w:ascii="Tahoma" w:eastAsia="Tahoma" w:hAnsi="Tahoma" w:cs="Tahoma"/>
          <w:sz w:val="24"/>
          <w:szCs w:val="24"/>
        </w:rPr>
      </w:pPr>
      <w:r w:rsidRPr="6DF18EA8">
        <w:rPr>
          <w:rFonts w:ascii="Tahoma" w:eastAsia="Tahoma" w:hAnsi="Tahoma" w:cs="Tahoma"/>
          <w:sz w:val="24"/>
          <w:szCs w:val="24"/>
        </w:rPr>
        <w:t xml:space="preserve">Charity name – Scottish War Blinded, trading as Sight Scotland Veterans </w:t>
      </w:r>
    </w:p>
    <w:p w14:paraId="025F7D53" w14:textId="49B3A611" w:rsidR="006571EE" w:rsidRDefault="006571EE" w:rsidP="0072063B">
      <w:pPr>
        <w:spacing w:after="160" w:line="259" w:lineRule="auto"/>
        <w:ind w:firstLine="720"/>
        <w:rPr>
          <w:rFonts w:ascii="Tahoma" w:eastAsia="Tahoma" w:hAnsi="Tahoma" w:cs="Tahoma"/>
          <w:sz w:val="24"/>
          <w:szCs w:val="24"/>
        </w:rPr>
      </w:pPr>
      <w:r w:rsidRPr="6DF18EA8">
        <w:rPr>
          <w:rFonts w:ascii="Tahoma" w:eastAsia="Tahoma" w:hAnsi="Tahoma" w:cs="Tahoma"/>
          <w:sz w:val="24"/>
          <w:szCs w:val="24"/>
        </w:rPr>
        <w:t>SCIO Charity number - SC047192</w:t>
      </w:r>
    </w:p>
    <w:p w14:paraId="24579193" w14:textId="77777777"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Patron</w:t>
      </w:r>
    </w:p>
    <w:p w14:paraId="4E7885A0" w14:textId="77777777" w:rsidR="006571EE" w:rsidRDefault="006571EE" w:rsidP="006571EE">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His Royal Highness the Duke of Gloucester, K.G., G.C.V.O.</w:t>
      </w:r>
    </w:p>
    <w:p w14:paraId="00AB3813" w14:textId="77777777" w:rsidR="006571EE" w:rsidRDefault="006571EE" w:rsidP="006571EE">
      <w:pPr>
        <w:rPr>
          <w:rFonts w:ascii="Tahoma" w:eastAsia="Tahoma" w:hAnsi="Tahoma" w:cs="Tahoma"/>
          <w:color w:val="000000" w:themeColor="text1"/>
          <w:sz w:val="24"/>
          <w:szCs w:val="24"/>
        </w:rPr>
      </w:pPr>
    </w:p>
    <w:p w14:paraId="4392E86D" w14:textId="77777777"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President</w:t>
      </w:r>
    </w:p>
    <w:p w14:paraId="75EB67ED" w14:textId="77777777" w:rsidR="006571EE" w:rsidRDefault="006571EE" w:rsidP="006571EE">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His Grace the Duke of Buccleuch and Queensberry, KBE</w:t>
      </w:r>
    </w:p>
    <w:p w14:paraId="62FEDB98" w14:textId="77777777" w:rsidR="006571EE" w:rsidRDefault="006571EE" w:rsidP="006571EE">
      <w:pPr>
        <w:rPr>
          <w:rFonts w:ascii="Tahoma" w:eastAsia="Tahoma" w:hAnsi="Tahoma" w:cs="Tahoma"/>
          <w:color w:val="000000" w:themeColor="text1"/>
          <w:sz w:val="24"/>
          <w:szCs w:val="24"/>
        </w:rPr>
      </w:pPr>
    </w:p>
    <w:p w14:paraId="07C68017" w14:textId="2120DA9A" w:rsidR="006571EE" w:rsidRPr="0072063B" w:rsidRDefault="006571EE" w:rsidP="0072063B">
      <w:pPr>
        <w:spacing w:after="160" w:line="259" w:lineRule="auto"/>
        <w:rPr>
          <w:rFonts w:ascii="Tahoma" w:eastAsia="Tahoma" w:hAnsi="Tahoma" w:cs="Tahoma"/>
          <w:b/>
          <w:bCs/>
          <w:sz w:val="24"/>
          <w:szCs w:val="24"/>
        </w:rPr>
      </w:pPr>
      <w:r w:rsidRPr="6DF18EA8">
        <w:rPr>
          <w:rFonts w:ascii="Tahoma" w:eastAsia="Tahoma" w:hAnsi="Tahoma" w:cs="Tahoma"/>
          <w:b/>
          <w:bCs/>
          <w:sz w:val="24"/>
          <w:szCs w:val="24"/>
        </w:rPr>
        <w:t>Trustees</w:t>
      </w:r>
    </w:p>
    <w:p w14:paraId="29BAF063"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Michael Craig (Chair) </w:t>
      </w:r>
    </w:p>
    <w:p w14:paraId="03A4C103"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Elizabeth Porterfield (Vice-Chair)</w:t>
      </w:r>
    </w:p>
    <w:p w14:paraId="628D48A9"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Graeme Bold  </w:t>
      </w:r>
    </w:p>
    <w:p w14:paraId="61295A8D"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David McArthur  </w:t>
      </w:r>
    </w:p>
    <w:p w14:paraId="0A83C74A"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Aidan McCorry </w:t>
      </w:r>
    </w:p>
    <w:p w14:paraId="7C812338"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Stephanie Phillips </w:t>
      </w:r>
    </w:p>
    <w:p w14:paraId="0131042C"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Dianne-Dominique Theakstone </w:t>
      </w:r>
    </w:p>
    <w:p w14:paraId="5079C3F5"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Catherine Topley (Resigned 11 August 2023)</w:t>
      </w:r>
    </w:p>
    <w:p w14:paraId="6A5F5BC7"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 xml:space="preserve">Sif Rai </w:t>
      </w:r>
    </w:p>
    <w:p w14:paraId="6750DB6D"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Laraine Aikman</w:t>
      </w:r>
    </w:p>
    <w:p w14:paraId="23FEC149"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Andrew McCall (Appointed on 06 December 2023)</w:t>
      </w:r>
    </w:p>
    <w:p w14:paraId="7F49DB71"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Gordon Michie (Appointed on 06 December 2023)</w:t>
      </w:r>
    </w:p>
    <w:p w14:paraId="4F747AA8"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Jim McCafferty (Appointed on 06 December 2023)</w:t>
      </w:r>
    </w:p>
    <w:p w14:paraId="42925B91" w14:textId="77777777" w:rsidR="00C01977" w:rsidRPr="00C01977" w:rsidRDefault="00C01977" w:rsidP="00C01977">
      <w:pPr>
        <w:rPr>
          <w:rFonts w:ascii="Tahoma" w:eastAsia="Tahoma" w:hAnsi="Tahoma" w:cs="Tahoma"/>
          <w:sz w:val="24"/>
          <w:szCs w:val="24"/>
        </w:rPr>
      </w:pPr>
      <w:r w:rsidRPr="00C01977">
        <w:rPr>
          <w:rFonts w:ascii="Tahoma" w:eastAsia="Tahoma" w:hAnsi="Tahoma" w:cs="Tahoma"/>
          <w:sz w:val="24"/>
          <w:szCs w:val="24"/>
        </w:rPr>
        <w:t>Jo Nove (Appointed on 06 December 2023)</w:t>
      </w:r>
    </w:p>
    <w:p w14:paraId="0824A954" w14:textId="77777777" w:rsidR="006571EE" w:rsidRDefault="006571EE" w:rsidP="006571EE">
      <w:pPr>
        <w:rPr>
          <w:rFonts w:ascii="Tahoma" w:eastAsia="Tahoma" w:hAnsi="Tahoma" w:cs="Tahoma"/>
          <w:sz w:val="24"/>
          <w:szCs w:val="24"/>
        </w:rPr>
      </w:pPr>
    </w:p>
    <w:p w14:paraId="0180BB95" w14:textId="77777777"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Chief Executive and Secretary</w:t>
      </w:r>
    </w:p>
    <w:p w14:paraId="42A90238" w14:textId="77777777" w:rsidR="006571EE" w:rsidRDefault="006571EE" w:rsidP="006571EE">
      <w:pPr>
        <w:spacing w:after="160" w:line="259" w:lineRule="auto"/>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 xml:space="preserve">Craig Spalding </w:t>
      </w:r>
    </w:p>
    <w:p w14:paraId="68C6F5EF" w14:textId="77777777" w:rsidR="006571EE" w:rsidRDefault="006571EE" w:rsidP="008F5D07">
      <w:pPr>
        <w:spacing w:line="259" w:lineRule="auto"/>
        <w:rPr>
          <w:rFonts w:ascii="Tahoma" w:eastAsia="Tahoma" w:hAnsi="Tahoma" w:cs="Tahoma"/>
          <w:b/>
          <w:bCs/>
          <w:sz w:val="24"/>
          <w:szCs w:val="24"/>
        </w:rPr>
      </w:pPr>
      <w:r w:rsidRPr="6DF18EA8">
        <w:rPr>
          <w:rFonts w:ascii="Tahoma" w:eastAsia="Tahoma" w:hAnsi="Tahoma" w:cs="Tahoma"/>
          <w:b/>
          <w:bCs/>
          <w:sz w:val="24"/>
          <w:szCs w:val="24"/>
        </w:rPr>
        <w:t>Registered office</w:t>
      </w:r>
    </w:p>
    <w:p w14:paraId="33D5C417" w14:textId="77777777" w:rsidR="006571EE" w:rsidRDefault="006571EE" w:rsidP="008F5D07">
      <w:pPr>
        <w:spacing w:line="259" w:lineRule="auto"/>
        <w:rPr>
          <w:rFonts w:ascii="Tahoma" w:eastAsia="Tahoma" w:hAnsi="Tahoma" w:cs="Tahoma"/>
          <w:sz w:val="24"/>
          <w:szCs w:val="24"/>
        </w:rPr>
      </w:pPr>
      <w:r w:rsidRPr="6DF18EA8">
        <w:rPr>
          <w:rFonts w:ascii="Tahoma" w:eastAsia="Tahoma" w:hAnsi="Tahoma" w:cs="Tahoma"/>
          <w:color w:val="000000" w:themeColor="text1"/>
          <w:sz w:val="24"/>
          <w:szCs w:val="24"/>
        </w:rPr>
        <w:t xml:space="preserve">Sight Scotland and Sight Scotland Veterans, 2a Robertson Avenue, Edinburgh, EH11 1PZ </w:t>
      </w:r>
      <w:r w:rsidRPr="6DF18EA8">
        <w:rPr>
          <w:rFonts w:ascii="Tahoma" w:eastAsia="Tahoma" w:hAnsi="Tahoma" w:cs="Tahoma"/>
          <w:sz w:val="24"/>
          <w:szCs w:val="24"/>
        </w:rPr>
        <w:t xml:space="preserve"> </w:t>
      </w:r>
    </w:p>
    <w:p w14:paraId="0EEEEFDE" w14:textId="77777777" w:rsidR="008F5D07" w:rsidRDefault="008F5D07" w:rsidP="008F5D07">
      <w:pPr>
        <w:spacing w:line="259" w:lineRule="auto"/>
        <w:rPr>
          <w:rFonts w:ascii="Tahoma" w:eastAsia="Tahoma" w:hAnsi="Tahoma" w:cs="Tahoma"/>
          <w:sz w:val="24"/>
          <w:szCs w:val="24"/>
        </w:rPr>
      </w:pPr>
    </w:p>
    <w:p w14:paraId="2AD08045" w14:textId="77777777"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 xml:space="preserve">Auditor </w:t>
      </w:r>
    </w:p>
    <w:p w14:paraId="1BD5AFB6" w14:textId="77777777" w:rsidR="006571EE" w:rsidRDefault="006571EE" w:rsidP="006571EE">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BDO LLP, Citypoint, 65 Haymarket Terrace, Edinburgh EH12 5HD</w:t>
      </w:r>
    </w:p>
    <w:p w14:paraId="6FC28805" w14:textId="77777777" w:rsidR="006571EE" w:rsidRDefault="006571EE" w:rsidP="006571EE">
      <w:pPr>
        <w:rPr>
          <w:rFonts w:ascii="Tahoma" w:eastAsia="Tahoma" w:hAnsi="Tahoma" w:cs="Tahoma"/>
          <w:color w:val="000000" w:themeColor="text1"/>
          <w:sz w:val="24"/>
          <w:szCs w:val="24"/>
        </w:rPr>
      </w:pPr>
    </w:p>
    <w:p w14:paraId="14E91CC8" w14:textId="77777777"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 xml:space="preserve">Bankers </w:t>
      </w:r>
    </w:p>
    <w:p w14:paraId="4E01ECF6" w14:textId="77777777" w:rsidR="006571EE" w:rsidRDefault="006571EE" w:rsidP="006571EE">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The Royal Bank of Scotland plc, 26 Home Street, Edinburgh EH3 9LZ</w:t>
      </w:r>
    </w:p>
    <w:p w14:paraId="3AEC7E12" w14:textId="77777777" w:rsidR="006571EE" w:rsidRDefault="006571EE" w:rsidP="006571EE">
      <w:pPr>
        <w:rPr>
          <w:rFonts w:ascii="Tahoma" w:eastAsia="Tahoma" w:hAnsi="Tahoma" w:cs="Tahoma"/>
          <w:color w:val="000000" w:themeColor="text1"/>
          <w:sz w:val="24"/>
          <w:szCs w:val="24"/>
        </w:rPr>
      </w:pPr>
    </w:p>
    <w:p w14:paraId="1DAD572D" w14:textId="77777777"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Solicitors</w:t>
      </w:r>
    </w:p>
    <w:p w14:paraId="1DF61CA3" w14:textId="7B61797D" w:rsidR="006571EE" w:rsidRDefault="006571EE" w:rsidP="006571EE">
      <w:pPr>
        <w:rPr>
          <w:rFonts w:ascii="Tahoma" w:eastAsia="Tahoma" w:hAnsi="Tahoma" w:cs="Tahoma"/>
          <w:color w:val="000000" w:themeColor="text1"/>
          <w:sz w:val="24"/>
          <w:szCs w:val="24"/>
        </w:rPr>
      </w:pPr>
      <w:r w:rsidRPr="6DF18EA8">
        <w:rPr>
          <w:rFonts w:ascii="Tahoma" w:eastAsia="Tahoma" w:hAnsi="Tahoma" w:cs="Tahoma"/>
          <w:color w:val="000000" w:themeColor="text1"/>
          <w:sz w:val="24"/>
          <w:szCs w:val="24"/>
        </w:rPr>
        <w:t>Thorntons, Citypoint, 3</w:t>
      </w:r>
      <w:r w:rsidRPr="6DF18EA8">
        <w:rPr>
          <w:rFonts w:ascii="Tahoma" w:eastAsia="Tahoma" w:hAnsi="Tahoma" w:cs="Tahoma"/>
          <w:color w:val="000000" w:themeColor="text1"/>
          <w:sz w:val="24"/>
          <w:szCs w:val="24"/>
          <w:vertAlign w:val="superscript"/>
        </w:rPr>
        <w:t>rd</w:t>
      </w:r>
      <w:r w:rsidRPr="6DF18EA8">
        <w:rPr>
          <w:rFonts w:ascii="Tahoma" w:eastAsia="Tahoma" w:hAnsi="Tahoma" w:cs="Tahoma"/>
          <w:color w:val="000000" w:themeColor="text1"/>
          <w:sz w:val="24"/>
          <w:szCs w:val="24"/>
        </w:rPr>
        <w:t xml:space="preserve"> Floor, 65 Haymarket Terrace, Edinburgh, EH12 </w:t>
      </w:r>
      <w:r w:rsidR="00B26558">
        <w:rPr>
          <w:rFonts w:ascii="Tahoma" w:eastAsia="Tahoma" w:hAnsi="Tahoma" w:cs="Tahoma"/>
          <w:color w:val="000000" w:themeColor="text1"/>
          <w:sz w:val="24"/>
          <w:szCs w:val="24"/>
        </w:rPr>
        <w:t>5HD</w:t>
      </w:r>
    </w:p>
    <w:p w14:paraId="3AC757B9" w14:textId="77777777" w:rsidR="002B7570" w:rsidRDefault="002B7570" w:rsidP="006571EE">
      <w:pPr>
        <w:rPr>
          <w:rFonts w:ascii="Tahoma" w:eastAsia="Tahoma" w:hAnsi="Tahoma" w:cs="Tahoma"/>
          <w:b/>
          <w:bCs/>
          <w:color w:val="000000" w:themeColor="text1"/>
          <w:sz w:val="24"/>
          <w:szCs w:val="24"/>
        </w:rPr>
      </w:pPr>
    </w:p>
    <w:p w14:paraId="17F2AC79" w14:textId="636F2ABC" w:rsidR="006571EE" w:rsidRDefault="006571EE" w:rsidP="006571EE">
      <w:pPr>
        <w:rPr>
          <w:rFonts w:ascii="Tahoma" w:eastAsia="Tahoma" w:hAnsi="Tahoma" w:cs="Tahoma"/>
          <w:b/>
          <w:bCs/>
          <w:color w:val="000000" w:themeColor="text1"/>
          <w:sz w:val="24"/>
          <w:szCs w:val="24"/>
        </w:rPr>
      </w:pPr>
      <w:r w:rsidRPr="6DF18EA8">
        <w:rPr>
          <w:rFonts w:ascii="Tahoma" w:eastAsia="Tahoma" w:hAnsi="Tahoma" w:cs="Tahoma"/>
          <w:b/>
          <w:bCs/>
          <w:color w:val="000000" w:themeColor="text1"/>
          <w:sz w:val="24"/>
          <w:szCs w:val="24"/>
        </w:rPr>
        <w:t>Investment Advisers</w:t>
      </w:r>
    </w:p>
    <w:p w14:paraId="013DAE7A" w14:textId="77777777" w:rsidR="00DC1DA8" w:rsidRDefault="006571EE" w:rsidP="00F14CCF">
      <w:pPr>
        <w:rPr>
          <w:rFonts w:ascii="Tahoma" w:eastAsia="Tahoma" w:hAnsi="Tahoma" w:cs="Tahoma"/>
          <w:sz w:val="24"/>
          <w:szCs w:val="24"/>
        </w:rPr>
      </w:pPr>
      <w:r w:rsidRPr="210EB643">
        <w:rPr>
          <w:rFonts w:ascii="Tahoma" w:eastAsia="Tahoma" w:hAnsi="Tahoma" w:cs="Tahoma"/>
          <w:sz w:val="24"/>
          <w:szCs w:val="24"/>
        </w:rPr>
        <w:t>Willis Towers Watson, 51 Lime Street, London, EC3M 7DQ</w:t>
      </w:r>
    </w:p>
    <w:p w14:paraId="04144969" w14:textId="03FFA3DB" w:rsidR="00F14CCF" w:rsidRPr="00DC1DA8" w:rsidRDefault="00F14CCF" w:rsidP="00F14CCF">
      <w:pPr>
        <w:rPr>
          <w:rFonts w:ascii="Tahoma" w:eastAsia="Tahoma" w:hAnsi="Tahoma" w:cs="Tahoma"/>
          <w:sz w:val="24"/>
          <w:szCs w:val="24"/>
        </w:rPr>
      </w:pPr>
      <w:r w:rsidRPr="005F25E5">
        <w:rPr>
          <w:rFonts w:ascii="Tahoma" w:hAnsi="Tahoma" w:cs="Tahoma"/>
          <w:b/>
        </w:rPr>
        <w:lastRenderedPageBreak/>
        <w:t>STATEMENT OF FINANCIAL ACTIVITIES</w:t>
      </w:r>
      <w:r>
        <w:rPr>
          <w:rFonts w:ascii="Tahoma" w:hAnsi="Tahoma" w:cs="Tahoma"/>
          <w:b/>
        </w:rPr>
        <w:t>, INCLUDING THE INCOME AND EXPENDITURE ACCOUNT</w:t>
      </w:r>
      <w:r w:rsidRPr="005F25E5">
        <w:rPr>
          <w:rFonts w:ascii="Tahoma" w:hAnsi="Tahoma" w:cs="Tahoma"/>
          <w:b/>
        </w:rPr>
        <w:t xml:space="preserve"> FOR THE YEAR ENDED 31 MARCH 202</w:t>
      </w:r>
      <w:r>
        <w:rPr>
          <w:rFonts w:ascii="Tahoma" w:hAnsi="Tahoma" w:cs="Tahoma"/>
          <w:b/>
        </w:rPr>
        <w:t xml:space="preserve">4 </w:t>
      </w:r>
    </w:p>
    <w:tbl>
      <w:tblPr>
        <w:tblW w:w="8752" w:type="dxa"/>
        <w:tblLook w:val="0000" w:firstRow="0" w:lastRow="0" w:firstColumn="0" w:lastColumn="0" w:noHBand="0" w:noVBand="0"/>
      </w:tblPr>
      <w:tblGrid>
        <w:gridCol w:w="4360"/>
        <w:gridCol w:w="1126"/>
        <w:gridCol w:w="1648"/>
        <w:gridCol w:w="1648"/>
      </w:tblGrid>
      <w:tr w:rsidR="00F14CCF" w:rsidRPr="005F25E5" w14:paraId="319FB5C5" w14:textId="77777777" w:rsidTr="0052454E">
        <w:trPr>
          <w:trHeight w:val="260"/>
        </w:trPr>
        <w:tc>
          <w:tcPr>
            <w:tcW w:w="4360" w:type="dxa"/>
            <w:shd w:val="clear" w:color="auto" w:fill="auto"/>
            <w:noWrap/>
            <w:vAlign w:val="bottom"/>
          </w:tcPr>
          <w:p w14:paraId="1950F42C" w14:textId="77777777" w:rsidR="00F14CCF" w:rsidRPr="005F25E5" w:rsidRDefault="00F14CCF" w:rsidP="001D76A9">
            <w:pPr>
              <w:jc w:val="center"/>
              <w:rPr>
                <w:rFonts w:ascii="Tahoma" w:hAnsi="Tahoma" w:cs="Tahoma"/>
              </w:rPr>
            </w:pPr>
          </w:p>
        </w:tc>
        <w:tc>
          <w:tcPr>
            <w:tcW w:w="1126" w:type="dxa"/>
            <w:shd w:val="clear" w:color="auto" w:fill="auto"/>
            <w:noWrap/>
            <w:vAlign w:val="bottom"/>
          </w:tcPr>
          <w:p w14:paraId="51B40A35" w14:textId="77777777" w:rsidR="00F14CCF" w:rsidRPr="005F25E5" w:rsidRDefault="00F14CCF" w:rsidP="001D76A9">
            <w:pPr>
              <w:jc w:val="center"/>
              <w:rPr>
                <w:rFonts w:ascii="Tahoma" w:hAnsi="Tahoma" w:cs="Tahoma"/>
              </w:rPr>
            </w:pPr>
          </w:p>
        </w:tc>
        <w:tc>
          <w:tcPr>
            <w:tcW w:w="1633" w:type="dxa"/>
          </w:tcPr>
          <w:p w14:paraId="02F88560" w14:textId="77777777" w:rsidR="00F14CCF" w:rsidRPr="005F25E5" w:rsidRDefault="00F14CCF" w:rsidP="001D76A9">
            <w:pPr>
              <w:jc w:val="center"/>
              <w:rPr>
                <w:rFonts w:ascii="Tahoma" w:hAnsi="Tahoma" w:cs="Tahoma"/>
                <w:b/>
              </w:rPr>
            </w:pPr>
            <w:r w:rsidRPr="005F25E5">
              <w:rPr>
                <w:rFonts w:ascii="Tahoma" w:hAnsi="Tahoma" w:cs="Tahoma"/>
                <w:b/>
              </w:rPr>
              <w:t xml:space="preserve">                     202</w:t>
            </w:r>
            <w:r>
              <w:rPr>
                <w:rFonts w:ascii="Tahoma" w:hAnsi="Tahoma" w:cs="Tahoma"/>
                <w:b/>
              </w:rPr>
              <w:t>4</w:t>
            </w:r>
          </w:p>
        </w:tc>
        <w:tc>
          <w:tcPr>
            <w:tcW w:w="1633" w:type="dxa"/>
          </w:tcPr>
          <w:p w14:paraId="1321597E" w14:textId="77777777" w:rsidR="00F14CCF" w:rsidRDefault="00F14CCF" w:rsidP="001D76A9">
            <w:pPr>
              <w:jc w:val="center"/>
              <w:rPr>
                <w:rFonts w:ascii="Tahoma" w:hAnsi="Tahoma" w:cs="Tahoma"/>
                <w:b/>
              </w:rPr>
            </w:pPr>
            <w:r>
              <w:rPr>
                <w:rFonts w:ascii="Tahoma" w:hAnsi="Tahoma" w:cs="Tahoma"/>
                <w:b/>
              </w:rPr>
              <w:t>Restated</w:t>
            </w:r>
            <w:r w:rsidRPr="005F25E5">
              <w:rPr>
                <w:rFonts w:ascii="Tahoma" w:hAnsi="Tahoma" w:cs="Tahoma"/>
                <w:b/>
              </w:rPr>
              <w:t xml:space="preserve">              </w:t>
            </w:r>
          </w:p>
          <w:p w14:paraId="0172F14D" w14:textId="77777777" w:rsidR="00F14CCF" w:rsidRPr="005F25E5" w:rsidRDefault="00F14CCF" w:rsidP="001D76A9">
            <w:pPr>
              <w:jc w:val="center"/>
              <w:rPr>
                <w:rFonts w:ascii="Tahoma" w:hAnsi="Tahoma" w:cs="Tahoma"/>
                <w:b/>
              </w:rPr>
            </w:pPr>
            <w:r w:rsidRPr="005F25E5">
              <w:rPr>
                <w:rFonts w:ascii="Tahoma" w:hAnsi="Tahoma" w:cs="Tahoma"/>
                <w:b/>
              </w:rPr>
              <w:t>202</w:t>
            </w:r>
            <w:r>
              <w:rPr>
                <w:rFonts w:ascii="Tahoma" w:hAnsi="Tahoma" w:cs="Tahoma"/>
                <w:b/>
              </w:rPr>
              <w:t>3</w:t>
            </w:r>
          </w:p>
        </w:tc>
      </w:tr>
      <w:tr w:rsidR="00F14CCF" w:rsidRPr="005F25E5" w14:paraId="5745FF5C" w14:textId="77777777" w:rsidTr="0052454E">
        <w:trPr>
          <w:trHeight w:val="260"/>
        </w:trPr>
        <w:tc>
          <w:tcPr>
            <w:tcW w:w="4360" w:type="dxa"/>
            <w:shd w:val="clear" w:color="auto" w:fill="auto"/>
            <w:noWrap/>
            <w:vAlign w:val="bottom"/>
          </w:tcPr>
          <w:p w14:paraId="570D1325" w14:textId="77777777" w:rsidR="00F14CCF" w:rsidRPr="005F25E5" w:rsidRDefault="00F14CCF" w:rsidP="001D76A9">
            <w:pPr>
              <w:jc w:val="center"/>
              <w:rPr>
                <w:rFonts w:ascii="Tahoma" w:hAnsi="Tahoma" w:cs="Tahoma"/>
              </w:rPr>
            </w:pPr>
          </w:p>
        </w:tc>
        <w:tc>
          <w:tcPr>
            <w:tcW w:w="1126" w:type="dxa"/>
            <w:shd w:val="clear" w:color="auto" w:fill="auto"/>
            <w:noWrap/>
            <w:vAlign w:val="bottom"/>
          </w:tcPr>
          <w:p w14:paraId="2BA449D9" w14:textId="77777777" w:rsidR="00F14CCF" w:rsidRPr="005F25E5" w:rsidRDefault="00F14CCF" w:rsidP="001D76A9">
            <w:pPr>
              <w:jc w:val="center"/>
              <w:rPr>
                <w:rFonts w:ascii="Tahoma" w:hAnsi="Tahoma" w:cs="Tahoma"/>
              </w:rPr>
            </w:pPr>
            <w:r w:rsidRPr="005F25E5">
              <w:rPr>
                <w:rFonts w:ascii="Tahoma" w:hAnsi="Tahoma" w:cs="Tahoma"/>
              </w:rPr>
              <w:t>Note</w:t>
            </w:r>
          </w:p>
        </w:tc>
        <w:tc>
          <w:tcPr>
            <w:tcW w:w="1633" w:type="dxa"/>
          </w:tcPr>
          <w:p w14:paraId="58B1CC11" w14:textId="77777777" w:rsidR="00F14CCF" w:rsidRPr="005F25E5" w:rsidRDefault="00F14CCF" w:rsidP="001D76A9">
            <w:pPr>
              <w:jc w:val="right"/>
              <w:rPr>
                <w:rFonts w:ascii="Tahoma" w:hAnsi="Tahoma" w:cs="Tahoma"/>
              </w:rPr>
            </w:pPr>
            <w:r w:rsidRPr="005F25E5">
              <w:rPr>
                <w:rFonts w:ascii="Tahoma" w:hAnsi="Tahoma" w:cs="Tahoma"/>
              </w:rPr>
              <w:t xml:space="preserve">         £000</w:t>
            </w:r>
          </w:p>
        </w:tc>
        <w:tc>
          <w:tcPr>
            <w:tcW w:w="1633" w:type="dxa"/>
          </w:tcPr>
          <w:p w14:paraId="37EE97E5" w14:textId="77777777" w:rsidR="00F14CCF" w:rsidRPr="005F25E5" w:rsidRDefault="00F14CCF" w:rsidP="001D76A9">
            <w:pPr>
              <w:jc w:val="right"/>
              <w:rPr>
                <w:rFonts w:ascii="Tahoma" w:hAnsi="Tahoma" w:cs="Tahoma"/>
              </w:rPr>
            </w:pPr>
            <w:r w:rsidRPr="005F25E5">
              <w:rPr>
                <w:rFonts w:ascii="Tahoma" w:hAnsi="Tahoma" w:cs="Tahoma"/>
              </w:rPr>
              <w:t xml:space="preserve">         £000</w:t>
            </w:r>
          </w:p>
        </w:tc>
      </w:tr>
      <w:tr w:rsidR="00F14CCF" w:rsidRPr="005F25E5" w14:paraId="0B8027E4" w14:textId="77777777" w:rsidTr="0052454E">
        <w:trPr>
          <w:trHeight w:hRule="exact" w:val="127"/>
        </w:trPr>
        <w:tc>
          <w:tcPr>
            <w:tcW w:w="4360" w:type="dxa"/>
            <w:shd w:val="clear" w:color="auto" w:fill="auto"/>
            <w:noWrap/>
            <w:vAlign w:val="bottom"/>
          </w:tcPr>
          <w:p w14:paraId="33625E17" w14:textId="77777777" w:rsidR="00F14CCF" w:rsidRPr="005F25E5" w:rsidRDefault="00F14CCF" w:rsidP="001D76A9">
            <w:pPr>
              <w:rPr>
                <w:rFonts w:ascii="Tahoma" w:hAnsi="Tahoma" w:cs="Tahoma"/>
              </w:rPr>
            </w:pPr>
          </w:p>
        </w:tc>
        <w:tc>
          <w:tcPr>
            <w:tcW w:w="1126" w:type="dxa"/>
            <w:shd w:val="clear" w:color="auto" w:fill="auto"/>
            <w:noWrap/>
            <w:vAlign w:val="bottom"/>
          </w:tcPr>
          <w:p w14:paraId="5FC060E2" w14:textId="77777777" w:rsidR="00F14CCF" w:rsidRPr="005F25E5" w:rsidRDefault="00F14CCF" w:rsidP="001D76A9">
            <w:pPr>
              <w:rPr>
                <w:rFonts w:ascii="Tahoma" w:hAnsi="Tahoma" w:cs="Tahoma"/>
              </w:rPr>
            </w:pPr>
          </w:p>
        </w:tc>
        <w:tc>
          <w:tcPr>
            <w:tcW w:w="1633" w:type="dxa"/>
          </w:tcPr>
          <w:p w14:paraId="7251B7B5" w14:textId="77777777" w:rsidR="00F14CCF" w:rsidRPr="005F25E5" w:rsidRDefault="00F14CCF" w:rsidP="001D76A9">
            <w:pPr>
              <w:jc w:val="center"/>
              <w:rPr>
                <w:rFonts w:ascii="Tahoma" w:hAnsi="Tahoma" w:cs="Tahoma"/>
              </w:rPr>
            </w:pPr>
          </w:p>
        </w:tc>
        <w:tc>
          <w:tcPr>
            <w:tcW w:w="1633" w:type="dxa"/>
          </w:tcPr>
          <w:p w14:paraId="44019363" w14:textId="77777777" w:rsidR="00F14CCF" w:rsidRPr="005F25E5" w:rsidRDefault="00F14CCF" w:rsidP="001D76A9">
            <w:pPr>
              <w:jc w:val="center"/>
              <w:rPr>
                <w:rFonts w:ascii="Tahoma" w:hAnsi="Tahoma" w:cs="Tahoma"/>
              </w:rPr>
            </w:pPr>
          </w:p>
        </w:tc>
      </w:tr>
      <w:tr w:rsidR="00F14CCF" w:rsidRPr="005F25E5" w14:paraId="5CC7F062" w14:textId="77777777" w:rsidTr="0052454E">
        <w:trPr>
          <w:trHeight w:val="260"/>
        </w:trPr>
        <w:tc>
          <w:tcPr>
            <w:tcW w:w="4360" w:type="dxa"/>
            <w:shd w:val="clear" w:color="auto" w:fill="auto"/>
            <w:noWrap/>
            <w:vAlign w:val="bottom"/>
          </w:tcPr>
          <w:p w14:paraId="4E871105" w14:textId="77777777" w:rsidR="00F14CCF" w:rsidRPr="005F25E5" w:rsidRDefault="00F14CCF" w:rsidP="001D76A9">
            <w:pPr>
              <w:rPr>
                <w:rFonts w:ascii="Tahoma" w:hAnsi="Tahoma" w:cs="Tahoma"/>
              </w:rPr>
            </w:pPr>
            <w:r w:rsidRPr="005F25E5">
              <w:rPr>
                <w:rFonts w:ascii="Tahoma" w:hAnsi="Tahoma" w:cs="Tahoma"/>
                <w:b/>
                <w:bCs/>
              </w:rPr>
              <w:t>Income from:</w:t>
            </w:r>
          </w:p>
        </w:tc>
        <w:tc>
          <w:tcPr>
            <w:tcW w:w="1126" w:type="dxa"/>
            <w:shd w:val="clear" w:color="auto" w:fill="auto"/>
            <w:noWrap/>
            <w:vAlign w:val="bottom"/>
          </w:tcPr>
          <w:p w14:paraId="2EA4D9B0" w14:textId="77777777" w:rsidR="00F14CCF" w:rsidRPr="005F25E5" w:rsidRDefault="00F14CCF" w:rsidP="00A83C5A">
            <w:pPr>
              <w:rPr>
                <w:rFonts w:ascii="Tahoma" w:hAnsi="Tahoma" w:cs="Tahoma"/>
                <w:b/>
              </w:rPr>
            </w:pPr>
            <w:r w:rsidRPr="005F25E5">
              <w:rPr>
                <w:rFonts w:ascii="Tahoma" w:hAnsi="Tahoma" w:cs="Tahoma"/>
                <w:b/>
              </w:rPr>
              <w:t>3</w:t>
            </w:r>
          </w:p>
        </w:tc>
        <w:tc>
          <w:tcPr>
            <w:tcW w:w="1633" w:type="dxa"/>
          </w:tcPr>
          <w:p w14:paraId="05400BDC" w14:textId="77777777" w:rsidR="00F14CCF" w:rsidRPr="005F25E5" w:rsidRDefault="00F14CCF" w:rsidP="001D76A9">
            <w:pPr>
              <w:tabs>
                <w:tab w:val="decimal" w:pos="934"/>
              </w:tabs>
              <w:jc w:val="center"/>
              <w:rPr>
                <w:rFonts w:ascii="Tahoma" w:hAnsi="Tahoma" w:cs="Tahoma"/>
              </w:rPr>
            </w:pPr>
          </w:p>
        </w:tc>
        <w:tc>
          <w:tcPr>
            <w:tcW w:w="1633" w:type="dxa"/>
          </w:tcPr>
          <w:p w14:paraId="05139F03" w14:textId="77777777" w:rsidR="00F14CCF" w:rsidRPr="005F25E5" w:rsidRDefault="00F14CCF" w:rsidP="001D76A9">
            <w:pPr>
              <w:tabs>
                <w:tab w:val="decimal" w:pos="934"/>
              </w:tabs>
              <w:jc w:val="center"/>
              <w:rPr>
                <w:rFonts w:ascii="Tahoma" w:hAnsi="Tahoma" w:cs="Tahoma"/>
              </w:rPr>
            </w:pPr>
          </w:p>
        </w:tc>
      </w:tr>
      <w:tr w:rsidR="00F14CCF" w:rsidRPr="005F25E5" w14:paraId="71AF5DDE" w14:textId="77777777" w:rsidTr="0052454E">
        <w:trPr>
          <w:trHeight w:val="260"/>
        </w:trPr>
        <w:tc>
          <w:tcPr>
            <w:tcW w:w="4360" w:type="dxa"/>
            <w:shd w:val="clear" w:color="auto" w:fill="auto"/>
            <w:noWrap/>
            <w:vAlign w:val="bottom"/>
          </w:tcPr>
          <w:p w14:paraId="4DD3F576" w14:textId="77777777" w:rsidR="00F14CCF" w:rsidRPr="005F25E5" w:rsidRDefault="00F14CCF" w:rsidP="001D76A9">
            <w:pPr>
              <w:rPr>
                <w:rFonts w:ascii="Tahoma" w:hAnsi="Tahoma" w:cs="Tahoma"/>
              </w:rPr>
            </w:pPr>
            <w:r w:rsidRPr="005F25E5">
              <w:rPr>
                <w:rFonts w:ascii="Tahoma" w:hAnsi="Tahoma" w:cs="Tahoma"/>
              </w:rPr>
              <w:t>Donations and legacies</w:t>
            </w:r>
          </w:p>
        </w:tc>
        <w:tc>
          <w:tcPr>
            <w:tcW w:w="1126" w:type="dxa"/>
            <w:shd w:val="clear" w:color="auto" w:fill="auto"/>
            <w:noWrap/>
            <w:vAlign w:val="bottom"/>
          </w:tcPr>
          <w:p w14:paraId="577C8D4D" w14:textId="77777777" w:rsidR="00F14CCF" w:rsidRPr="005F25E5" w:rsidRDefault="00F14CCF" w:rsidP="00A83C5A">
            <w:pPr>
              <w:tabs>
                <w:tab w:val="decimal" w:pos="910"/>
              </w:tabs>
              <w:rPr>
                <w:rFonts w:ascii="Tahoma" w:hAnsi="Tahoma" w:cs="Tahoma"/>
              </w:rPr>
            </w:pPr>
          </w:p>
        </w:tc>
        <w:tc>
          <w:tcPr>
            <w:tcW w:w="1633" w:type="dxa"/>
          </w:tcPr>
          <w:p w14:paraId="6045B037" w14:textId="77777777" w:rsidR="00F14CCF" w:rsidRPr="009A3AAF" w:rsidRDefault="00F14CCF" w:rsidP="001D76A9">
            <w:pPr>
              <w:tabs>
                <w:tab w:val="decimal" w:pos="1332"/>
              </w:tabs>
              <w:jc w:val="center"/>
              <w:rPr>
                <w:rFonts w:ascii="Tahoma" w:hAnsi="Tahoma" w:cs="Tahoma"/>
              </w:rPr>
            </w:pPr>
            <w:r>
              <w:rPr>
                <w:rFonts w:ascii="Tahoma" w:hAnsi="Tahoma" w:cs="Tahoma"/>
              </w:rPr>
              <w:t>303</w:t>
            </w:r>
          </w:p>
        </w:tc>
        <w:tc>
          <w:tcPr>
            <w:tcW w:w="1633" w:type="dxa"/>
          </w:tcPr>
          <w:p w14:paraId="6C8627BD" w14:textId="77777777" w:rsidR="00F14CCF" w:rsidRPr="005F25E5" w:rsidRDefault="00F14CCF" w:rsidP="001D76A9">
            <w:pPr>
              <w:tabs>
                <w:tab w:val="decimal" w:pos="1332"/>
              </w:tabs>
              <w:jc w:val="center"/>
              <w:rPr>
                <w:rFonts w:ascii="Tahoma" w:hAnsi="Tahoma" w:cs="Tahoma"/>
              </w:rPr>
            </w:pPr>
            <w:r>
              <w:rPr>
                <w:rFonts w:ascii="Tahoma" w:hAnsi="Tahoma" w:cs="Tahoma"/>
              </w:rPr>
              <w:t>361</w:t>
            </w:r>
          </w:p>
        </w:tc>
      </w:tr>
      <w:tr w:rsidR="00F14CCF" w:rsidRPr="005F25E5" w14:paraId="557BC784" w14:textId="77777777" w:rsidTr="0052454E">
        <w:trPr>
          <w:trHeight w:val="260"/>
        </w:trPr>
        <w:tc>
          <w:tcPr>
            <w:tcW w:w="4360" w:type="dxa"/>
            <w:shd w:val="clear" w:color="auto" w:fill="auto"/>
            <w:noWrap/>
            <w:vAlign w:val="bottom"/>
          </w:tcPr>
          <w:p w14:paraId="6FB0F02D" w14:textId="77777777" w:rsidR="00F14CCF" w:rsidRPr="005F25E5" w:rsidRDefault="00F14CCF" w:rsidP="001D76A9">
            <w:pPr>
              <w:rPr>
                <w:rFonts w:ascii="Tahoma" w:hAnsi="Tahoma" w:cs="Tahoma"/>
              </w:rPr>
            </w:pPr>
            <w:r w:rsidRPr="005F25E5">
              <w:rPr>
                <w:rFonts w:ascii="Tahoma" w:hAnsi="Tahoma" w:cs="Tahoma"/>
              </w:rPr>
              <w:t>Charitable activities:</w:t>
            </w:r>
          </w:p>
        </w:tc>
        <w:tc>
          <w:tcPr>
            <w:tcW w:w="1126" w:type="dxa"/>
            <w:shd w:val="clear" w:color="auto" w:fill="auto"/>
            <w:noWrap/>
            <w:vAlign w:val="bottom"/>
          </w:tcPr>
          <w:p w14:paraId="71FAE927" w14:textId="77777777" w:rsidR="00F14CCF" w:rsidRPr="005F25E5" w:rsidRDefault="00F14CCF" w:rsidP="00A83C5A">
            <w:pPr>
              <w:tabs>
                <w:tab w:val="decimal" w:pos="910"/>
              </w:tabs>
              <w:rPr>
                <w:rFonts w:ascii="Tahoma" w:hAnsi="Tahoma" w:cs="Tahoma"/>
              </w:rPr>
            </w:pPr>
          </w:p>
        </w:tc>
        <w:tc>
          <w:tcPr>
            <w:tcW w:w="1633" w:type="dxa"/>
          </w:tcPr>
          <w:p w14:paraId="41CF7248" w14:textId="77777777" w:rsidR="00F14CCF" w:rsidRPr="009A3AAF" w:rsidRDefault="00F14CCF" w:rsidP="001D76A9">
            <w:pPr>
              <w:tabs>
                <w:tab w:val="decimal" w:pos="1332"/>
              </w:tabs>
              <w:jc w:val="center"/>
              <w:rPr>
                <w:rFonts w:ascii="Tahoma" w:hAnsi="Tahoma" w:cs="Tahoma"/>
              </w:rPr>
            </w:pPr>
          </w:p>
        </w:tc>
        <w:tc>
          <w:tcPr>
            <w:tcW w:w="1633" w:type="dxa"/>
          </w:tcPr>
          <w:p w14:paraId="4E600A66" w14:textId="77777777" w:rsidR="00F14CCF" w:rsidRPr="005F25E5" w:rsidRDefault="00F14CCF" w:rsidP="001D76A9">
            <w:pPr>
              <w:tabs>
                <w:tab w:val="decimal" w:pos="1332"/>
              </w:tabs>
              <w:jc w:val="center"/>
              <w:rPr>
                <w:rFonts w:ascii="Tahoma" w:hAnsi="Tahoma" w:cs="Tahoma"/>
              </w:rPr>
            </w:pPr>
          </w:p>
        </w:tc>
      </w:tr>
      <w:tr w:rsidR="00F14CCF" w:rsidRPr="005F25E5" w14:paraId="442A8EBC" w14:textId="77777777" w:rsidTr="0052454E">
        <w:trPr>
          <w:trHeight w:val="260"/>
        </w:trPr>
        <w:tc>
          <w:tcPr>
            <w:tcW w:w="4360" w:type="dxa"/>
            <w:shd w:val="clear" w:color="auto" w:fill="auto"/>
            <w:noWrap/>
            <w:vAlign w:val="bottom"/>
          </w:tcPr>
          <w:p w14:paraId="08A1F257" w14:textId="77777777" w:rsidR="00F14CCF" w:rsidRPr="005F25E5" w:rsidRDefault="00F14CCF" w:rsidP="001D76A9">
            <w:pPr>
              <w:ind w:left="284"/>
              <w:rPr>
                <w:rFonts w:ascii="Tahoma" w:hAnsi="Tahoma" w:cs="Tahoma"/>
              </w:rPr>
            </w:pPr>
            <w:r w:rsidRPr="005F25E5">
              <w:rPr>
                <w:rFonts w:ascii="Tahoma" w:hAnsi="Tahoma" w:cs="Tahoma"/>
              </w:rPr>
              <w:t>Linburn Centre</w:t>
            </w:r>
          </w:p>
        </w:tc>
        <w:tc>
          <w:tcPr>
            <w:tcW w:w="1126" w:type="dxa"/>
            <w:shd w:val="clear" w:color="auto" w:fill="auto"/>
            <w:noWrap/>
            <w:vAlign w:val="bottom"/>
          </w:tcPr>
          <w:p w14:paraId="47DAAFD9" w14:textId="77777777" w:rsidR="00F14CCF" w:rsidRPr="005F25E5" w:rsidRDefault="00F14CCF" w:rsidP="00A83C5A">
            <w:pPr>
              <w:tabs>
                <w:tab w:val="decimal" w:pos="910"/>
              </w:tabs>
              <w:rPr>
                <w:rFonts w:ascii="Tahoma" w:hAnsi="Tahoma" w:cs="Tahoma"/>
                <w:u w:val="single"/>
              </w:rPr>
            </w:pPr>
          </w:p>
        </w:tc>
        <w:tc>
          <w:tcPr>
            <w:tcW w:w="1633" w:type="dxa"/>
          </w:tcPr>
          <w:p w14:paraId="2B98F32C" w14:textId="77777777" w:rsidR="00F14CCF" w:rsidRPr="009A3AAF" w:rsidRDefault="00F14CCF" w:rsidP="001D76A9">
            <w:pPr>
              <w:tabs>
                <w:tab w:val="decimal" w:pos="1332"/>
              </w:tabs>
              <w:jc w:val="center"/>
              <w:rPr>
                <w:rFonts w:ascii="Tahoma" w:hAnsi="Tahoma" w:cs="Tahoma"/>
              </w:rPr>
            </w:pPr>
            <w:r>
              <w:rPr>
                <w:rFonts w:ascii="Tahoma" w:hAnsi="Tahoma" w:cs="Tahoma"/>
              </w:rPr>
              <w:t>7</w:t>
            </w:r>
          </w:p>
        </w:tc>
        <w:tc>
          <w:tcPr>
            <w:tcW w:w="1633" w:type="dxa"/>
          </w:tcPr>
          <w:p w14:paraId="25B5A292" w14:textId="77777777" w:rsidR="00F14CCF" w:rsidRPr="005F25E5" w:rsidRDefault="00F14CCF" w:rsidP="001D76A9">
            <w:pPr>
              <w:tabs>
                <w:tab w:val="decimal" w:pos="1332"/>
              </w:tabs>
              <w:rPr>
                <w:rFonts w:ascii="Tahoma" w:hAnsi="Tahoma" w:cs="Tahoma"/>
              </w:rPr>
            </w:pPr>
            <w:r>
              <w:rPr>
                <w:rFonts w:ascii="Tahoma" w:hAnsi="Tahoma" w:cs="Tahoma"/>
              </w:rPr>
              <w:t>4</w:t>
            </w:r>
          </w:p>
        </w:tc>
      </w:tr>
      <w:tr w:rsidR="00F14CCF" w:rsidRPr="005F25E5" w14:paraId="5F4F56B8" w14:textId="77777777" w:rsidTr="0052454E">
        <w:trPr>
          <w:trHeight w:val="260"/>
        </w:trPr>
        <w:tc>
          <w:tcPr>
            <w:tcW w:w="4360" w:type="dxa"/>
            <w:shd w:val="clear" w:color="auto" w:fill="auto"/>
            <w:noWrap/>
            <w:vAlign w:val="bottom"/>
          </w:tcPr>
          <w:p w14:paraId="2FB29804" w14:textId="77777777" w:rsidR="00F14CCF" w:rsidRPr="005F25E5" w:rsidRDefault="00F14CCF" w:rsidP="001D76A9">
            <w:pPr>
              <w:ind w:left="284"/>
              <w:rPr>
                <w:rFonts w:ascii="Tahoma" w:hAnsi="Tahoma" w:cs="Tahoma"/>
              </w:rPr>
            </w:pPr>
            <w:r w:rsidRPr="005F25E5">
              <w:rPr>
                <w:rFonts w:ascii="Tahoma" w:hAnsi="Tahoma" w:cs="Tahoma"/>
              </w:rPr>
              <w:t>Hawkhead Centre</w:t>
            </w:r>
          </w:p>
        </w:tc>
        <w:tc>
          <w:tcPr>
            <w:tcW w:w="1126" w:type="dxa"/>
            <w:shd w:val="clear" w:color="auto" w:fill="auto"/>
            <w:noWrap/>
            <w:vAlign w:val="bottom"/>
          </w:tcPr>
          <w:p w14:paraId="717EA37F" w14:textId="77777777" w:rsidR="00F14CCF" w:rsidRPr="005F25E5" w:rsidRDefault="00F14CCF" w:rsidP="00A83C5A">
            <w:pPr>
              <w:tabs>
                <w:tab w:val="decimal" w:pos="910"/>
              </w:tabs>
              <w:rPr>
                <w:rFonts w:ascii="Tahoma" w:hAnsi="Tahoma" w:cs="Tahoma"/>
                <w:u w:val="single"/>
              </w:rPr>
            </w:pPr>
          </w:p>
        </w:tc>
        <w:tc>
          <w:tcPr>
            <w:tcW w:w="1633" w:type="dxa"/>
          </w:tcPr>
          <w:p w14:paraId="22533B5F" w14:textId="77777777" w:rsidR="00F14CCF" w:rsidRPr="009A3AAF" w:rsidRDefault="00F14CCF" w:rsidP="001D76A9">
            <w:pPr>
              <w:tabs>
                <w:tab w:val="decimal" w:pos="1332"/>
              </w:tabs>
              <w:jc w:val="center"/>
              <w:rPr>
                <w:rFonts w:ascii="Tahoma" w:hAnsi="Tahoma" w:cs="Tahoma"/>
              </w:rPr>
            </w:pPr>
            <w:r>
              <w:rPr>
                <w:rFonts w:ascii="Tahoma" w:hAnsi="Tahoma" w:cs="Tahoma"/>
              </w:rPr>
              <w:t>6</w:t>
            </w:r>
          </w:p>
        </w:tc>
        <w:tc>
          <w:tcPr>
            <w:tcW w:w="1633" w:type="dxa"/>
          </w:tcPr>
          <w:p w14:paraId="6E196547" w14:textId="77777777" w:rsidR="00F14CCF" w:rsidRPr="005F25E5" w:rsidRDefault="00F14CCF" w:rsidP="001D76A9">
            <w:pPr>
              <w:tabs>
                <w:tab w:val="decimal" w:pos="1332"/>
              </w:tabs>
              <w:rPr>
                <w:rFonts w:ascii="Tahoma" w:hAnsi="Tahoma" w:cs="Tahoma"/>
              </w:rPr>
            </w:pPr>
            <w:r>
              <w:rPr>
                <w:rFonts w:ascii="Tahoma" w:hAnsi="Tahoma" w:cs="Tahoma"/>
              </w:rPr>
              <w:t>2</w:t>
            </w:r>
          </w:p>
        </w:tc>
      </w:tr>
      <w:tr w:rsidR="00F14CCF" w:rsidRPr="005F25E5" w14:paraId="726EB6F2" w14:textId="77777777" w:rsidTr="0052454E">
        <w:trPr>
          <w:trHeight w:val="260"/>
        </w:trPr>
        <w:tc>
          <w:tcPr>
            <w:tcW w:w="4360" w:type="dxa"/>
            <w:shd w:val="clear" w:color="auto" w:fill="auto"/>
            <w:noWrap/>
            <w:vAlign w:val="bottom"/>
          </w:tcPr>
          <w:p w14:paraId="01BEA97D" w14:textId="77777777" w:rsidR="00F14CCF" w:rsidRPr="005F25E5" w:rsidRDefault="00F14CCF" w:rsidP="001D76A9">
            <w:pPr>
              <w:ind w:left="284"/>
              <w:rPr>
                <w:rFonts w:ascii="Tahoma" w:hAnsi="Tahoma" w:cs="Tahoma"/>
                <w:u w:val="single"/>
              </w:rPr>
            </w:pPr>
            <w:r w:rsidRPr="005F25E5">
              <w:rPr>
                <w:rFonts w:ascii="Tahoma" w:hAnsi="Tahoma" w:cs="Tahoma"/>
              </w:rPr>
              <w:t>Outreach and member services</w:t>
            </w:r>
          </w:p>
        </w:tc>
        <w:tc>
          <w:tcPr>
            <w:tcW w:w="1126" w:type="dxa"/>
            <w:shd w:val="clear" w:color="auto" w:fill="auto"/>
            <w:noWrap/>
            <w:vAlign w:val="bottom"/>
          </w:tcPr>
          <w:p w14:paraId="0A78CF52" w14:textId="77777777" w:rsidR="00F14CCF" w:rsidRPr="005F25E5" w:rsidRDefault="00F14CCF" w:rsidP="00A83C5A">
            <w:pPr>
              <w:tabs>
                <w:tab w:val="decimal" w:pos="910"/>
              </w:tabs>
              <w:rPr>
                <w:rFonts w:ascii="Tahoma" w:hAnsi="Tahoma" w:cs="Tahoma"/>
                <w:u w:val="single"/>
              </w:rPr>
            </w:pPr>
          </w:p>
        </w:tc>
        <w:tc>
          <w:tcPr>
            <w:tcW w:w="1633" w:type="dxa"/>
          </w:tcPr>
          <w:p w14:paraId="57B62507" w14:textId="77777777" w:rsidR="00F14CCF" w:rsidRPr="009A3AAF" w:rsidRDefault="00F14CCF" w:rsidP="001D76A9">
            <w:pPr>
              <w:tabs>
                <w:tab w:val="decimal" w:pos="1332"/>
              </w:tabs>
              <w:jc w:val="center"/>
              <w:rPr>
                <w:rFonts w:ascii="Tahoma" w:hAnsi="Tahoma" w:cs="Tahoma"/>
              </w:rPr>
            </w:pPr>
            <w:r>
              <w:rPr>
                <w:rFonts w:ascii="Tahoma" w:hAnsi="Tahoma" w:cs="Tahoma"/>
              </w:rPr>
              <w:t>-</w:t>
            </w:r>
          </w:p>
        </w:tc>
        <w:tc>
          <w:tcPr>
            <w:tcW w:w="1633" w:type="dxa"/>
          </w:tcPr>
          <w:p w14:paraId="01B75CC6" w14:textId="77777777" w:rsidR="00F14CCF" w:rsidRPr="005F25E5" w:rsidRDefault="00F14CCF" w:rsidP="001D76A9">
            <w:pPr>
              <w:tabs>
                <w:tab w:val="decimal" w:pos="1332"/>
              </w:tabs>
              <w:rPr>
                <w:rFonts w:ascii="Tahoma" w:hAnsi="Tahoma" w:cs="Tahoma"/>
              </w:rPr>
            </w:pPr>
            <w:r>
              <w:rPr>
                <w:rFonts w:ascii="Tahoma" w:hAnsi="Tahoma" w:cs="Tahoma"/>
              </w:rPr>
              <w:t>2</w:t>
            </w:r>
          </w:p>
        </w:tc>
      </w:tr>
      <w:tr w:rsidR="00F14CCF" w:rsidRPr="005F25E5" w14:paraId="13757914" w14:textId="77777777" w:rsidTr="0052454E">
        <w:trPr>
          <w:trHeight w:val="260"/>
        </w:trPr>
        <w:tc>
          <w:tcPr>
            <w:tcW w:w="4360" w:type="dxa"/>
            <w:shd w:val="clear" w:color="auto" w:fill="auto"/>
            <w:noWrap/>
            <w:vAlign w:val="bottom"/>
          </w:tcPr>
          <w:p w14:paraId="1C6D69C4" w14:textId="77777777" w:rsidR="00F14CCF" w:rsidRPr="005F25E5" w:rsidRDefault="00F14CCF" w:rsidP="001D76A9">
            <w:pPr>
              <w:ind w:left="284"/>
              <w:rPr>
                <w:rFonts w:ascii="Tahoma" w:hAnsi="Tahoma" w:cs="Tahoma"/>
                <w:u w:val="single"/>
              </w:rPr>
            </w:pPr>
            <w:r w:rsidRPr="005F25E5">
              <w:rPr>
                <w:rFonts w:ascii="Tahoma" w:hAnsi="Tahoma" w:cs="Tahoma"/>
              </w:rPr>
              <w:t>Let property</w:t>
            </w:r>
          </w:p>
        </w:tc>
        <w:tc>
          <w:tcPr>
            <w:tcW w:w="1126" w:type="dxa"/>
            <w:shd w:val="clear" w:color="auto" w:fill="auto"/>
            <w:noWrap/>
            <w:vAlign w:val="bottom"/>
          </w:tcPr>
          <w:p w14:paraId="2C7F3462" w14:textId="77777777" w:rsidR="00F14CCF" w:rsidRPr="005F25E5" w:rsidRDefault="00F14CCF" w:rsidP="00A83C5A">
            <w:pPr>
              <w:tabs>
                <w:tab w:val="decimal" w:pos="910"/>
              </w:tabs>
              <w:rPr>
                <w:rFonts w:ascii="Tahoma" w:hAnsi="Tahoma" w:cs="Tahoma"/>
                <w:u w:val="single"/>
              </w:rPr>
            </w:pPr>
          </w:p>
        </w:tc>
        <w:tc>
          <w:tcPr>
            <w:tcW w:w="1633" w:type="dxa"/>
          </w:tcPr>
          <w:p w14:paraId="27096593" w14:textId="77777777" w:rsidR="00F14CCF" w:rsidRPr="009A3AAF" w:rsidRDefault="00F14CCF" w:rsidP="001D76A9">
            <w:pPr>
              <w:tabs>
                <w:tab w:val="decimal" w:pos="1332"/>
              </w:tabs>
              <w:jc w:val="center"/>
              <w:rPr>
                <w:rFonts w:ascii="Tahoma" w:hAnsi="Tahoma" w:cs="Tahoma"/>
              </w:rPr>
            </w:pPr>
            <w:r>
              <w:rPr>
                <w:rFonts w:ascii="Tahoma" w:hAnsi="Tahoma" w:cs="Tahoma"/>
              </w:rPr>
              <w:t>83</w:t>
            </w:r>
          </w:p>
        </w:tc>
        <w:tc>
          <w:tcPr>
            <w:tcW w:w="1633" w:type="dxa"/>
          </w:tcPr>
          <w:p w14:paraId="2E8A874E" w14:textId="77777777" w:rsidR="00F14CCF" w:rsidRPr="005F25E5" w:rsidRDefault="00F14CCF" w:rsidP="001D76A9">
            <w:pPr>
              <w:tabs>
                <w:tab w:val="decimal" w:pos="1332"/>
              </w:tabs>
              <w:jc w:val="center"/>
              <w:rPr>
                <w:rFonts w:ascii="Tahoma" w:hAnsi="Tahoma" w:cs="Tahoma"/>
              </w:rPr>
            </w:pPr>
            <w:r>
              <w:rPr>
                <w:rFonts w:ascii="Tahoma" w:hAnsi="Tahoma" w:cs="Tahoma"/>
              </w:rPr>
              <w:t>95</w:t>
            </w:r>
          </w:p>
        </w:tc>
      </w:tr>
      <w:tr w:rsidR="00F14CCF" w:rsidRPr="005F25E5" w14:paraId="7E8E19BF" w14:textId="77777777" w:rsidTr="0052454E">
        <w:trPr>
          <w:trHeight w:val="260"/>
        </w:trPr>
        <w:tc>
          <w:tcPr>
            <w:tcW w:w="4360" w:type="dxa"/>
            <w:shd w:val="clear" w:color="auto" w:fill="auto"/>
            <w:noWrap/>
            <w:vAlign w:val="bottom"/>
          </w:tcPr>
          <w:p w14:paraId="1CB2C185" w14:textId="77777777" w:rsidR="00F14CCF" w:rsidRPr="009A4DAC" w:rsidRDefault="00F14CCF" w:rsidP="001D76A9">
            <w:pPr>
              <w:rPr>
                <w:rFonts w:ascii="Tahoma" w:hAnsi="Tahoma" w:cs="Tahoma"/>
                <w:b/>
                <w:bCs/>
                <w:u w:val="single"/>
              </w:rPr>
            </w:pPr>
            <w:r w:rsidRPr="009A4DAC">
              <w:rPr>
                <w:rFonts w:ascii="Tahoma" w:hAnsi="Tahoma" w:cs="Tahoma"/>
                <w:b/>
                <w:bCs/>
              </w:rPr>
              <w:t>Total charitable activities</w:t>
            </w:r>
          </w:p>
        </w:tc>
        <w:tc>
          <w:tcPr>
            <w:tcW w:w="1126" w:type="dxa"/>
            <w:shd w:val="clear" w:color="auto" w:fill="auto"/>
            <w:noWrap/>
            <w:vAlign w:val="bottom"/>
          </w:tcPr>
          <w:p w14:paraId="10B6C936" w14:textId="77777777" w:rsidR="00F14CCF" w:rsidRPr="009A4DAC" w:rsidRDefault="00F14CCF" w:rsidP="00A83C5A">
            <w:pPr>
              <w:tabs>
                <w:tab w:val="decimal" w:pos="910"/>
              </w:tabs>
              <w:rPr>
                <w:rFonts w:ascii="Tahoma" w:hAnsi="Tahoma" w:cs="Tahoma"/>
                <w:b/>
                <w:bCs/>
                <w:u w:val="single"/>
              </w:rPr>
            </w:pPr>
          </w:p>
        </w:tc>
        <w:tc>
          <w:tcPr>
            <w:tcW w:w="1633" w:type="dxa"/>
          </w:tcPr>
          <w:p w14:paraId="4F51D171" w14:textId="77777777" w:rsidR="00F14CCF" w:rsidRPr="009A4DAC" w:rsidRDefault="00F14CCF" w:rsidP="001D76A9">
            <w:pPr>
              <w:tabs>
                <w:tab w:val="decimal" w:pos="1332"/>
              </w:tabs>
              <w:jc w:val="center"/>
              <w:rPr>
                <w:rFonts w:ascii="Tahoma" w:hAnsi="Tahoma" w:cs="Tahoma"/>
                <w:b/>
                <w:bCs/>
              </w:rPr>
            </w:pPr>
            <w:r w:rsidRPr="009A4DAC">
              <w:rPr>
                <w:rFonts w:ascii="Tahoma" w:hAnsi="Tahoma" w:cs="Tahoma"/>
                <w:b/>
                <w:bCs/>
              </w:rPr>
              <w:t>96</w:t>
            </w:r>
          </w:p>
        </w:tc>
        <w:tc>
          <w:tcPr>
            <w:tcW w:w="1633" w:type="dxa"/>
          </w:tcPr>
          <w:p w14:paraId="10DCB811" w14:textId="77777777" w:rsidR="00F14CCF" w:rsidRPr="009A4DAC" w:rsidRDefault="00F14CCF" w:rsidP="001D76A9">
            <w:pPr>
              <w:tabs>
                <w:tab w:val="decimal" w:pos="1332"/>
              </w:tabs>
              <w:jc w:val="center"/>
              <w:rPr>
                <w:rFonts w:ascii="Tahoma" w:hAnsi="Tahoma" w:cs="Tahoma"/>
                <w:b/>
                <w:bCs/>
              </w:rPr>
            </w:pPr>
            <w:r w:rsidRPr="009A4DAC">
              <w:rPr>
                <w:rFonts w:ascii="Tahoma" w:hAnsi="Tahoma" w:cs="Tahoma"/>
                <w:b/>
                <w:bCs/>
              </w:rPr>
              <w:t>103</w:t>
            </w:r>
          </w:p>
        </w:tc>
      </w:tr>
      <w:tr w:rsidR="00F14CCF" w:rsidRPr="005F25E5" w14:paraId="4C907066" w14:textId="77777777" w:rsidTr="0052454E">
        <w:trPr>
          <w:trHeight w:val="260"/>
        </w:trPr>
        <w:tc>
          <w:tcPr>
            <w:tcW w:w="4360" w:type="dxa"/>
            <w:shd w:val="clear" w:color="auto" w:fill="auto"/>
            <w:noWrap/>
            <w:vAlign w:val="bottom"/>
          </w:tcPr>
          <w:p w14:paraId="2C7EAFB8" w14:textId="77777777" w:rsidR="00F14CCF" w:rsidRPr="005F25E5" w:rsidRDefault="00F14CCF" w:rsidP="001D76A9">
            <w:pPr>
              <w:rPr>
                <w:rFonts w:ascii="Tahoma" w:hAnsi="Tahoma" w:cs="Tahoma"/>
              </w:rPr>
            </w:pPr>
            <w:r w:rsidRPr="005F25E5">
              <w:rPr>
                <w:rFonts w:ascii="Tahoma" w:hAnsi="Tahoma" w:cs="Tahoma"/>
              </w:rPr>
              <w:t>Sundry Income</w:t>
            </w:r>
          </w:p>
        </w:tc>
        <w:tc>
          <w:tcPr>
            <w:tcW w:w="1126" w:type="dxa"/>
            <w:shd w:val="clear" w:color="auto" w:fill="auto"/>
            <w:noWrap/>
            <w:vAlign w:val="bottom"/>
          </w:tcPr>
          <w:p w14:paraId="1327FF16" w14:textId="77777777" w:rsidR="00F14CCF" w:rsidRPr="005F25E5" w:rsidRDefault="00F14CCF" w:rsidP="00A83C5A">
            <w:pPr>
              <w:tabs>
                <w:tab w:val="decimal" w:pos="910"/>
              </w:tabs>
              <w:rPr>
                <w:rFonts w:ascii="Tahoma" w:hAnsi="Tahoma" w:cs="Tahoma"/>
              </w:rPr>
            </w:pPr>
          </w:p>
        </w:tc>
        <w:tc>
          <w:tcPr>
            <w:tcW w:w="1633" w:type="dxa"/>
          </w:tcPr>
          <w:p w14:paraId="0071AF49" w14:textId="77777777" w:rsidR="00F14CCF" w:rsidRPr="009A3AAF" w:rsidRDefault="00F14CCF" w:rsidP="001D76A9">
            <w:pPr>
              <w:tabs>
                <w:tab w:val="decimal" w:pos="1332"/>
              </w:tabs>
              <w:jc w:val="center"/>
              <w:rPr>
                <w:rFonts w:ascii="Tahoma" w:hAnsi="Tahoma" w:cs="Tahoma"/>
              </w:rPr>
            </w:pPr>
            <w:r>
              <w:rPr>
                <w:rFonts w:ascii="Tahoma" w:hAnsi="Tahoma" w:cs="Tahoma"/>
              </w:rPr>
              <w:t>7</w:t>
            </w:r>
          </w:p>
        </w:tc>
        <w:tc>
          <w:tcPr>
            <w:tcW w:w="1633" w:type="dxa"/>
          </w:tcPr>
          <w:p w14:paraId="245E3127" w14:textId="77777777" w:rsidR="00F14CCF" w:rsidRPr="00D11DD7" w:rsidRDefault="00F14CCF" w:rsidP="001D76A9">
            <w:pPr>
              <w:tabs>
                <w:tab w:val="decimal" w:pos="1332"/>
              </w:tabs>
              <w:jc w:val="center"/>
              <w:rPr>
                <w:rFonts w:ascii="Tahoma" w:hAnsi="Tahoma" w:cs="Tahoma"/>
              </w:rPr>
            </w:pPr>
            <w:r w:rsidRPr="00D11DD7">
              <w:rPr>
                <w:rFonts w:ascii="Tahoma" w:hAnsi="Tahoma" w:cs="Tahoma"/>
              </w:rPr>
              <w:t>4</w:t>
            </w:r>
          </w:p>
        </w:tc>
      </w:tr>
      <w:tr w:rsidR="00F14CCF" w:rsidRPr="005F25E5" w14:paraId="46F83637" w14:textId="77777777" w:rsidTr="0052454E">
        <w:trPr>
          <w:trHeight w:val="260"/>
        </w:trPr>
        <w:tc>
          <w:tcPr>
            <w:tcW w:w="4360" w:type="dxa"/>
            <w:shd w:val="clear" w:color="auto" w:fill="auto"/>
            <w:noWrap/>
            <w:vAlign w:val="bottom"/>
          </w:tcPr>
          <w:p w14:paraId="5C34C61E" w14:textId="77777777" w:rsidR="00F14CCF" w:rsidRPr="005F25E5" w:rsidRDefault="00F14CCF" w:rsidP="001D76A9">
            <w:pPr>
              <w:rPr>
                <w:rFonts w:ascii="Tahoma" w:hAnsi="Tahoma" w:cs="Tahoma"/>
              </w:rPr>
            </w:pPr>
            <w:r w:rsidRPr="005F25E5">
              <w:rPr>
                <w:rFonts w:ascii="Tahoma" w:hAnsi="Tahoma" w:cs="Tahoma"/>
              </w:rPr>
              <w:t>Investments</w:t>
            </w:r>
          </w:p>
        </w:tc>
        <w:tc>
          <w:tcPr>
            <w:tcW w:w="1126" w:type="dxa"/>
            <w:shd w:val="clear" w:color="auto" w:fill="auto"/>
            <w:noWrap/>
            <w:vAlign w:val="bottom"/>
          </w:tcPr>
          <w:p w14:paraId="6FA152F3" w14:textId="77777777" w:rsidR="00F14CCF" w:rsidRPr="005F25E5" w:rsidRDefault="00F14CCF" w:rsidP="00A83C5A">
            <w:pPr>
              <w:tabs>
                <w:tab w:val="decimal" w:pos="910"/>
              </w:tabs>
              <w:rPr>
                <w:rFonts w:ascii="Tahoma" w:hAnsi="Tahoma" w:cs="Tahoma"/>
              </w:rPr>
            </w:pPr>
          </w:p>
        </w:tc>
        <w:tc>
          <w:tcPr>
            <w:tcW w:w="1633" w:type="dxa"/>
          </w:tcPr>
          <w:p w14:paraId="1AF81D41" w14:textId="77777777" w:rsidR="00F14CCF" w:rsidRPr="009A3AAF" w:rsidRDefault="00F14CCF" w:rsidP="001D76A9">
            <w:pPr>
              <w:tabs>
                <w:tab w:val="decimal" w:pos="1332"/>
              </w:tabs>
              <w:jc w:val="center"/>
              <w:rPr>
                <w:rFonts w:ascii="Tahoma" w:hAnsi="Tahoma" w:cs="Tahoma"/>
                <w:u w:val="single"/>
              </w:rPr>
            </w:pPr>
            <w:r>
              <w:rPr>
                <w:rFonts w:ascii="Tahoma" w:hAnsi="Tahoma" w:cs="Tahoma"/>
                <w:u w:val="single"/>
              </w:rPr>
              <w:t>563</w:t>
            </w:r>
          </w:p>
        </w:tc>
        <w:tc>
          <w:tcPr>
            <w:tcW w:w="1633" w:type="dxa"/>
          </w:tcPr>
          <w:p w14:paraId="3B870C86" w14:textId="77777777" w:rsidR="00F14CCF" w:rsidRPr="005F25E5" w:rsidRDefault="00F14CCF" w:rsidP="001D76A9">
            <w:pPr>
              <w:tabs>
                <w:tab w:val="decimal" w:pos="1332"/>
              </w:tabs>
              <w:jc w:val="center"/>
              <w:rPr>
                <w:rFonts w:ascii="Tahoma" w:hAnsi="Tahoma" w:cs="Tahoma"/>
                <w:u w:val="single"/>
              </w:rPr>
            </w:pPr>
            <w:r>
              <w:rPr>
                <w:rFonts w:ascii="Tahoma" w:hAnsi="Tahoma" w:cs="Tahoma"/>
                <w:u w:val="single"/>
              </w:rPr>
              <w:t>544</w:t>
            </w:r>
          </w:p>
        </w:tc>
      </w:tr>
      <w:tr w:rsidR="00F14CCF" w:rsidRPr="005F25E5" w14:paraId="2F17CA7D" w14:textId="77777777" w:rsidTr="0052454E">
        <w:trPr>
          <w:trHeight w:hRule="exact" w:val="127"/>
        </w:trPr>
        <w:tc>
          <w:tcPr>
            <w:tcW w:w="4360" w:type="dxa"/>
            <w:shd w:val="clear" w:color="auto" w:fill="auto"/>
            <w:noWrap/>
            <w:vAlign w:val="bottom"/>
          </w:tcPr>
          <w:p w14:paraId="3B44A509" w14:textId="77777777" w:rsidR="00F14CCF" w:rsidRPr="005F25E5" w:rsidRDefault="00F14CCF" w:rsidP="001D76A9">
            <w:pPr>
              <w:rPr>
                <w:rFonts w:ascii="Tahoma" w:hAnsi="Tahoma" w:cs="Tahoma"/>
                <w:u w:val="single"/>
              </w:rPr>
            </w:pPr>
          </w:p>
        </w:tc>
        <w:tc>
          <w:tcPr>
            <w:tcW w:w="1126" w:type="dxa"/>
            <w:shd w:val="clear" w:color="auto" w:fill="auto"/>
            <w:noWrap/>
            <w:vAlign w:val="bottom"/>
          </w:tcPr>
          <w:p w14:paraId="537C27EE" w14:textId="77777777" w:rsidR="00F14CCF" w:rsidRPr="005F25E5" w:rsidRDefault="00F14CCF" w:rsidP="00A83C5A">
            <w:pPr>
              <w:tabs>
                <w:tab w:val="decimal" w:pos="910"/>
              </w:tabs>
              <w:rPr>
                <w:rFonts w:ascii="Tahoma" w:hAnsi="Tahoma" w:cs="Tahoma"/>
                <w:u w:val="single"/>
              </w:rPr>
            </w:pPr>
          </w:p>
        </w:tc>
        <w:tc>
          <w:tcPr>
            <w:tcW w:w="1633" w:type="dxa"/>
          </w:tcPr>
          <w:p w14:paraId="5D14B13F" w14:textId="77777777" w:rsidR="00F14CCF" w:rsidRPr="009A3AAF" w:rsidRDefault="00F14CCF" w:rsidP="001D76A9">
            <w:pPr>
              <w:tabs>
                <w:tab w:val="decimal" w:pos="910"/>
              </w:tabs>
              <w:jc w:val="center"/>
              <w:rPr>
                <w:rFonts w:ascii="Tahoma" w:hAnsi="Tahoma" w:cs="Tahoma"/>
                <w:u w:val="single"/>
              </w:rPr>
            </w:pPr>
          </w:p>
        </w:tc>
        <w:tc>
          <w:tcPr>
            <w:tcW w:w="1633" w:type="dxa"/>
          </w:tcPr>
          <w:p w14:paraId="7DE0AB47" w14:textId="77777777" w:rsidR="00F14CCF" w:rsidRPr="005F25E5" w:rsidRDefault="00F14CCF" w:rsidP="001D76A9">
            <w:pPr>
              <w:tabs>
                <w:tab w:val="decimal" w:pos="910"/>
              </w:tabs>
              <w:jc w:val="center"/>
              <w:rPr>
                <w:rFonts w:ascii="Tahoma" w:hAnsi="Tahoma" w:cs="Tahoma"/>
                <w:u w:val="single"/>
              </w:rPr>
            </w:pPr>
          </w:p>
        </w:tc>
      </w:tr>
      <w:tr w:rsidR="00F14CCF" w:rsidRPr="005F25E5" w14:paraId="0073B919" w14:textId="77777777" w:rsidTr="0052454E">
        <w:trPr>
          <w:trHeight w:val="260"/>
        </w:trPr>
        <w:tc>
          <w:tcPr>
            <w:tcW w:w="4360" w:type="dxa"/>
            <w:shd w:val="clear" w:color="auto" w:fill="auto"/>
            <w:noWrap/>
            <w:vAlign w:val="bottom"/>
          </w:tcPr>
          <w:p w14:paraId="3EBFF574" w14:textId="77777777" w:rsidR="00F14CCF" w:rsidRPr="009A4DAC" w:rsidRDefault="00F14CCF" w:rsidP="001D76A9">
            <w:pPr>
              <w:jc w:val="both"/>
              <w:rPr>
                <w:rFonts w:ascii="Tahoma" w:hAnsi="Tahoma" w:cs="Tahoma"/>
                <w:b/>
                <w:bCs/>
                <w:u w:val="single"/>
              </w:rPr>
            </w:pPr>
            <w:r w:rsidRPr="009A4DAC">
              <w:rPr>
                <w:rFonts w:ascii="Tahoma" w:hAnsi="Tahoma" w:cs="Tahoma"/>
                <w:b/>
                <w:bCs/>
              </w:rPr>
              <w:t xml:space="preserve">Total </w:t>
            </w:r>
          </w:p>
        </w:tc>
        <w:tc>
          <w:tcPr>
            <w:tcW w:w="1126" w:type="dxa"/>
            <w:shd w:val="clear" w:color="auto" w:fill="auto"/>
            <w:noWrap/>
            <w:vAlign w:val="bottom"/>
          </w:tcPr>
          <w:p w14:paraId="65382706" w14:textId="77777777" w:rsidR="00F14CCF" w:rsidRPr="009A4DAC" w:rsidRDefault="00F14CCF" w:rsidP="00A83C5A">
            <w:pPr>
              <w:tabs>
                <w:tab w:val="decimal" w:pos="910"/>
              </w:tabs>
              <w:rPr>
                <w:rFonts w:ascii="Tahoma" w:hAnsi="Tahoma" w:cs="Tahoma"/>
                <w:b/>
                <w:bCs/>
                <w:u w:val="single"/>
              </w:rPr>
            </w:pPr>
          </w:p>
        </w:tc>
        <w:tc>
          <w:tcPr>
            <w:tcW w:w="1633" w:type="dxa"/>
          </w:tcPr>
          <w:p w14:paraId="363E00C0" w14:textId="77777777" w:rsidR="00F14CCF" w:rsidRPr="009A4DAC" w:rsidRDefault="00F14CCF" w:rsidP="001D76A9">
            <w:pPr>
              <w:tabs>
                <w:tab w:val="decimal" w:pos="1332"/>
              </w:tabs>
              <w:jc w:val="center"/>
              <w:rPr>
                <w:rFonts w:ascii="Tahoma" w:hAnsi="Tahoma" w:cs="Tahoma"/>
                <w:b/>
                <w:bCs/>
                <w:u w:val="single"/>
              </w:rPr>
            </w:pPr>
            <w:r w:rsidRPr="009A4DAC">
              <w:rPr>
                <w:rFonts w:ascii="Tahoma" w:hAnsi="Tahoma" w:cs="Tahoma"/>
                <w:b/>
                <w:bCs/>
                <w:u w:val="single"/>
              </w:rPr>
              <w:t>969</w:t>
            </w:r>
          </w:p>
        </w:tc>
        <w:tc>
          <w:tcPr>
            <w:tcW w:w="1633" w:type="dxa"/>
          </w:tcPr>
          <w:p w14:paraId="03AF8AFD" w14:textId="77777777" w:rsidR="00F14CCF" w:rsidRPr="009A4DAC" w:rsidRDefault="00F14CCF" w:rsidP="001D76A9">
            <w:pPr>
              <w:tabs>
                <w:tab w:val="decimal" w:pos="1332"/>
              </w:tabs>
              <w:jc w:val="center"/>
              <w:rPr>
                <w:rFonts w:ascii="Tahoma" w:hAnsi="Tahoma" w:cs="Tahoma"/>
                <w:b/>
                <w:bCs/>
                <w:u w:val="single"/>
              </w:rPr>
            </w:pPr>
            <w:r w:rsidRPr="009A4DAC">
              <w:rPr>
                <w:rFonts w:ascii="Tahoma" w:hAnsi="Tahoma" w:cs="Tahoma"/>
                <w:b/>
                <w:bCs/>
                <w:u w:val="single"/>
              </w:rPr>
              <w:t>1,01</w:t>
            </w:r>
            <w:r>
              <w:rPr>
                <w:rFonts w:ascii="Tahoma" w:hAnsi="Tahoma" w:cs="Tahoma"/>
                <w:b/>
                <w:bCs/>
                <w:u w:val="single"/>
              </w:rPr>
              <w:t>2</w:t>
            </w:r>
          </w:p>
        </w:tc>
      </w:tr>
      <w:tr w:rsidR="00F14CCF" w:rsidRPr="005F25E5" w14:paraId="046F0093" w14:textId="77777777" w:rsidTr="0052454E">
        <w:trPr>
          <w:trHeight w:val="81"/>
        </w:trPr>
        <w:tc>
          <w:tcPr>
            <w:tcW w:w="4360" w:type="dxa"/>
            <w:shd w:val="clear" w:color="auto" w:fill="auto"/>
            <w:noWrap/>
            <w:vAlign w:val="bottom"/>
          </w:tcPr>
          <w:p w14:paraId="7290957F" w14:textId="77777777" w:rsidR="00F14CCF" w:rsidRPr="005F25E5" w:rsidRDefault="00F14CCF" w:rsidP="001D76A9">
            <w:pPr>
              <w:rPr>
                <w:rFonts w:ascii="Tahoma" w:hAnsi="Tahoma" w:cs="Tahoma"/>
              </w:rPr>
            </w:pPr>
          </w:p>
        </w:tc>
        <w:tc>
          <w:tcPr>
            <w:tcW w:w="1126" w:type="dxa"/>
            <w:shd w:val="clear" w:color="auto" w:fill="auto"/>
            <w:noWrap/>
            <w:vAlign w:val="bottom"/>
          </w:tcPr>
          <w:p w14:paraId="2FC429CB" w14:textId="77777777" w:rsidR="00F14CCF" w:rsidRPr="005F25E5" w:rsidRDefault="00F14CCF" w:rsidP="00A83C5A">
            <w:pPr>
              <w:tabs>
                <w:tab w:val="decimal" w:pos="910"/>
              </w:tabs>
              <w:rPr>
                <w:rFonts w:ascii="Tahoma" w:hAnsi="Tahoma" w:cs="Tahoma"/>
              </w:rPr>
            </w:pPr>
          </w:p>
        </w:tc>
        <w:tc>
          <w:tcPr>
            <w:tcW w:w="1633" w:type="dxa"/>
          </w:tcPr>
          <w:p w14:paraId="13840B1E" w14:textId="77777777" w:rsidR="00F14CCF" w:rsidRPr="009A3AAF" w:rsidRDefault="00F14CCF" w:rsidP="001D76A9">
            <w:pPr>
              <w:tabs>
                <w:tab w:val="decimal" w:pos="934"/>
              </w:tabs>
              <w:jc w:val="center"/>
              <w:rPr>
                <w:rFonts w:ascii="Tahoma" w:hAnsi="Tahoma" w:cs="Tahoma"/>
                <w:u w:val="single"/>
              </w:rPr>
            </w:pPr>
          </w:p>
        </w:tc>
        <w:tc>
          <w:tcPr>
            <w:tcW w:w="1633" w:type="dxa"/>
          </w:tcPr>
          <w:p w14:paraId="4BAB447B" w14:textId="77777777" w:rsidR="00F14CCF" w:rsidRPr="005F25E5" w:rsidRDefault="00F14CCF" w:rsidP="001D76A9">
            <w:pPr>
              <w:tabs>
                <w:tab w:val="decimal" w:pos="934"/>
              </w:tabs>
              <w:jc w:val="center"/>
              <w:rPr>
                <w:rFonts w:ascii="Tahoma" w:hAnsi="Tahoma" w:cs="Tahoma"/>
                <w:u w:val="single"/>
              </w:rPr>
            </w:pPr>
          </w:p>
        </w:tc>
      </w:tr>
      <w:tr w:rsidR="00F14CCF" w:rsidRPr="005F25E5" w14:paraId="68344201" w14:textId="77777777" w:rsidTr="0052454E">
        <w:trPr>
          <w:trHeight w:val="260"/>
        </w:trPr>
        <w:tc>
          <w:tcPr>
            <w:tcW w:w="4360" w:type="dxa"/>
            <w:shd w:val="clear" w:color="auto" w:fill="auto"/>
            <w:noWrap/>
            <w:vAlign w:val="bottom"/>
          </w:tcPr>
          <w:p w14:paraId="3175AB5F" w14:textId="77777777" w:rsidR="00F14CCF" w:rsidRPr="005F25E5" w:rsidRDefault="00F14CCF" w:rsidP="001D76A9">
            <w:pPr>
              <w:rPr>
                <w:rFonts w:ascii="Tahoma" w:hAnsi="Tahoma" w:cs="Tahoma"/>
              </w:rPr>
            </w:pPr>
            <w:r w:rsidRPr="005F25E5">
              <w:rPr>
                <w:rFonts w:ascii="Tahoma" w:hAnsi="Tahoma" w:cs="Tahoma"/>
                <w:b/>
                <w:bCs/>
              </w:rPr>
              <w:t xml:space="preserve">Expenditure on: </w:t>
            </w:r>
          </w:p>
        </w:tc>
        <w:tc>
          <w:tcPr>
            <w:tcW w:w="1126" w:type="dxa"/>
            <w:shd w:val="clear" w:color="auto" w:fill="auto"/>
            <w:noWrap/>
            <w:vAlign w:val="bottom"/>
          </w:tcPr>
          <w:p w14:paraId="0A3C162F" w14:textId="77777777" w:rsidR="00F14CCF" w:rsidRPr="005F25E5" w:rsidRDefault="00F14CCF" w:rsidP="00A83C5A">
            <w:pPr>
              <w:rPr>
                <w:rFonts w:ascii="Tahoma" w:hAnsi="Tahoma" w:cs="Tahoma"/>
              </w:rPr>
            </w:pPr>
            <w:r w:rsidRPr="005F25E5">
              <w:rPr>
                <w:rFonts w:ascii="Tahoma" w:hAnsi="Tahoma" w:cs="Tahoma"/>
                <w:b/>
                <w:bCs/>
              </w:rPr>
              <w:t>4</w:t>
            </w:r>
          </w:p>
        </w:tc>
        <w:tc>
          <w:tcPr>
            <w:tcW w:w="1633" w:type="dxa"/>
          </w:tcPr>
          <w:p w14:paraId="3E2BC52B" w14:textId="77777777" w:rsidR="00F14CCF" w:rsidRPr="009A3AAF" w:rsidRDefault="00F14CCF" w:rsidP="001D76A9">
            <w:pPr>
              <w:jc w:val="center"/>
              <w:rPr>
                <w:rFonts w:ascii="Tahoma" w:hAnsi="Tahoma" w:cs="Tahoma"/>
                <w:u w:val="single"/>
              </w:rPr>
            </w:pPr>
          </w:p>
        </w:tc>
        <w:tc>
          <w:tcPr>
            <w:tcW w:w="1633" w:type="dxa"/>
          </w:tcPr>
          <w:p w14:paraId="3037D006" w14:textId="77777777" w:rsidR="00F14CCF" w:rsidRPr="005F25E5" w:rsidRDefault="00F14CCF" w:rsidP="001D76A9">
            <w:pPr>
              <w:jc w:val="center"/>
              <w:rPr>
                <w:rFonts w:ascii="Tahoma" w:hAnsi="Tahoma" w:cs="Tahoma"/>
                <w:u w:val="single"/>
              </w:rPr>
            </w:pPr>
          </w:p>
        </w:tc>
      </w:tr>
      <w:tr w:rsidR="00F14CCF" w:rsidRPr="005F25E5" w14:paraId="0640D622" w14:textId="77777777" w:rsidTr="0052454E">
        <w:trPr>
          <w:trHeight w:val="260"/>
        </w:trPr>
        <w:tc>
          <w:tcPr>
            <w:tcW w:w="4360" w:type="dxa"/>
            <w:shd w:val="clear" w:color="auto" w:fill="auto"/>
            <w:noWrap/>
            <w:vAlign w:val="bottom"/>
          </w:tcPr>
          <w:p w14:paraId="37D519AC" w14:textId="77777777" w:rsidR="00F14CCF" w:rsidRPr="005F25E5" w:rsidRDefault="00F14CCF" w:rsidP="001D76A9">
            <w:pPr>
              <w:rPr>
                <w:rFonts w:ascii="Tahoma" w:hAnsi="Tahoma" w:cs="Tahoma"/>
              </w:rPr>
            </w:pPr>
            <w:r w:rsidRPr="005F25E5">
              <w:rPr>
                <w:rFonts w:ascii="Tahoma" w:hAnsi="Tahoma" w:cs="Tahoma"/>
              </w:rPr>
              <w:t>Raising funds</w:t>
            </w:r>
          </w:p>
        </w:tc>
        <w:tc>
          <w:tcPr>
            <w:tcW w:w="1126" w:type="dxa"/>
            <w:shd w:val="clear" w:color="auto" w:fill="auto"/>
            <w:noWrap/>
            <w:vAlign w:val="bottom"/>
          </w:tcPr>
          <w:p w14:paraId="0546B840" w14:textId="77777777" w:rsidR="00F14CCF" w:rsidRPr="005F25E5" w:rsidRDefault="00F14CCF" w:rsidP="00A83C5A">
            <w:pPr>
              <w:tabs>
                <w:tab w:val="decimal" w:pos="910"/>
              </w:tabs>
              <w:rPr>
                <w:rFonts w:ascii="Tahoma" w:hAnsi="Tahoma" w:cs="Tahoma"/>
              </w:rPr>
            </w:pPr>
          </w:p>
        </w:tc>
        <w:tc>
          <w:tcPr>
            <w:tcW w:w="1633" w:type="dxa"/>
          </w:tcPr>
          <w:p w14:paraId="05171DC9" w14:textId="77777777" w:rsidR="00F14CCF" w:rsidRPr="009A3AAF" w:rsidRDefault="00F14CCF" w:rsidP="001D76A9">
            <w:pPr>
              <w:tabs>
                <w:tab w:val="decimal" w:pos="1332"/>
              </w:tabs>
              <w:jc w:val="center"/>
              <w:rPr>
                <w:rFonts w:ascii="Tahoma" w:hAnsi="Tahoma" w:cs="Tahoma"/>
              </w:rPr>
            </w:pPr>
            <w:r>
              <w:rPr>
                <w:rFonts w:ascii="Tahoma" w:hAnsi="Tahoma" w:cs="Tahoma"/>
              </w:rPr>
              <w:t>29</w:t>
            </w:r>
          </w:p>
        </w:tc>
        <w:tc>
          <w:tcPr>
            <w:tcW w:w="1633" w:type="dxa"/>
          </w:tcPr>
          <w:p w14:paraId="62DE53C7" w14:textId="77777777" w:rsidR="00F14CCF" w:rsidRPr="005F25E5" w:rsidRDefault="00F14CCF" w:rsidP="001D76A9">
            <w:pPr>
              <w:tabs>
                <w:tab w:val="decimal" w:pos="1332"/>
              </w:tabs>
              <w:jc w:val="center"/>
              <w:rPr>
                <w:rFonts w:ascii="Tahoma" w:hAnsi="Tahoma" w:cs="Tahoma"/>
              </w:rPr>
            </w:pPr>
            <w:r>
              <w:rPr>
                <w:rFonts w:ascii="Tahoma" w:hAnsi="Tahoma" w:cs="Tahoma"/>
              </w:rPr>
              <w:t>12</w:t>
            </w:r>
          </w:p>
        </w:tc>
      </w:tr>
      <w:tr w:rsidR="00F14CCF" w:rsidRPr="005F25E5" w14:paraId="37AA34F7" w14:textId="77777777" w:rsidTr="0052454E">
        <w:trPr>
          <w:trHeight w:val="260"/>
        </w:trPr>
        <w:tc>
          <w:tcPr>
            <w:tcW w:w="4360" w:type="dxa"/>
            <w:shd w:val="clear" w:color="auto" w:fill="auto"/>
            <w:noWrap/>
            <w:vAlign w:val="bottom"/>
          </w:tcPr>
          <w:p w14:paraId="00638BDB" w14:textId="77777777" w:rsidR="00F14CCF" w:rsidRPr="005F25E5" w:rsidRDefault="00F14CCF" w:rsidP="001D76A9">
            <w:pPr>
              <w:rPr>
                <w:rFonts w:ascii="Tahoma" w:hAnsi="Tahoma" w:cs="Tahoma"/>
              </w:rPr>
            </w:pPr>
            <w:r w:rsidRPr="005F25E5">
              <w:rPr>
                <w:rFonts w:ascii="Tahoma" w:hAnsi="Tahoma" w:cs="Tahoma"/>
                <w:bCs/>
              </w:rPr>
              <w:t>Charitable Activities:</w:t>
            </w:r>
          </w:p>
        </w:tc>
        <w:tc>
          <w:tcPr>
            <w:tcW w:w="1126" w:type="dxa"/>
            <w:shd w:val="clear" w:color="auto" w:fill="auto"/>
            <w:noWrap/>
            <w:vAlign w:val="bottom"/>
          </w:tcPr>
          <w:p w14:paraId="05F8F833" w14:textId="77777777" w:rsidR="00F14CCF" w:rsidRPr="005F25E5" w:rsidRDefault="00F14CCF" w:rsidP="00A83C5A">
            <w:pPr>
              <w:tabs>
                <w:tab w:val="decimal" w:pos="910"/>
              </w:tabs>
              <w:rPr>
                <w:rFonts w:ascii="Tahoma" w:hAnsi="Tahoma" w:cs="Tahoma"/>
              </w:rPr>
            </w:pPr>
          </w:p>
        </w:tc>
        <w:tc>
          <w:tcPr>
            <w:tcW w:w="1633" w:type="dxa"/>
          </w:tcPr>
          <w:p w14:paraId="3B567360" w14:textId="77777777" w:rsidR="00F14CCF" w:rsidRPr="009A3AAF" w:rsidRDefault="00F14CCF" w:rsidP="001D76A9">
            <w:pPr>
              <w:tabs>
                <w:tab w:val="decimal" w:pos="1149"/>
              </w:tabs>
              <w:jc w:val="center"/>
              <w:rPr>
                <w:rFonts w:ascii="Tahoma" w:hAnsi="Tahoma" w:cs="Tahoma"/>
              </w:rPr>
            </w:pPr>
          </w:p>
        </w:tc>
        <w:tc>
          <w:tcPr>
            <w:tcW w:w="1633" w:type="dxa"/>
          </w:tcPr>
          <w:p w14:paraId="7E951096" w14:textId="77777777" w:rsidR="00F14CCF" w:rsidRPr="005F25E5" w:rsidRDefault="00F14CCF" w:rsidP="001D76A9">
            <w:pPr>
              <w:tabs>
                <w:tab w:val="decimal" w:pos="1149"/>
              </w:tabs>
              <w:jc w:val="center"/>
              <w:rPr>
                <w:rFonts w:ascii="Tahoma" w:hAnsi="Tahoma" w:cs="Tahoma"/>
              </w:rPr>
            </w:pPr>
          </w:p>
        </w:tc>
      </w:tr>
      <w:tr w:rsidR="00F14CCF" w:rsidRPr="005F25E5" w14:paraId="6EA2E04B" w14:textId="77777777" w:rsidTr="0052454E">
        <w:trPr>
          <w:trHeight w:val="260"/>
        </w:trPr>
        <w:tc>
          <w:tcPr>
            <w:tcW w:w="4360" w:type="dxa"/>
            <w:shd w:val="clear" w:color="auto" w:fill="auto"/>
            <w:noWrap/>
            <w:vAlign w:val="bottom"/>
          </w:tcPr>
          <w:p w14:paraId="17BEC5EB" w14:textId="77777777" w:rsidR="00F14CCF" w:rsidRPr="005F25E5" w:rsidRDefault="00F14CCF" w:rsidP="001D76A9">
            <w:pPr>
              <w:ind w:left="284"/>
              <w:rPr>
                <w:rFonts w:ascii="Tahoma" w:hAnsi="Tahoma" w:cs="Tahoma"/>
              </w:rPr>
            </w:pPr>
            <w:r w:rsidRPr="005F25E5">
              <w:rPr>
                <w:rFonts w:ascii="Tahoma" w:hAnsi="Tahoma" w:cs="Tahoma"/>
              </w:rPr>
              <w:t>Linburn Centre</w:t>
            </w:r>
          </w:p>
        </w:tc>
        <w:tc>
          <w:tcPr>
            <w:tcW w:w="1126" w:type="dxa"/>
            <w:shd w:val="clear" w:color="auto" w:fill="auto"/>
            <w:noWrap/>
            <w:vAlign w:val="bottom"/>
          </w:tcPr>
          <w:p w14:paraId="0CBB8837" w14:textId="77777777" w:rsidR="00F14CCF" w:rsidRPr="005F25E5" w:rsidRDefault="00F14CCF" w:rsidP="00A83C5A">
            <w:pPr>
              <w:rPr>
                <w:rFonts w:ascii="Tahoma" w:hAnsi="Tahoma" w:cs="Tahoma"/>
                <w:b/>
              </w:rPr>
            </w:pPr>
          </w:p>
        </w:tc>
        <w:tc>
          <w:tcPr>
            <w:tcW w:w="1633" w:type="dxa"/>
          </w:tcPr>
          <w:p w14:paraId="1165502B"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1,439</w:t>
            </w:r>
          </w:p>
        </w:tc>
        <w:tc>
          <w:tcPr>
            <w:tcW w:w="1633" w:type="dxa"/>
          </w:tcPr>
          <w:p w14:paraId="76C13F36"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1,255</w:t>
            </w:r>
          </w:p>
        </w:tc>
      </w:tr>
      <w:tr w:rsidR="00F14CCF" w:rsidRPr="005F25E5" w14:paraId="21F76E01" w14:textId="77777777" w:rsidTr="0052454E">
        <w:trPr>
          <w:trHeight w:val="260"/>
        </w:trPr>
        <w:tc>
          <w:tcPr>
            <w:tcW w:w="4360" w:type="dxa"/>
            <w:shd w:val="clear" w:color="auto" w:fill="auto"/>
            <w:noWrap/>
            <w:vAlign w:val="bottom"/>
          </w:tcPr>
          <w:p w14:paraId="798389D0" w14:textId="77777777" w:rsidR="00F14CCF" w:rsidRPr="005F25E5" w:rsidRDefault="00F14CCF" w:rsidP="001D76A9">
            <w:pPr>
              <w:ind w:left="284"/>
              <w:rPr>
                <w:rFonts w:ascii="Tahoma" w:hAnsi="Tahoma" w:cs="Tahoma"/>
              </w:rPr>
            </w:pPr>
            <w:r w:rsidRPr="005F25E5">
              <w:rPr>
                <w:rFonts w:ascii="Tahoma" w:hAnsi="Tahoma" w:cs="Tahoma"/>
              </w:rPr>
              <w:t>Hawkhead Centre</w:t>
            </w:r>
          </w:p>
        </w:tc>
        <w:tc>
          <w:tcPr>
            <w:tcW w:w="1126" w:type="dxa"/>
            <w:shd w:val="clear" w:color="auto" w:fill="auto"/>
            <w:noWrap/>
            <w:vAlign w:val="bottom"/>
          </w:tcPr>
          <w:p w14:paraId="464AF868" w14:textId="77777777" w:rsidR="00F14CCF" w:rsidRPr="005F25E5" w:rsidRDefault="00F14CCF" w:rsidP="00A83C5A">
            <w:pPr>
              <w:rPr>
                <w:rFonts w:ascii="Tahoma" w:hAnsi="Tahoma" w:cs="Tahoma"/>
                <w:b/>
              </w:rPr>
            </w:pPr>
          </w:p>
        </w:tc>
        <w:tc>
          <w:tcPr>
            <w:tcW w:w="1633" w:type="dxa"/>
          </w:tcPr>
          <w:p w14:paraId="452893C2" w14:textId="77777777" w:rsidR="00F14CCF" w:rsidRPr="00DC3A74" w:rsidRDefault="00F14CCF" w:rsidP="001D76A9">
            <w:pPr>
              <w:tabs>
                <w:tab w:val="decimal" w:pos="1332"/>
              </w:tabs>
              <w:rPr>
                <w:rFonts w:ascii="Tahoma" w:hAnsi="Tahoma" w:cs="Tahoma"/>
              </w:rPr>
            </w:pPr>
            <w:r w:rsidRPr="00DC3A74">
              <w:rPr>
                <w:rFonts w:ascii="Tahoma" w:hAnsi="Tahoma" w:cs="Tahoma"/>
              </w:rPr>
              <w:t>1,4</w:t>
            </w:r>
            <w:r>
              <w:rPr>
                <w:rFonts w:ascii="Tahoma" w:hAnsi="Tahoma" w:cs="Tahoma"/>
              </w:rPr>
              <w:t>72</w:t>
            </w:r>
          </w:p>
        </w:tc>
        <w:tc>
          <w:tcPr>
            <w:tcW w:w="1633" w:type="dxa"/>
          </w:tcPr>
          <w:p w14:paraId="40B95B7C" w14:textId="77777777" w:rsidR="00F14CCF" w:rsidRPr="00DC3A74" w:rsidRDefault="00F14CCF" w:rsidP="001D76A9">
            <w:pPr>
              <w:tabs>
                <w:tab w:val="decimal" w:pos="1332"/>
              </w:tabs>
              <w:rPr>
                <w:rFonts w:ascii="Tahoma" w:hAnsi="Tahoma" w:cs="Tahoma"/>
              </w:rPr>
            </w:pPr>
            <w:r w:rsidRPr="00DC3A74">
              <w:rPr>
                <w:rFonts w:ascii="Tahoma" w:hAnsi="Tahoma" w:cs="Tahoma"/>
              </w:rPr>
              <w:t xml:space="preserve">  1,246</w:t>
            </w:r>
          </w:p>
        </w:tc>
      </w:tr>
      <w:tr w:rsidR="00F14CCF" w:rsidRPr="005F25E5" w14:paraId="4E88CBFE" w14:textId="77777777" w:rsidTr="0052454E">
        <w:trPr>
          <w:trHeight w:val="260"/>
        </w:trPr>
        <w:tc>
          <w:tcPr>
            <w:tcW w:w="4360" w:type="dxa"/>
            <w:shd w:val="clear" w:color="auto" w:fill="auto"/>
            <w:noWrap/>
            <w:vAlign w:val="bottom"/>
          </w:tcPr>
          <w:p w14:paraId="2C43DA8E" w14:textId="77777777" w:rsidR="00F14CCF" w:rsidRPr="005F25E5" w:rsidRDefault="00F14CCF" w:rsidP="001D76A9">
            <w:pPr>
              <w:ind w:left="284"/>
              <w:rPr>
                <w:rFonts w:ascii="Tahoma" w:hAnsi="Tahoma" w:cs="Tahoma"/>
              </w:rPr>
            </w:pPr>
            <w:r w:rsidRPr="005F25E5">
              <w:rPr>
                <w:rFonts w:ascii="Tahoma" w:hAnsi="Tahoma" w:cs="Tahoma"/>
              </w:rPr>
              <w:t>Outreach and member services</w:t>
            </w:r>
          </w:p>
        </w:tc>
        <w:tc>
          <w:tcPr>
            <w:tcW w:w="1126" w:type="dxa"/>
            <w:shd w:val="clear" w:color="auto" w:fill="auto"/>
            <w:noWrap/>
            <w:vAlign w:val="bottom"/>
          </w:tcPr>
          <w:p w14:paraId="42244A49" w14:textId="77777777" w:rsidR="00F14CCF" w:rsidRPr="005F25E5" w:rsidRDefault="00F14CCF" w:rsidP="00A83C5A">
            <w:pPr>
              <w:rPr>
                <w:rFonts w:ascii="Tahoma" w:hAnsi="Tahoma" w:cs="Tahoma"/>
                <w:b/>
              </w:rPr>
            </w:pPr>
          </w:p>
        </w:tc>
        <w:tc>
          <w:tcPr>
            <w:tcW w:w="1633" w:type="dxa"/>
          </w:tcPr>
          <w:p w14:paraId="05429E0D"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2,8</w:t>
            </w:r>
            <w:r>
              <w:rPr>
                <w:rFonts w:ascii="Tahoma" w:hAnsi="Tahoma" w:cs="Tahoma"/>
              </w:rPr>
              <w:t>16</w:t>
            </w:r>
          </w:p>
        </w:tc>
        <w:tc>
          <w:tcPr>
            <w:tcW w:w="1633" w:type="dxa"/>
          </w:tcPr>
          <w:p w14:paraId="67B60FCB" w14:textId="049908DE" w:rsidR="00F14CCF" w:rsidRPr="00DC3A74" w:rsidRDefault="00F14CCF" w:rsidP="001D76A9">
            <w:pPr>
              <w:tabs>
                <w:tab w:val="decimal" w:pos="1332"/>
              </w:tabs>
              <w:jc w:val="center"/>
              <w:rPr>
                <w:rFonts w:ascii="Tahoma" w:hAnsi="Tahoma" w:cs="Tahoma"/>
              </w:rPr>
            </w:pPr>
            <w:r w:rsidRPr="00DC3A74">
              <w:rPr>
                <w:rFonts w:ascii="Tahoma" w:hAnsi="Tahoma" w:cs="Tahoma"/>
              </w:rPr>
              <w:t>2,68</w:t>
            </w:r>
            <w:r w:rsidR="009E6502">
              <w:rPr>
                <w:rFonts w:ascii="Tahoma" w:hAnsi="Tahoma" w:cs="Tahoma"/>
              </w:rPr>
              <w:t>2</w:t>
            </w:r>
          </w:p>
        </w:tc>
      </w:tr>
      <w:tr w:rsidR="00F14CCF" w:rsidRPr="005F25E5" w14:paraId="44E6B0A4" w14:textId="77777777" w:rsidTr="0052454E">
        <w:trPr>
          <w:trHeight w:val="260"/>
        </w:trPr>
        <w:tc>
          <w:tcPr>
            <w:tcW w:w="4360" w:type="dxa"/>
            <w:shd w:val="clear" w:color="auto" w:fill="auto"/>
            <w:noWrap/>
            <w:vAlign w:val="bottom"/>
          </w:tcPr>
          <w:p w14:paraId="7106A2AA" w14:textId="77777777" w:rsidR="00F14CCF" w:rsidRPr="005F25E5" w:rsidRDefault="00F14CCF" w:rsidP="001D76A9">
            <w:pPr>
              <w:ind w:left="284"/>
              <w:rPr>
                <w:rFonts w:ascii="Tahoma" w:hAnsi="Tahoma" w:cs="Tahoma"/>
              </w:rPr>
            </w:pPr>
            <w:r w:rsidRPr="005F25E5">
              <w:rPr>
                <w:rFonts w:ascii="Tahoma" w:hAnsi="Tahoma" w:cs="Tahoma"/>
              </w:rPr>
              <w:t>Let property</w:t>
            </w:r>
          </w:p>
        </w:tc>
        <w:tc>
          <w:tcPr>
            <w:tcW w:w="1126" w:type="dxa"/>
            <w:shd w:val="clear" w:color="auto" w:fill="auto"/>
            <w:noWrap/>
            <w:vAlign w:val="bottom"/>
          </w:tcPr>
          <w:p w14:paraId="269B5A55" w14:textId="77777777" w:rsidR="00F14CCF" w:rsidRPr="005F25E5" w:rsidRDefault="00F14CCF" w:rsidP="00A83C5A">
            <w:pPr>
              <w:rPr>
                <w:rFonts w:ascii="Tahoma" w:hAnsi="Tahoma" w:cs="Tahoma"/>
                <w:b/>
              </w:rPr>
            </w:pPr>
          </w:p>
        </w:tc>
        <w:tc>
          <w:tcPr>
            <w:tcW w:w="1633" w:type="dxa"/>
          </w:tcPr>
          <w:p w14:paraId="30E52B0C"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311</w:t>
            </w:r>
          </w:p>
        </w:tc>
        <w:tc>
          <w:tcPr>
            <w:tcW w:w="1633" w:type="dxa"/>
          </w:tcPr>
          <w:p w14:paraId="62B13FBA"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305</w:t>
            </w:r>
          </w:p>
        </w:tc>
      </w:tr>
      <w:tr w:rsidR="00F14CCF" w:rsidRPr="005F25E5" w14:paraId="55F06EF3" w14:textId="77777777" w:rsidTr="0052454E">
        <w:trPr>
          <w:trHeight w:val="260"/>
        </w:trPr>
        <w:tc>
          <w:tcPr>
            <w:tcW w:w="4360" w:type="dxa"/>
            <w:shd w:val="clear" w:color="auto" w:fill="auto"/>
            <w:noWrap/>
            <w:vAlign w:val="bottom"/>
          </w:tcPr>
          <w:p w14:paraId="611356E6" w14:textId="77777777" w:rsidR="00F14CCF" w:rsidRPr="005F25E5" w:rsidRDefault="00F14CCF" w:rsidP="001D76A9">
            <w:pPr>
              <w:ind w:left="284"/>
              <w:rPr>
                <w:rFonts w:ascii="Tahoma" w:hAnsi="Tahoma" w:cs="Tahoma"/>
              </w:rPr>
            </w:pPr>
            <w:r w:rsidRPr="005F25E5">
              <w:rPr>
                <w:rFonts w:ascii="Tahoma" w:hAnsi="Tahoma" w:cs="Tahoma"/>
              </w:rPr>
              <w:t>Financial support to members</w:t>
            </w:r>
          </w:p>
        </w:tc>
        <w:tc>
          <w:tcPr>
            <w:tcW w:w="1126" w:type="dxa"/>
            <w:shd w:val="clear" w:color="auto" w:fill="auto"/>
            <w:noWrap/>
            <w:vAlign w:val="bottom"/>
          </w:tcPr>
          <w:p w14:paraId="3DF98ECB" w14:textId="77777777" w:rsidR="00F14CCF" w:rsidRPr="005F25E5" w:rsidRDefault="00F14CCF" w:rsidP="00A83C5A">
            <w:pPr>
              <w:rPr>
                <w:rFonts w:ascii="Tahoma" w:hAnsi="Tahoma" w:cs="Tahoma"/>
                <w:b/>
              </w:rPr>
            </w:pPr>
          </w:p>
        </w:tc>
        <w:tc>
          <w:tcPr>
            <w:tcW w:w="1633" w:type="dxa"/>
          </w:tcPr>
          <w:p w14:paraId="29E7E866"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593</w:t>
            </w:r>
          </w:p>
        </w:tc>
        <w:tc>
          <w:tcPr>
            <w:tcW w:w="1633" w:type="dxa"/>
          </w:tcPr>
          <w:p w14:paraId="40CB650D"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511</w:t>
            </w:r>
          </w:p>
        </w:tc>
      </w:tr>
      <w:tr w:rsidR="00F14CCF" w:rsidRPr="005F25E5" w14:paraId="4B30FC90" w14:textId="77777777" w:rsidTr="0052454E">
        <w:trPr>
          <w:trHeight w:val="260"/>
        </w:trPr>
        <w:tc>
          <w:tcPr>
            <w:tcW w:w="4360" w:type="dxa"/>
            <w:shd w:val="clear" w:color="auto" w:fill="auto"/>
            <w:noWrap/>
            <w:vAlign w:val="bottom"/>
          </w:tcPr>
          <w:p w14:paraId="03DD4835" w14:textId="77777777" w:rsidR="00F14CCF" w:rsidRPr="005F25E5" w:rsidRDefault="00F14CCF" w:rsidP="001D76A9">
            <w:pPr>
              <w:ind w:left="284"/>
              <w:rPr>
                <w:rFonts w:ascii="Tahoma" w:hAnsi="Tahoma" w:cs="Tahoma"/>
              </w:rPr>
            </w:pPr>
            <w:r w:rsidRPr="005F25E5">
              <w:rPr>
                <w:rFonts w:ascii="Tahoma" w:hAnsi="Tahoma" w:cs="Tahoma"/>
              </w:rPr>
              <w:t>Grant giving to other charities</w:t>
            </w:r>
          </w:p>
        </w:tc>
        <w:tc>
          <w:tcPr>
            <w:tcW w:w="1126" w:type="dxa"/>
            <w:shd w:val="clear" w:color="auto" w:fill="auto"/>
            <w:noWrap/>
            <w:vAlign w:val="bottom"/>
          </w:tcPr>
          <w:p w14:paraId="5B27CA41" w14:textId="77777777" w:rsidR="00F14CCF" w:rsidRPr="005F25E5" w:rsidRDefault="00F14CCF" w:rsidP="00A83C5A">
            <w:pPr>
              <w:rPr>
                <w:rFonts w:ascii="Tahoma" w:hAnsi="Tahoma" w:cs="Tahoma"/>
                <w:b/>
              </w:rPr>
            </w:pPr>
          </w:p>
        </w:tc>
        <w:tc>
          <w:tcPr>
            <w:tcW w:w="1633" w:type="dxa"/>
          </w:tcPr>
          <w:p w14:paraId="208717E0"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114</w:t>
            </w:r>
          </w:p>
        </w:tc>
        <w:tc>
          <w:tcPr>
            <w:tcW w:w="1633" w:type="dxa"/>
          </w:tcPr>
          <w:p w14:paraId="79ABB44E" w14:textId="77777777" w:rsidR="00F14CCF" w:rsidRPr="00DC3A74" w:rsidRDefault="00F14CCF" w:rsidP="001D76A9">
            <w:pPr>
              <w:tabs>
                <w:tab w:val="decimal" w:pos="1332"/>
              </w:tabs>
              <w:jc w:val="center"/>
              <w:rPr>
                <w:rFonts w:ascii="Tahoma" w:hAnsi="Tahoma" w:cs="Tahoma"/>
              </w:rPr>
            </w:pPr>
            <w:r w:rsidRPr="00DC3A74">
              <w:rPr>
                <w:rFonts w:ascii="Tahoma" w:hAnsi="Tahoma" w:cs="Tahoma"/>
              </w:rPr>
              <w:t>275</w:t>
            </w:r>
          </w:p>
        </w:tc>
      </w:tr>
      <w:tr w:rsidR="00F14CCF" w:rsidRPr="005F25E5" w14:paraId="0B7A8613" w14:textId="77777777" w:rsidTr="0052454E">
        <w:trPr>
          <w:trHeight w:val="260"/>
        </w:trPr>
        <w:tc>
          <w:tcPr>
            <w:tcW w:w="4360" w:type="dxa"/>
            <w:shd w:val="clear" w:color="auto" w:fill="auto"/>
            <w:noWrap/>
            <w:vAlign w:val="bottom"/>
          </w:tcPr>
          <w:p w14:paraId="3155ED44" w14:textId="77777777" w:rsidR="00F14CCF" w:rsidRPr="004A1FD8" w:rsidRDefault="00F14CCF" w:rsidP="001D76A9">
            <w:pPr>
              <w:rPr>
                <w:rFonts w:ascii="Tahoma" w:hAnsi="Tahoma" w:cs="Tahoma"/>
                <w:b/>
                <w:bCs/>
                <w:u w:val="single"/>
              </w:rPr>
            </w:pPr>
            <w:r w:rsidRPr="004A1FD8">
              <w:rPr>
                <w:rFonts w:ascii="Tahoma" w:hAnsi="Tahoma" w:cs="Tahoma"/>
                <w:b/>
                <w:bCs/>
              </w:rPr>
              <w:t>Total charitable activities</w:t>
            </w:r>
          </w:p>
        </w:tc>
        <w:tc>
          <w:tcPr>
            <w:tcW w:w="1126" w:type="dxa"/>
            <w:shd w:val="clear" w:color="auto" w:fill="auto"/>
            <w:noWrap/>
            <w:vAlign w:val="bottom"/>
          </w:tcPr>
          <w:p w14:paraId="487C1215" w14:textId="77777777" w:rsidR="00F14CCF" w:rsidRPr="004A1FD8" w:rsidRDefault="00F14CCF" w:rsidP="00A83C5A">
            <w:pPr>
              <w:tabs>
                <w:tab w:val="decimal" w:pos="910"/>
              </w:tabs>
              <w:rPr>
                <w:rFonts w:ascii="Tahoma" w:hAnsi="Tahoma" w:cs="Tahoma"/>
                <w:b/>
                <w:bCs/>
                <w:u w:val="single"/>
              </w:rPr>
            </w:pPr>
          </w:p>
        </w:tc>
        <w:tc>
          <w:tcPr>
            <w:tcW w:w="1633" w:type="dxa"/>
          </w:tcPr>
          <w:p w14:paraId="5ACE9B4D" w14:textId="77777777" w:rsidR="00F14CCF" w:rsidRPr="004A1FD8" w:rsidRDefault="00F14CCF" w:rsidP="001D76A9">
            <w:pPr>
              <w:tabs>
                <w:tab w:val="decimal" w:pos="1332"/>
              </w:tabs>
              <w:jc w:val="center"/>
              <w:rPr>
                <w:rFonts w:ascii="Tahoma" w:hAnsi="Tahoma" w:cs="Tahoma"/>
                <w:b/>
                <w:bCs/>
              </w:rPr>
            </w:pPr>
            <w:r w:rsidRPr="004A1FD8">
              <w:rPr>
                <w:rFonts w:ascii="Tahoma" w:hAnsi="Tahoma" w:cs="Tahoma"/>
                <w:b/>
                <w:bCs/>
              </w:rPr>
              <w:t>6,745</w:t>
            </w:r>
          </w:p>
        </w:tc>
        <w:tc>
          <w:tcPr>
            <w:tcW w:w="1633" w:type="dxa"/>
          </w:tcPr>
          <w:p w14:paraId="4328B37C" w14:textId="07818F72" w:rsidR="00F14CCF" w:rsidRPr="004A1FD8" w:rsidRDefault="00F14CCF" w:rsidP="001D76A9">
            <w:pPr>
              <w:tabs>
                <w:tab w:val="decimal" w:pos="1332"/>
              </w:tabs>
              <w:jc w:val="center"/>
              <w:rPr>
                <w:rFonts w:ascii="Tahoma" w:hAnsi="Tahoma" w:cs="Tahoma"/>
                <w:b/>
                <w:bCs/>
              </w:rPr>
            </w:pPr>
            <w:r w:rsidRPr="004A1FD8">
              <w:rPr>
                <w:rFonts w:ascii="Tahoma" w:hAnsi="Tahoma" w:cs="Tahoma"/>
                <w:b/>
                <w:bCs/>
              </w:rPr>
              <w:t>6,27</w:t>
            </w:r>
            <w:r w:rsidR="00CB023F">
              <w:rPr>
                <w:rFonts w:ascii="Tahoma" w:hAnsi="Tahoma" w:cs="Tahoma"/>
                <w:b/>
                <w:bCs/>
              </w:rPr>
              <w:t>4</w:t>
            </w:r>
          </w:p>
        </w:tc>
      </w:tr>
      <w:tr w:rsidR="00F14CCF" w:rsidRPr="005F25E5" w14:paraId="3426A9D7" w14:textId="77777777" w:rsidTr="0052454E">
        <w:trPr>
          <w:trHeight w:val="260"/>
        </w:trPr>
        <w:tc>
          <w:tcPr>
            <w:tcW w:w="4360" w:type="dxa"/>
            <w:shd w:val="clear" w:color="auto" w:fill="auto"/>
            <w:noWrap/>
            <w:vAlign w:val="bottom"/>
          </w:tcPr>
          <w:p w14:paraId="76763B33" w14:textId="77777777" w:rsidR="00F14CCF" w:rsidRPr="005F25E5" w:rsidRDefault="00F14CCF" w:rsidP="001D76A9">
            <w:pPr>
              <w:rPr>
                <w:rFonts w:ascii="Tahoma" w:hAnsi="Tahoma" w:cs="Tahoma"/>
                <w:u w:val="single"/>
              </w:rPr>
            </w:pPr>
            <w:r w:rsidRPr="005F25E5">
              <w:rPr>
                <w:rFonts w:ascii="Tahoma" w:hAnsi="Tahoma" w:cs="Tahoma"/>
                <w:bCs/>
              </w:rPr>
              <w:t>Other</w:t>
            </w:r>
          </w:p>
        </w:tc>
        <w:tc>
          <w:tcPr>
            <w:tcW w:w="1126" w:type="dxa"/>
            <w:shd w:val="clear" w:color="auto" w:fill="auto"/>
            <w:noWrap/>
            <w:vAlign w:val="bottom"/>
          </w:tcPr>
          <w:p w14:paraId="30CA0B7D" w14:textId="77777777" w:rsidR="00F14CCF" w:rsidRPr="005F25E5" w:rsidRDefault="00F14CCF" w:rsidP="00A83C5A">
            <w:pPr>
              <w:rPr>
                <w:rFonts w:ascii="Tahoma" w:hAnsi="Tahoma" w:cs="Tahoma"/>
                <w:u w:val="single"/>
              </w:rPr>
            </w:pPr>
          </w:p>
        </w:tc>
        <w:tc>
          <w:tcPr>
            <w:tcW w:w="1633" w:type="dxa"/>
            <w:vAlign w:val="bottom"/>
          </w:tcPr>
          <w:p w14:paraId="52278CE8" w14:textId="77777777" w:rsidR="00F14CCF" w:rsidRPr="00DC3A74" w:rsidRDefault="00F14CCF" w:rsidP="001D76A9">
            <w:pPr>
              <w:tabs>
                <w:tab w:val="decimal" w:pos="1332"/>
              </w:tabs>
              <w:rPr>
                <w:rFonts w:ascii="Tahoma" w:hAnsi="Tahoma" w:cs="Tahoma"/>
                <w:u w:val="single"/>
              </w:rPr>
            </w:pPr>
            <w:r w:rsidRPr="00DC3A74">
              <w:rPr>
                <w:rFonts w:ascii="Tahoma" w:hAnsi="Tahoma" w:cs="Tahoma"/>
                <w:u w:val="single"/>
              </w:rPr>
              <w:t xml:space="preserve">        -</w:t>
            </w:r>
          </w:p>
        </w:tc>
        <w:tc>
          <w:tcPr>
            <w:tcW w:w="1633" w:type="dxa"/>
            <w:vAlign w:val="bottom"/>
          </w:tcPr>
          <w:p w14:paraId="52557998" w14:textId="77777777" w:rsidR="00F14CCF" w:rsidRPr="00DC3A74" w:rsidRDefault="00F14CCF" w:rsidP="001D76A9">
            <w:pPr>
              <w:tabs>
                <w:tab w:val="decimal" w:pos="1332"/>
              </w:tabs>
              <w:rPr>
                <w:rFonts w:ascii="Tahoma" w:hAnsi="Tahoma" w:cs="Tahoma"/>
                <w:u w:val="single"/>
              </w:rPr>
            </w:pPr>
            <w:r w:rsidRPr="00DC3A74">
              <w:rPr>
                <w:rFonts w:ascii="Tahoma" w:hAnsi="Tahoma" w:cs="Tahoma"/>
                <w:u w:val="single"/>
              </w:rPr>
              <w:t xml:space="preserve">        -</w:t>
            </w:r>
          </w:p>
        </w:tc>
      </w:tr>
      <w:tr w:rsidR="00F14CCF" w:rsidRPr="005F25E5" w14:paraId="71EEE430" w14:textId="77777777" w:rsidTr="0052454E">
        <w:trPr>
          <w:trHeight w:hRule="exact" w:val="127"/>
        </w:trPr>
        <w:tc>
          <w:tcPr>
            <w:tcW w:w="4360" w:type="dxa"/>
            <w:shd w:val="clear" w:color="auto" w:fill="auto"/>
            <w:noWrap/>
            <w:vAlign w:val="bottom"/>
          </w:tcPr>
          <w:p w14:paraId="4A4E6CFB" w14:textId="77777777" w:rsidR="00F14CCF" w:rsidRPr="005F25E5" w:rsidRDefault="00F14CCF" w:rsidP="001D76A9">
            <w:pPr>
              <w:rPr>
                <w:rFonts w:ascii="Tahoma" w:hAnsi="Tahoma" w:cs="Tahoma"/>
              </w:rPr>
            </w:pPr>
          </w:p>
        </w:tc>
        <w:tc>
          <w:tcPr>
            <w:tcW w:w="1126" w:type="dxa"/>
            <w:shd w:val="clear" w:color="auto" w:fill="auto"/>
            <w:noWrap/>
            <w:vAlign w:val="bottom"/>
          </w:tcPr>
          <w:p w14:paraId="3DB7A4C9" w14:textId="77777777" w:rsidR="00F14CCF" w:rsidRPr="005F25E5" w:rsidRDefault="00F14CCF" w:rsidP="00A83C5A">
            <w:pPr>
              <w:tabs>
                <w:tab w:val="decimal" w:pos="910"/>
              </w:tabs>
              <w:rPr>
                <w:rFonts w:ascii="Tahoma" w:hAnsi="Tahoma" w:cs="Tahoma"/>
              </w:rPr>
            </w:pPr>
          </w:p>
        </w:tc>
        <w:tc>
          <w:tcPr>
            <w:tcW w:w="1633" w:type="dxa"/>
          </w:tcPr>
          <w:p w14:paraId="4939976C" w14:textId="77777777" w:rsidR="00F14CCF" w:rsidRPr="00DC3A74" w:rsidRDefault="00F14CCF" w:rsidP="001D76A9">
            <w:pPr>
              <w:tabs>
                <w:tab w:val="decimal" w:pos="934"/>
              </w:tabs>
              <w:jc w:val="center"/>
              <w:rPr>
                <w:rFonts w:ascii="Tahoma" w:hAnsi="Tahoma" w:cs="Tahoma"/>
              </w:rPr>
            </w:pPr>
          </w:p>
        </w:tc>
        <w:tc>
          <w:tcPr>
            <w:tcW w:w="1633" w:type="dxa"/>
          </w:tcPr>
          <w:p w14:paraId="4172F35C" w14:textId="77777777" w:rsidR="00F14CCF" w:rsidRPr="00DC3A74" w:rsidRDefault="00F14CCF" w:rsidP="001D76A9">
            <w:pPr>
              <w:tabs>
                <w:tab w:val="decimal" w:pos="934"/>
              </w:tabs>
              <w:jc w:val="center"/>
              <w:rPr>
                <w:rFonts w:ascii="Tahoma" w:hAnsi="Tahoma" w:cs="Tahoma"/>
              </w:rPr>
            </w:pPr>
          </w:p>
        </w:tc>
      </w:tr>
      <w:tr w:rsidR="00F14CCF" w:rsidRPr="005F25E5" w14:paraId="115597B5" w14:textId="77777777" w:rsidTr="0052454E">
        <w:trPr>
          <w:trHeight w:val="260"/>
        </w:trPr>
        <w:tc>
          <w:tcPr>
            <w:tcW w:w="4360" w:type="dxa"/>
            <w:shd w:val="clear" w:color="auto" w:fill="auto"/>
            <w:noWrap/>
            <w:vAlign w:val="bottom"/>
          </w:tcPr>
          <w:p w14:paraId="74B5087C" w14:textId="77777777" w:rsidR="00F14CCF" w:rsidRPr="009A4DAC" w:rsidRDefault="00F14CCF" w:rsidP="001D76A9">
            <w:pPr>
              <w:rPr>
                <w:rFonts w:ascii="Tahoma" w:hAnsi="Tahoma" w:cs="Tahoma"/>
                <w:b/>
                <w:bCs/>
                <w:u w:val="single"/>
              </w:rPr>
            </w:pPr>
            <w:r w:rsidRPr="009A4DAC">
              <w:rPr>
                <w:rFonts w:ascii="Tahoma" w:hAnsi="Tahoma" w:cs="Tahoma"/>
                <w:b/>
                <w:bCs/>
              </w:rPr>
              <w:t>Total</w:t>
            </w:r>
          </w:p>
        </w:tc>
        <w:tc>
          <w:tcPr>
            <w:tcW w:w="1126" w:type="dxa"/>
            <w:shd w:val="clear" w:color="auto" w:fill="auto"/>
            <w:noWrap/>
            <w:vAlign w:val="bottom"/>
          </w:tcPr>
          <w:p w14:paraId="60137169" w14:textId="77777777" w:rsidR="00F14CCF" w:rsidRPr="009A4DAC" w:rsidRDefault="00F14CCF" w:rsidP="00A83C5A">
            <w:pPr>
              <w:tabs>
                <w:tab w:val="decimal" w:pos="910"/>
              </w:tabs>
              <w:rPr>
                <w:rFonts w:ascii="Tahoma" w:hAnsi="Tahoma" w:cs="Tahoma"/>
                <w:b/>
                <w:bCs/>
                <w:u w:val="single"/>
              </w:rPr>
            </w:pPr>
          </w:p>
        </w:tc>
        <w:tc>
          <w:tcPr>
            <w:tcW w:w="1633" w:type="dxa"/>
          </w:tcPr>
          <w:p w14:paraId="64F2A66E" w14:textId="77777777" w:rsidR="00F14CCF" w:rsidRPr="00DC3A74" w:rsidRDefault="00F14CCF" w:rsidP="001D76A9">
            <w:pPr>
              <w:tabs>
                <w:tab w:val="decimal" w:pos="1332"/>
              </w:tabs>
              <w:jc w:val="center"/>
              <w:rPr>
                <w:rFonts w:ascii="Tahoma" w:hAnsi="Tahoma" w:cs="Tahoma"/>
                <w:b/>
                <w:bCs/>
                <w:u w:val="single"/>
              </w:rPr>
            </w:pPr>
            <w:r w:rsidRPr="00DC3A74">
              <w:rPr>
                <w:rFonts w:ascii="Tahoma" w:hAnsi="Tahoma" w:cs="Tahoma"/>
                <w:b/>
                <w:bCs/>
                <w:u w:val="single"/>
              </w:rPr>
              <w:t>6,774</w:t>
            </w:r>
          </w:p>
        </w:tc>
        <w:tc>
          <w:tcPr>
            <w:tcW w:w="1633" w:type="dxa"/>
          </w:tcPr>
          <w:p w14:paraId="4BE7A945" w14:textId="5B95C974" w:rsidR="00F14CCF" w:rsidRPr="00DC3A74" w:rsidRDefault="00F14CCF" w:rsidP="001D76A9">
            <w:pPr>
              <w:tabs>
                <w:tab w:val="decimal" w:pos="1332"/>
              </w:tabs>
              <w:jc w:val="center"/>
              <w:rPr>
                <w:rFonts w:ascii="Tahoma" w:hAnsi="Tahoma" w:cs="Tahoma"/>
                <w:b/>
                <w:bCs/>
                <w:u w:val="single"/>
              </w:rPr>
            </w:pPr>
            <w:r w:rsidRPr="00DC3A74">
              <w:rPr>
                <w:rFonts w:ascii="Tahoma" w:hAnsi="Tahoma" w:cs="Tahoma"/>
                <w:b/>
                <w:bCs/>
                <w:u w:val="single"/>
              </w:rPr>
              <w:t>6,28</w:t>
            </w:r>
            <w:r w:rsidR="009E6502">
              <w:rPr>
                <w:rFonts w:ascii="Tahoma" w:hAnsi="Tahoma" w:cs="Tahoma"/>
                <w:b/>
                <w:bCs/>
                <w:u w:val="single"/>
              </w:rPr>
              <w:t>6</w:t>
            </w:r>
          </w:p>
        </w:tc>
      </w:tr>
      <w:tr w:rsidR="00F14CCF" w:rsidRPr="005F25E5" w14:paraId="58F4628A" w14:textId="77777777" w:rsidTr="0052454E">
        <w:trPr>
          <w:trHeight w:hRule="exact" w:val="127"/>
        </w:trPr>
        <w:tc>
          <w:tcPr>
            <w:tcW w:w="4360" w:type="dxa"/>
            <w:shd w:val="clear" w:color="auto" w:fill="auto"/>
            <w:noWrap/>
            <w:vAlign w:val="bottom"/>
          </w:tcPr>
          <w:p w14:paraId="1BA9B3DA" w14:textId="77777777" w:rsidR="00F14CCF" w:rsidRPr="005F25E5" w:rsidRDefault="00F14CCF" w:rsidP="001D76A9">
            <w:pPr>
              <w:rPr>
                <w:rFonts w:ascii="Tahoma" w:hAnsi="Tahoma" w:cs="Tahoma"/>
                <w:u w:val="single"/>
              </w:rPr>
            </w:pPr>
          </w:p>
        </w:tc>
        <w:tc>
          <w:tcPr>
            <w:tcW w:w="1126" w:type="dxa"/>
            <w:shd w:val="clear" w:color="auto" w:fill="auto"/>
            <w:noWrap/>
            <w:vAlign w:val="bottom"/>
          </w:tcPr>
          <w:p w14:paraId="58657568" w14:textId="77777777" w:rsidR="00F14CCF" w:rsidRPr="005F25E5" w:rsidRDefault="00F14CCF" w:rsidP="00A83C5A">
            <w:pPr>
              <w:tabs>
                <w:tab w:val="decimal" w:pos="910"/>
              </w:tabs>
              <w:rPr>
                <w:rFonts w:ascii="Tahoma" w:hAnsi="Tahoma" w:cs="Tahoma"/>
                <w:u w:val="single"/>
              </w:rPr>
            </w:pPr>
          </w:p>
        </w:tc>
        <w:tc>
          <w:tcPr>
            <w:tcW w:w="1633" w:type="dxa"/>
          </w:tcPr>
          <w:p w14:paraId="4755EDFF" w14:textId="77777777" w:rsidR="00F14CCF" w:rsidRPr="00DC3A74" w:rsidRDefault="00F14CCF" w:rsidP="001D76A9">
            <w:pPr>
              <w:tabs>
                <w:tab w:val="decimal" w:pos="1149"/>
              </w:tabs>
              <w:jc w:val="center"/>
              <w:rPr>
                <w:rFonts w:ascii="Tahoma" w:hAnsi="Tahoma" w:cs="Tahoma"/>
                <w:u w:val="single"/>
              </w:rPr>
            </w:pPr>
          </w:p>
        </w:tc>
        <w:tc>
          <w:tcPr>
            <w:tcW w:w="1633" w:type="dxa"/>
          </w:tcPr>
          <w:p w14:paraId="469839F6" w14:textId="77777777" w:rsidR="00F14CCF" w:rsidRPr="00DC3A74" w:rsidRDefault="00F14CCF" w:rsidP="001D76A9">
            <w:pPr>
              <w:tabs>
                <w:tab w:val="decimal" w:pos="1149"/>
              </w:tabs>
              <w:jc w:val="center"/>
              <w:rPr>
                <w:rFonts w:ascii="Tahoma" w:hAnsi="Tahoma" w:cs="Tahoma"/>
                <w:u w:val="single"/>
              </w:rPr>
            </w:pPr>
          </w:p>
        </w:tc>
      </w:tr>
      <w:tr w:rsidR="00F14CCF" w:rsidRPr="005F25E5" w14:paraId="597D725E" w14:textId="77777777" w:rsidTr="0052454E">
        <w:trPr>
          <w:trHeight w:val="260"/>
        </w:trPr>
        <w:tc>
          <w:tcPr>
            <w:tcW w:w="5486" w:type="dxa"/>
            <w:gridSpan w:val="2"/>
            <w:shd w:val="clear" w:color="auto" w:fill="auto"/>
            <w:noWrap/>
            <w:vAlign w:val="bottom"/>
          </w:tcPr>
          <w:p w14:paraId="32752F9C" w14:textId="77777777" w:rsidR="00F14CCF" w:rsidRPr="005F25E5" w:rsidRDefault="00F14CCF" w:rsidP="00A83C5A">
            <w:pPr>
              <w:tabs>
                <w:tab w:val="decimal" w:pos="910"/>
              </w:tabs>
              <w:rPr>
                <w:rFonts w:ascii="Tahoma" w:hAnsi="Tahoma" w:cs="Tahoma"/>
              </w:rPr>
            </w:pPr>
            <w:r w:rsidRPr="005F25E5">
              <w:rPr>
                <w:rFonts w:ascii="Tahoma" w:hAnsi="Tahoma" w:cs="Tahoma"/>
                <w:bCs/>
              </w:rPr>
              <w:t>Net (expenditure) before investment (losses)/gains</w:t>
            </w:r>
          </w:p>
        </w:tc>
        <w:tc>
          <w:tcPr>
            <w:tcW w:w="1633" w:type="dxa"/>
          </w:tcPr>
          <w:p w14:paraId="54B04797" w14:textId="77777777" w:rsidR="00F14CCF" w:rsidRPr="00DC3A74" w:rsidRDefault="00F14CCF" w:rsidP="001D76A9">
            <w:pPr>
              <w:tabs>
                <w:tab w:val="decimal" w:pos="1332"/>
              </w:tabs>
              <w:jc w:val="center"/>
              <w:rPr>
                <w:rFonts w:ascii="Tahoma" w:hAnsi="Tahoma" w:cs="Tahoma"/>
                <w:u w:val="single"/>
              </w:rPr>
            </w:pPr>
            <w:r w:rsidRPr="00DC3A74">
              <w:rPr>
                <w:rFonts w:ascii="Tahoma" w:hAnsi="Tahoma" w:cs="Tahoma"/>
                <w:u w:val="single"/>
              </w:rPr>
              <w:t>(5,805)</w:t>
            </w:r>
          </w:p>
        </w:tc>
        <w:tc>
          <w:tcPr>
            <w:tcW w:w="1633" w:type="dxa"/>
          </w:tcPr>
          <w:p w14:paraId="09B7567B" w14:textId="77777777" w:rsidR="00F14CCF" w:rsidRPr="00DC3A74" w:rsidRDefault="00F14CCF" w:rsidP="001D76A9">
            <w:pPr>
              <w:tabs>
                <w:tab w:val="decimal" w:pos="1332"/>
              </w:tabs>
              <w:jc w:val="center"/>
              <w:rPr>
                <w:rFonts w:ascii="Tahoma" w:hAnsi="Tahoma" w:cs="Tahoma"/>
                <w:u w:val="single"/>
              </w:rPr>
            </w:pPr>
            <w:r w:rsidRPr="00DC3A74">
              <w:rPr>
                <w:rFonts w:ascii="Tahoma" w:hAnsi="Tahoma" w:cs="Tahoma"/>
                <w:u w:val="single"/>
              </w:rPr>
              <w:t>(5,274)</w:t>
            </w:r>
          </w:p>
        </w:tc>
      </w:tr>
      <w:tr w:rsidR="00F14CCF" w:rsidRPr="005F25E5" w14:paraId="46FB993A" w14:textId="77777777" w:rsidTr="0052454E">
        <w:trPr>
          <w:trHeight w:val="260"/>
        </w:trPr>
        <w:tc>
          <w:tcPr>
            <w:tcW w:w="4360" w:type="dxa"/>
            <w:shd w:val="clear" w:color="auto" w:fill="auto"/>
            <w:noWrap/>
            <w:vAlign w:val="bottom"/>
          </w:tcPr>
          <w:p w14:paraId="3C995724" w14:textId="77777777" w:rsidR="00F14CCF" w:rsidRPr="005F25E5" w:rsidRDefault="00F14CCF" w:rsidP="001D76A9">
            <w:pPr>
              <w:rPr>
                <w:rFonts w:ascii="Tahoma" w:hAnsi="Tahoma" w:cs="Tahoma"/>
              </w:rPr>
            </w:pPr>
          </w:p>
        </w:tc>
        <w:tc>
          <w:tcPr>
            <w:tcW w:w="1126" w:type="dxa"/>
            <w:shd w:val="clear" w:color="auto" w:fill="auto"/>
            <w:noWrap/>
            <w:vAlign w:val="bottom"/>
          </w:tcPr>
          <w:p w14:paraId="61B0D57F" w14:textId="77777777" w:rsidR="00F14CCF" w:rsidRPr="005F25E5" w:rsidRDefault="00F14CCF" w:rsidP="00A83C5A">
            <w:pPr>
              <w:tabs>
                <w:tab w:val="decimal" w:pos="910"/>
              </w:tabs>
              <w:rPr>
                <w:rFonts w:ascii="Tahoma" w:hAnsi="Tahoma" w:cs="Tahoma"/>
              </w:rPr>
            </w:pPr>
          </w:p>
        </w:tc>
        <w:tc>
          <w:tcPr>
            <w:tcW w:w="1633" w:type="dxa"/>
          </w:tcPr>
          <w:p w14:paraId="57FB45AC" w14:textId="77777777" w:rsidR="00F14CCF" w:rsidRPr="00DC3A74" w:rsidRDefault="00F14CCF" w:rsidP="001D76A9">
            <w:pPr>
              <w:tabs>
                <w:tab w:val="decimal" w:pos="1332"/>
              </w:tabs>
              <w:jc w:val="center"/>
              <w:rPr>
                <w:rFonts w:ascii="Tahoma" w:hAnsi="Tahoma" w:cs="Tahoma"/>
                <w:u w:val="single"/>
              </w:rPr>
            </w:pPr>
          </w:p>
        </w:tc>
        <w:tc>
          <w:tcPr>
            <w:tcW w:w="1633" w:type="dxa"/>
          </w:tcPr>
          <w:p w14:paraId="5DACBDD6" w14:textId="77777777" w:rsidR="00F14CCF" w:rsidRPr="00DC3A74" w:rsidRDefault="00F14CCF" w:rsidP="001D76A9">
            <w:pPr>
              <w:tabs>
                <w:tab w:val="decimal" w:pos="1332"/>
              </w:tabs>
              <w:jc w:val="center"/>
              <w:rPr>
                <w:rFonts w:ascii="Tahoma" w:hAnsi="Tahoma" w:cs="Tahoma"/>
                <w:u w:val="single"/>
              </w:rPr>
            </w:pPr>
          </w:p>
        </w:tc>
      </w:tr>
      <w:tr w:rsidR="00F14CCF" w:rsidRPr="005F25E5" w14:paraId="306C2326" w14:textId="77777777" w:rsidTr="0052454E">
        <w:trPr>
          <w:trHeight w:val="260"/>
        </w:trPr>
        <w:tc>
          <w:tcPr>
            <w:tcW w:w="4360" w:type="dxa"/>
            <w:shd w:val="clear" w:color="auto" w:fill="auto"/>
            <w:noWrap/>
            <w:vAlign w:val="bottom"/>
          </w:tcPr>
          <w:p w14:paraId="3D3221C8" w14:textId="77777777" w:rsidR="00F14CCF" w:rsidRPr="005F25E5" w:rsidRDefault="00F14CCF" w:rsidP="001D76A9">
            <w:pPr>
              <w:rPr>
                <w:rFonts w:ascii="Tahoma" w:hAnsi="Tahoma" w:cs="Tahoma"/>
              </w:rPr>
            </w:pPr>
            <w:r w:rsidRPr="005F25E5">
              <w:rPr>
                <w:rFonts w:ascii="Tahoma" w:hAnsi="Tahoma" w:cs="Tahoma"/>
              </w:rPr>
              <w:t xml:space="preserve">Net gains /(losses) on investments  </w:t>
            </w:r>
          </w:p>
        </w:tc>
        <w:tc>
          <w:tcPr>
            <w:tcW w:w="1126" w:type="dxa"/>
            <w:shd w:val="clear" w:color="auto" w:fill="auto"/>
            <w:noWrap/>
            <w:vAlign w:val="bottom"/>
          </w:tcPr>
          <w:p w14:paraId="4746DC15" w14:textId="77777777" w:rsidR="00F14CCF" w:rsidRPr="005F25E5" w:rsidRDefault="00F14CCF" w:rsidP="00A83C5A">
            <w:pPr>
              <w:tabs>
                <w:tab w:val="decimal" w:pos="910"/>
              </w:tabs>
              <w:rPr>
                <w:rFonts w:ascii="Tahoma" w:hAnsi="Tahoma" w:cs="Tahoma"/>
              </w:rPr>
            </w:pPr>
          </w:p>
        </w:tc>
        <w:tc>
          <w:tcPr>
            <w:tcW w:w="1633" w:type="dxa"/>
          </w:tcPr>
          <w:p w14:paraId="0475F716" w14:textId="77777777" w:rsidR="00F14CCF" w:rsidRPr="009A3AAF" w:rsidRDefault="00F14CCF" w:rsidP="001D76A9">
            <w:pPr>
              <w:tabs>
                <w:tab w:val="decimal" w:pos="1332"/>
              </w:tabs>
              <w:rPr>
                <w:rFonts w:ascii="Tahoma" w:hAnsi="Tahoma" w:cs="Tahoma"/>
                <w:u w:val="single"/>
              </w:rPr>
            </w:pPr>
            <w:r>
              <w:rPr>
                <w:rFonts w:ascii="Tahoma" w:hAnsi="Tahoma" w:cs="Tahoma"/>
                <w:u w:val="single"/>
              </w:rPr>
              <w:t>2,583</w:t>
            </w:r>
          </w:p>
        </w:tc>
        <w:tc>
          <w:tcPr>
            <w:tcW w:w="1633" w:type="dxa"/>
          </w:tcPr>
          <w:p w14:paraId="3C94B838" w14:textId="77777777" w:rsidR="00F14CCF" w:rsidRPr="005F25E5" w:rsidRDefault="00F14CCF" w:rsidP="001D76A9">
            <w:pPr>
              <w:tabs>
                <w:tab w:val="decimal" w:pos="1332"/>
              </w:tabs>
              <w:jc w:val="center"/>
              <w:rPr>
                <w:rFonts w:ascii="Tahoma" w:hAnsi="Tahoma" w:cs="Tahoma"/>
                <w:u w:val="single"/>
              </w:rPr>
            </w:pPr>
            <w:r>
              <w:rPr>
                <w:rFonts w:ascii="Tahoma" w:hAnsi="Tahoma" w:cs="Tahoma"/>
                <w:u w:val="single"/>
              </w:rPr>
              <w:t>(1,453)</w:t>
            </w:r>
          </w:p>
        </w:tc>
      </w:tr>
      <w:tr w:rsidR="00F14CCF" w:rsidRPr="005F25E5" w14:paraId="01C43956" w14:textId="77777777" w:rsidTr="0052454E">
        <w:trPr>
          <w:trHeight w:val="275"/>
        </w:trPr>
        <w:tc>
          <w:tcPr>
            <w:tcW w:w="4360" w:type="dxa"/>
            <w:shd w:val="clear" w:color="auto" w:fill="auto"/>
            <w:noWrap/>
            <w:vAlign w:val="bottom"/>
          </w:tcPr>
          <w:p w14:paraId="3F8D245F" w14:textId="77777777" w:rsidR="00F14CCF" w:rsidRPr="005F25E5" w:rsidRDefault="00F14CCF" w:rsidP="001D76A9">
            <w:pPr>
              <w:rPr>
                <w:rFonts w:ascii="Tahoma" w:hAnsi="Tahoma" w:cs="Tahoma"/>
              </w:rPr>
            </w:pPr>
          </w:p>
        </w:tc>
        <w:tc>
          <w:tcPr>
            <w:tcW w:w="1126" w:type="dxa"/>
            <w:shd w:val="clear" w:color="auto" w:fill="auto"/>
            <w:noWrap/>
            <w:vAlign w:val="bottom"/>
          </w:tcPr>
          <w:p w14:paraId="24B939DD" w14:textId="77777777" w:rsidR="00F14CCF" w:rsidRPr="005F25E5" w:rsidRDefault="00F14CCF" w:rsidP="00A83C5A">
            <w:pPr>
              <w:rPr>
                <w:rFonts w:ascii="Tahoma" w:hAnsi="Tahoma" w:cs="Tahoma"/>
                <w:b/>
              </w:rPr>
            </w:pPr>
          </w:p>
        </w:tc>
        <w:tc>
          <w:tcPr>
            <w:tcW w:w="1633" w:type="dxa"/>
          </w:tcPr>
          <w:p w14:paraId="70ED9598" w14:textId="77777777" w:rsidR="00F14CCF" w:rsidRPr="009A3AAF" w:rsidRDefault="00F14CCF" w:rsidP="001D76A9">
            <w:pPr>
              <w:tabs>
                <w:tab w:val="decimal" w:pos="1332"/>
              </w:tabs>
              <w:jc w:val="center"/>
              <w:rPr>
                <w:rFonts w:ascii="Tahoma" w:hAnsi="Tahoma" w:cs="Tahoma"/>
                <w:u w:val="single"/>
              </w:rPr>
            </w:pPr>
          </w:p>
        </w:tc>
        <w:tc>
          <w:tcPr>
            <w:tcW w:w="1633" w:type="dxa"/>
          </w:tcPr>
          <w:p w14:paraId="6590DEE7" w14:textId="77777777" w:rsidR="00F14CCF" w:rsidRPr="005F25E5" w:rsidRDefault="00F14CCF" w:rsidP="001D76A9">
            <w:pPr>
              <w:tabs>
                <w:tab w:val="decimal" w:pos="1332"/>
              </w:tabs>
              <w:jc w:val="center"/>
              <w:rPr>
                <w:rFonts w:ascii="Tahoma" w:hAnsi="Tahoma" w:cs="Tahoma"/>
                <w:u w:val="single"/>
              </w:rPr>
            </w:pPr>
          </w:p>
        </w:tc>
      </w:tr>
      <w:tr w:rsidR="00F14CCF" w:rsidRPr="005F25E5" w14:paraId="531323C2" w14:textId="77777777" w:rsidTr="0052454E">
        <w:trPr>
          <w:trHeight w:val="260"/>
        </w:trPr>
        <w:tc>
          <w:tcPr>
            <w:tcW w:w="4360" w:type="dxa"/>
            <w:shd w:val="clear" w:color="auto" w:fill="auto"/>
            <w:noWrap/>
            <w:vAlign w:val="bottom"/>
          </w:tcPr>
          <w:p w14:paraId="5FD83D8E" w14:textId="77777777" w:rsidR="00F14CCF" w:rsidRPr="005F25E5" w:rsidRDefault="00F14CCF" w:rsidP="001D76A9">
            <w:pPr>
              <w:rPr>
                <w:rFonts w:ascii="Tahoma" w:hAnsi="Tahoma" w:cs="Tahoma"/>
              </w:rPr>
            </w:pPr>
            <w:r w:rsidRPr="005F25E5">
              <w:rPr>
                <w:rFonts w:ascii="Tahoma" w:hAnsi="Tahoma" w:cs="Tahoma"/>
              </w:rPr>
              <w:t xml:space="preserve">Net surplus </w:t>
            </w:r>
            <w:r>
              <w:rPr>
                <w:rFonts w:ascii="Tahoma" w:hAnsi="Tahoma" w:cs="Tahoma"/>
              </w:rPr>
              <w:t>/ (loss)</w:t>
            </w:r>
          </w:p>
        </w:tc>
        <w:tc>
          <w:tcPr>
            <w:tcW w:w="1126" w:type="dxa"/>
            <w:shd w:val="clear" w:color="auto" w:fill="auto"/>
            <w:noWrap/>
            <w:vAlign w:val="bottom"/>
          </w:tcPr>
          <w:p w14:paraId="05BE5BF7" w14:textId="77777777" w:rsidR="00F14CCF" w:rsidRPr="005F25E5" w:rsidRDefault="00F14CCF" w:rsidP="00A83C5A">
            <w:pPr>
              <w:rPr>
                <w:rFonts w:ascii="Tahoma" w:hAnsi="Tahoma" w:cs="Tahoma"/>
                <w:b/>
              </w:rPr>
            </w:pPr>
          </w:p>
        </w:tc>
        <w:tc>
          <w:tcPr>
            <w:tcW w:w="1633" w:type="dxa"/>
          </w:tcPr>
          <w:p w14:paraId="72DAC202" w14:textId="77777777" w:rsidR="00F14CCF" w:rsidRPr="009A3AAF" w:rsidRDefault="00F14CCF" w:rsidP="001D76A9">
            <w:pPr>
              <w:tabs>
                <w:tab w:val="decimal" w:pos="1332"/>
              </w:tabs>
              <w:jc w:val="center"/>
              <w:rPr>
                <w:rFonts w:ascii="Tahoma" w:hAnsi="Tahoma" w:cs="Tahoma"/>
                <w:u w:val="single"/>
              </w:rPr>
            </w:pPr>
            <w:r>
              <w:rPr>
                <w:rFonts w:ascii="Tahoma" w:hAnsi="Tahoma" w:cs="Tahoma"/>
                <w:u w:val="single"/>
              </w:rPr>
              <w:t>(3,222)</w:t>
            </w:r>
          </w:p>
        </w:tc>
        <w:tc>
          <w:tcPr>
            <w:tcW w:w="1633" w:type="dxa"/>
          </w:tcPr>
          <w:p w14:paraId="4D51B82B" w14:textId="77777777" w:rsidR="00F14CCF" w:rsidRPr="005F25E5" w:rsidRDefault="00F14CCF" w:rsidP="001D76A9">
            <w:pPr>
              <w:tabs>
                <w:tab w:val="decimal" w:pos="1332"/>
              </w:tabs>
              <w:jc w:val="center"/>
              <w:rPr>
                <w:rFonts w:ascii="Tahoma" w:hAnsi="Tahoma" w:cs="Tahoma"/>
                <w:u w:val="single"/>
              </w:rPr>
            </w:pPr>
            <w:r>
              <w:rPr>
                <w:rFonts w:ascii="Tahoma" w:hAnsi="Tahoma" w:cs="Tahoma"/>
                <w:u w:val="single"/>
              </w:rPr>
              <w:t>(6,727)</w:t>
            </w:r>
          </w:p>
        </w:tc>
      </w:tr>
      <w:tr w:rsidR="00F14CCF" w:rsidRPr="005F25E5" w14:paraId="05EB7CE0" w14:textId="77777777" w:rsidTr="0052454E">
        <w:trPr>
          <w:trHeight w:val="275"/>
        </w:trPr>
        <w:tc>
          <w:tcPr>
            <w:tcW w:w="4360" w:type="dxa"/>
            <w:shd w:val="clear" w:color="auto" w:fill="auto"/>
            <w:noWrap/>
            <w:vAlign w:val="bottom"/>
          </w:tcPr>
          <w:p w14:paraId="204FB706" w14:textId="77777777" w:rsidR="00F14CCF" w:rsidRPr="005F25E5" w:rsidRDefault="00F14CCF" w:rsidP="001D76A9">
            <w:pPr>
              <w:rPr>
                <w:rFonts w:ascii="Tahoma" w:hAnsi="Tahoma" w:cs="Tahoma"/>
              </w:rPr>
            </w:pPr>
          </w:p>
        </w:tc>
        <w:tc>
          <w:tcPr>
            <w:tcW w:w="1126" w:type="dxa"/>
            <w:shd w:val="clear" w:color="auto" w:fill="auto"/>
            <w:noWrap/>
            <w:vAlign w:val="bottom"/>
          </w:tcPr>
          <w:p w14:paraId="2D2D2A16" w14:textId="77777777" w:rsidR="00F14CCF" w:rsidRPr="005F25E5" w:rsidRDefault="00F14CCF" w:rsidP="00A83C5A">
            <w:pPr>
              <w:rPr>
                <w:rFonts w:ascii="Tahoma" w:hAnsi="Tahoma" w:cs="Tahoma"/>
                <w:b/>
              </w:rPr>
            </w:pPr>
          </w:p>
        </w:tc>
        <w:tc>
          <w:tcPr>
            <w:tcW w:w="1633" w:type="dxa"/>
          </w:tcPr>
          <w:p w14:paraId="38B45DB7" w14:textId="77777777" w:rsidR="00F14CCF" w:rsidRPr="009A3AAF" w:rsidRDefault="00F14CCF" w:rsidP="001D76A9">
            <w:pPr>
              <w:tabs>
                <w:tab w:val="decimal" w:pos="1332"/>
              </w:tabs>
              <w:jc w:val="center"/>
              <w:rPr>
                <w:rFonts w:ascii="Tahoma" w:hAnsi="Tahoma" w:cs="Tahoma"/>
                <w:u w:val="single"/>
              </w:rPr>
            </w:pPr>
          </w:p>
        </w:tc>
        <w:tc>
          <w:tcPr>
            <w:tcW w:w="1633" w:type="dxa"/>
          </w:tcPr>
          <w:p w14:paraId="7A7C1982" w14:textId="77777777" w:rsidR="00F14CCF" w:rsidRPr="005F25E5" w:rsidRDefault="00F14CCF" w:rsidP="001D76A9">
            <w:pPr>
              <w:tabs>
                <w:tab w:val="decimal" w:pos="1332"/>
              </w:tabs>
              <w:jc w:val="center"/>
              <w:rPr>
                <w:rFonts w:ascii="Tahoma" w:hAnsi="Tahoma" w:cs="Tahoma"/>
                <w:u w:val="single"/>
              </w:rPr>
            </w:pPr>
          </w:p>
        </w:tc>
      </w:tr>
      <w:tr w:rsidR="00F14CCF" w:rsidRPr="005F25E5" w14:paraId="2C44EB00" w14:textId="77777777" w:rsidTr="0052454E">
        <w:trPr>
          <w:trHeight w:val="275"/>
        </w:trPr>
        <w:tc>
          <w:tcPr>
            <w:tcW w:w="4360" w:type="dxa"/>
            <w:shd w:val="clear" w:color="auto" w:fill="auto"/>
            <w:noWrap/>
            <w:vAlign w:val="bottom"/>
          </w:tcPr>
          <w:p w14:paraId="36225F8A" w14:textId="77777777" w:rsidR="00F14CCF" w:rsidRPr="005F25E5" w:rsidRDefault="00F14CCF" w:rsidP="001D76A9">
            <w:pPr>
              <w:rPr>
                <w:rFonts w:ascii="Tahoma" w:hAnsi="Tahoma" w:cs="Tahoma"/>
                <w:b/>
              </w:rPr>
            </w:pPr>
            <w:r w:rsidRPr="005F25E5">
              <w:rPr>
                <w:rFonts w:ascii="Tahoma" w:hAnsi="Tahoma" w:cs="Tahoma"/>
                <w:b/>
              </w:rPr>
              <w:t>Other recognised gains and losses</w:t>
            </w:r>
          </w:p>
        </w:tc>
        <w:tc>
          <w:tcPr>
            <w:tcW w:w="1126" w:type="dxa"/>
            <w:shd w:val="clear" w:color="auto" w:fill="auto"/>
            <w:noWrap/>
            <w:vAlign w:val="bottom"/>
          </w:tcPr>
          <w:p w14:paraId="5FB7F385" w14:textId="77777777" w:rsidR="00F14CCF" w:rsidRPr="005F25E5" w:rsidRDefault="00F14CCF" w:rsidP="00A83C5A">
            <w:pPr>
              <w:rPr>
                <w:rFonts w:ascii="Tahoma" w:hAnsi="Tahoma" w:cs="Tahoma"/>
                <w:b/>
              </w:rPr>
            </w:pPr>
          </w:p>
        </w:tc>
        <w:tc>
          <w:tcPr>
            <w:tcW w:w="1633" w:type="dxa"/>
          </w:tcPr>
          <w:p w14:paraId="2F060C9C" w14:textId="77777777" w:rsidR="00F14CCF" w:rsidRPr="009A3AAF" w:rsidRDefault="00F14CCF" w:rsidP="001D76A9">
            <w:pPr>
              <w:tabs>
                <w:tab w:val="decimal" w:pos="1332"/>
              </w:tabs>
              <w:jc w:val="center"/>
              <w:rPr>
                <w:rFonts w:ascii="Tahoma" w:hAnsi="Tahoma" w:cs="Tahoma"/>
                <w:u w:val="single"/>
              </w:rPr>
            </w:pPr>
          </w:p>
        </w:tc>
        <w:tc>
          <w:tcPr>
            <w:tcW w:w="1633" w:type="dxa"/>
          </w:tcPr>
          <w:p w14:paraId="161E879A" w14:textId="77777777" w:rsidR="00F14CCF" w:rsidRPr="005F25E5" w:rsidRDefault="00F14CCF" w:rsidP="001D76A9">
            <w:pPr>
              <w:tabs>
                <w:tab w:val="decimal" w:pos="1332"/>
              </w:tabs>
              <w:jc w:val="center"/>
              <w:rPr>
                <w:rFonts w:ascii="Tahoma" w:hAnsi="Tahoma" w:cs="Tahoma"/>
                <w:u w:val="single"/>
              </w:rPr>
            </w:pPr>
          </w:p>
        </w:tc>
      </w:tr>
      <w:tr w:rsidR="00F14CCF" w:rsidRPr="005F25E5" w14:paraId="064E3632" w14:textId="77777777" w:rsidTr="0052454E">
        <w:trPr>
          <w:trHeight w:val="535"/>
        </w:trPr>
        <w:tc>
          <w:tcPr>
            <w:tcW w:w="4360" w:type="dxa"/>
            <w:shd w:val="clear" w:color="auto" w:fill="auto"/>
            <w:noWrap/>
            <w:vAlign w:val="bottom"/>
          </w:tcPr>
          <w:p w14:paraId="6AF8207C" w14:textId="77777777" w:rsidR="00F14CCF" w:rsidRPr="005F25E5" w:rsidRDefault="00F14CCF" w:rsidP="001D76A9">
            <w:pPr>
              <w:rPr>
                <w:rFonts w:ascii="Tahoma" w:hAnsi="Tahoma" w:cs="Tahoma"/>
                <w:b/>
              </w:rPr>
            </w:pPr>
            <w:r w:rsidRPr="005F25E5">
              <w:rPr>
                <w:rFonts w:ascii="Tahoma" w:hAnsi="Tahoma" w:cs="Tahoma"/>
              </w:rPr>
              <w:t>Actuarial (loss) on defined benefit pension scheme</w:t>
            </w:r>
          </w:p>
        </w:tc>
        <w:tc>
          <w:tcPr>
            <w:tcW w:w="1126" w:type="dxa"/>
            <w:shd w:val="clear" w:color="auto" w:fill="auto"/>
            <w:noWrap/>
          </w:tcPr>
          <w:p w14:paraId="4C032BCF" w14:textId="77777777" w:rsidR="00F14CCF" w:rsidRPr="005F25E5" w:rsidRDefault="00F14CCF" w:rsidP="00A83C5A">
            <w:pPr>
              <w:rPr>
                <w:rFonts w:ascii="Tahoma" w:hAnsi="Tahoma" w:cs="Tahoma"/>
              </w:rPr>
            </w:pPr>
            <w:r w:rsidRPr="005F25E5">
              <w:rPr>
                <w:rFonts w:ascii="Tahoma" w:hAnsi="Tahoma" w:cs="Tahoma"/>
                <w:b/>
              </w:rPr>
              <w:t>10</w:t>
            </w:r>
          </w:p>
        </w:tc>
        <w:tc>
          <w:tcPr>
            <w:tcW w:w="1633" w:type="dxa"/>
          </w:tcPr>
          <w:p w14:paraId="30B47A4B" w14:textId="77777777" w:rsidR="00F14CCF" w:rsidRPr="009A3AAF" w:rsidRDefault="00F14CCF" w:rsidP="001D76A9">
            <w:pPr>
              <w:tabs>
                <w:tab w:val="decimal" w:pos="1332"/>
              </w:tabs>
              <w:jc w:val="center"/>
              <w:rPr>
                <w:rFonts w:ascii="Tahoma" w:hAnsi="Tahoma" w:cs="Tahoma"/>
                <w:u w:val="single"/>
              </w:rPr>
            </w:pPr>
            <w:r>
              <w:rPr>
                <w:rFonts w:ascii="Tahoma" w:hAnsi="Tahoma" w:cs="Tahoma"/>
                <w:u w:val="single"/>
              </w:rPr>
              <w:t>(17)</w:t>
            </w:r>
          </w:p>
        </w:tc>
        <w:tc>
          <w:tcPr>
            <w:tcW w:w="1633" w:type="dxa"/>
          </w:tcPr>
          <w:p w14:paraId="16C45DC6" w14:textId="77777777" w:rsidR="00F14CCF" w:rsidRPr="005F25E5" w:rsidRDefault="00F14CCF" w:rsidP="001D76A9">
            <w:pPr>
              <w:tabs>
                <w:tab w:val="decimal" w:pos="1332"/>
              </w:tabs>
              <w:jc w:val="center"/>
              <w:rPr>
                <w:rFonts w:ascii="Tahoma" w:hAnsi="Tahoma" w:cs="Tahoma"/>
                <w:u w:val="single"/>
              </w:rPr>
            </w:pPr>
            <w:r w:rsidRPr="005F25E5">
              <w:rPr>
                <w:rFonts w:ascii="Tahoma" w:hAnsi="Tahoma" w:cs="Tahoma"/>
                <w:u w:val="single"/>
              </w:rPr>
              <w:t xml:space="preserve">      (</w:t>
            </w:r>
            <w:r>
              <w:rPr>
                <w:rFonts w:ascii="Tahoma" w:hAnsi="Tahoma" w:cs="Tahoma"/>
                <w:u w:val="single"/>
              </w:rPr>
              <w:t>77</w:t>
            </w:r>
            <w:r w:rsidRPr="005F25E5">
              <w:rPr>
                <w:rFonts w:ascii="Tahoma" w:hAnsi="Tahoma" w:cs="Tahoma"/>
                <w:u w:val="single"/>
              </w:rPr>
              <w:t>)</w:t>
            </w:r>
          </w:p>
        </w:tc>
      </w:tr>
      <w:tr w:rsidR="00F14CCF" w:rsidRPr="005F25E5" w14:paraId="034E8029" w14:textId="77777777" w:rsidTr="0052454E">
        <w:trPr>
          <w:trHeight w:hRule="exact" w:val="127"/>
        </w:trPr>
        <w:tc>
          <w:tcPr>
            <w:tcW w:w="4360" w:type="dxa"/>
            <w:shd w:val="clear" w:color="auto" w:fill="auto"/>
            <w:noWrap/>
            <w:vAlign w:val="bottom"/>
          </w:tcPr>
          <w:p w14:paraId="0181D7A9" w14:textId="77777777" w:rsidR="00F14CCF" w:rsidRPr="005F25E5" w:rsidRDefault="00F14CCF" w:rsidP="001D76A9">
            <w:pPr>
              <w:rPr>
                <w:rFonts w:ascii="Tahoma" w:hAnsi="Tahoma" w:cs="Tahoma"/>
              </w:rPr>
            </w:pPr>
          </w:p>
        </w:tc>
        <w:tc>
          <w:tcPr>
            <w:tcW w:w="1126" w:type="dxa"/>
            <w:shd w:val="clear" w:color="auto" w:fill="auto"/>
            <w:noWrap/>
            <w:vAlign w:val="bottom"/>
          </w:tcPr>
          <w:p w14:paraId="6D3B2A69" w14:textId="77777777" w:rsidR="00F14CCF" w:rsidRPr="005F25E5" w:rsidRDefault="00F14CCF" w:rsidP="00A83C5A">
            <w:pPr>
              <w:tabs>
                <w:tab w:val="decimal" w:pos="910"/>
              </w:tabs>
              <w:rPr>
                <w:rFonts w:ascii="Tahoma" w:hAnsi="Tahoma" w:cs="Tahoma"/>
              </w:rPr>
            </w:pPr>
          </w:p>
        </w:tc>
        <w:tc>
          <w:tcPr>
            <w:tcW w:w="1633" w:type="dxa"/>
          </w:tcPr>
          <w:p w14:paraId="11D6EAF2" w14:textId="77777777" w:rsidR="00F14CCF" w:rsidRPr="009A3AAF" w:rsidRDefault="00F14CCF" w:rsidP="001D76A9">
            <w:pPr>
              <w:tabs>
                <w:tab w:val="decimal" w:pos="934"/>
              </w:tabs>
              <w:jc w:val="center"/>
              <w:rPr>
                <w:rFonts w:ascii="Tahoma" w:hAnsi="Tahoma" w:cs="Tahoma"/>
              </w:rPr>
            </w:pPr>
          </w:p>
        </w:tc>
        <w:tc>
          <w:tcPr>
            <w:tcW w:w="1633" w:type="dxa"/>
          </w:tcPr>
          <w:p w14:paraId="7CFFFB09" w14:textId="77777777" w:rsidR="00F14CCF" w:rsidRPr="005F25E5" w:rsidRDefault="00F14CCF" w:rsidP="001D76A9">
            <w:pPr>
              <w:tabs>
                <w:tab w:val="decimal" w:pos="934"/>
              </w:tabs>
              <w:jc w:val="center"/>
              <w:rPr>
                <w:rFonts w:ascii="Tahoma" w:hAnsi="Tahoma" w:cs="Tahoma"/>
              </w:rPr>
            </w:pPr>
          </w:p>
        </w:tc>
      </w:tr>
      <w:tr w:rsidR="00F14CCF" w:rsidRPr="005F25E5" w14:paraId="5CE78CBB" w14:textId="77777777" w:rsidTr="0052454E">
        <w:trPr>
          <w:trHeight w:val="260"/>
        </w:trPr>
        <w:tc>
          <w:tcPr>
            <w:tcW w:w="4360" w:type="dxa"/>
            <w:shd w:val="clear" w:color="auto" w:fill="auto"/>
            <w:noWrap/>
            <w:vAlign w:val="bottom"/>
          </w:tcPr>
          <w:p w14:paraId="759749FB" w14:textId="77777777" w:rsidR="00F14CCF" w:rsidRPr="005F25E5" w:rsidRDefault="00F14CCF" w:rsidP="001D76A9">
            <w:pPr>
              <w:rPr>
                <w:rFonts w:ascii="Tahoma" w:hAnsi="Tahoma" w:cs="Tahoma"/>
                <w:b/>
                <w:bCs/>
              </w:rPr>
            </w:pPr>
          </w:p>
        </w:tc>
        <w:tc>
          <w:tcPr>
            <w:tcW w:w="1126" w:type="dxa"/>
            <w:shd w:val="clear" w:color="auto" w:fill="auto"/>
            <w:noWrap/>
            <w:vAlign w:val="bottom"/>
          </w:tcPr>
          <w:p w14:paraId="47FE1F04" w14:textId="77777777" w:rsidR="00F14CCF" w:rsidRPr="005F25E5" w:rsidRDefault="00F14CCF" w:rsidP="00A83C5A">
            <w:pPr>
              <w:tabs>
                <w:tab w:val="decimal" w:pos="910"/>
              </w:tabs>
              <w:rPr>
                <w:rFonts w:ascii="Tahoma" w:hAnsi="Tahoma" w:cs="Tahoma"/>
                <w:u w:val="single"/>
              </w:rPr>
            </w:pPr>
          </w:p>
        </w:tc>
        <w:tc>
          <w:tcPr>
            <w:tcW w:w="1633" w:type="dxa"/>
          </w:tcPr>
          <w:p w14:paraId="7AF8BE88" w14:textId="77777777" w:rsidR="00F14CCF" w:rsidRPr="009A3AAF" w:rsidRDefault="00F14CCF" w:rsidP="001D76A9">
            <w:pPr>
              <w:tabs>
                <w:tab w:val="decimal" w:pos="1332"/>
              </w:tabs>
              <w:jc w:val="center"/>
              <w:rPr>
                <w:rFonts w:ascii="Tahoma" w:hAnsi="Tahoma" w:cs="Tahoma"/>
                <w:u w:val="single"/>
              </w:rPr>
            </w:pPr>
          </w:p>
        </w:tc>
        <w:tc>
          <w:tcPr>
            <w:tcW w:w="1633" w:type="dxa"/>
          </w:tcPr>
          <w:p w14:paraId="33B25EB1" w14:textId="77777777" w:rsidR="00F14CCF" w:rsidRPr="005F25E5" w:rsidRDefault="00F14CCF" w:rsidP="001D76A9">
            <w:pPr>
              <w:tabs>
                <w:tab w:val="decimal" w:pos="1332"/>
              </w:tabs>
              <w:jc w:val="center"/>
              <w:rPr>
                <w:rFonts w:ascii="Tahoma" w:hAnsi="Tahoma" w:cs="Tahoma"/>
                <w:u w:val="single"/>
              </w:rPr>
            </w:pPr>
          </w:p>
        </w:tc>
      </w:tr>
      <w:tr w:rsidR="00F14CCF" w:rsidRPr="005F25E5" w14:paraId="19D4941A" w14:textId="77777777" w:rsidTr="0052454E">
        <w:trPr>
          <w:trHeight w:val="260"/>
        </w:trPr>
        <w:tc>
          <w:tcPr>
            <w:tcW w:w="4360" w:type="dxa"/>
            <w:shd w:val="clear" w:color="auto" w:fill="auto"/>
            <w:noWrap/>
            <w:vAlign w:val="bottom"/>
          </w:tcPr>
          <w:p w14:paraId="3A0ED95F" w14:textId="77777777" w:rsidR="00F14CCF" w:rsidRPr="005F25E5" w:rsidRDefault="00F14CCF" w:rsidP="001D76A9">
            <w:pPr>
              <w:rPr>
                <w:rFonts w:ascii="Tahoma" w:hAnsi="Tahoma" w:cs="Tahoma"/>
                <w:u w:val="single"/>
              </w:rPr>
            </w:pPr>
            <w:r w:rsidRPr="005F25E5">
              <w:rPr>
                <w:rFonts w:ascii="Tahoma" w:hAnsi="Tahoma" w:cs="Tahoma"/>
                <w:b/>
                <w:bCs/>
              </w:rPr>
              <w:t>Net movement in funds</w:t>
            </w:r>
          </w:p>
        </w:tc>
        <w:tc>
          <w:tcPr>
            <w:tcW w:w="1126" w:type="dxa"/>
            <w:shd w:val="clear" w:color="auto" w:fill="auto"/>
            <w:noWrap/>
            <w:vAlign w:val="bottom"/>
          </w:tcPr>
          <w:p w14:paraId="66B5D984" w14:textId="0038EAFE" w:rsidR="00F14CCF" w:rsidRPr="0052454E" w:rsidRDefault="00A21D5E" w:rsidP="0052454E">
            <w:pPr>
              <w:rPr>
                <w:rFonts w:ascii="Tahoma" w:hAnsi="Tahoma" w:cs="Tahoma"/>
                <w:b/>
              </w:rPr>
            </w:pPr>
            <w:r w:rsidRPr="0052454E">
              <w:rPr>
                <w:rFonts w:ascii="Tahoma" w:hAnsi="Tahoma" w:cs="Tahoma"/>
                <w:b/>
              </w:rPr>
              <w:t>16</w:t>
            </w:r>
          </w:p>
        </w:tc>
        <w:tc>
          <w:tcPr>
            <w:tcW w:w="1633" w:type="dxa"/>
          </w:tcPr>
          <w:p w14:paraId="69668C25" w14:textId="77777777" w:rsidR="00F14CCF" w:rsidRPr="0052454E" w:rsidRDefault="00F14CCF" w:rsidP="0052454E">
            <w:pPr>
              <w:tabs>
                <w:tab w:val="decimal" w:pos="1332"/>
              </w:tabs>
              <w:jc w:val="center"/>
              <w:rPr>
                <w:rFonts w:ascii="Tahoma" w:hAnsi="Tahoma" w:cs="Tahoma"/>
                <w:b/>
              </w:rPr>
            </w:pPr>
            <w:r w:rsidRPr="0052454E">
              <w:rPr>
                <w:rFonts w:ascii="Tahoma" w:hAnsi="Tahoma" w:cs="Tahoma"/>
                <w:b/>
              </w:rPr>
              <w:t>(3,239)</w:t>
            </w:r>
          </w:p>
        </w:tc>
        <w:tc>
          <w:tcPr>
            <w:tcW w:w="1633" w:type="dxa"/>
          </w:tcPr>
          <w:p w14:paraId="1E1B5690" w14:textId="77777777" w:rsidR="00F14CCF" w:rsidRPr="0052454E" w:rsidRDefault="00F14CCF" w:rsidP="0052454E">
            <w:pPr>
              <w:tabs>
                <w:tab w:val="decimal" w:pos="1332"/>
              </w:tabs>
              <w:jc w:val="center"/>
              <w:rPr>
                <w:rFonts w:ascii="Tahoma" w:hAnsi="Tahoma" w:cs="Tahoma"/>
                <w:b/>
              </w:rPr>
            </w:pPr>
            <w:r w:rsidRPr="0052454E">
              <w:rPr>
                <w:rFonts w:ascii="Tahoma" w:hAnsi="Tahoma" w:cs="Tahoma"/>
                <w:b/>
              </w:rPr>
              <w:t>(6,804)</w:t>
            </w:r>
          </w:p>
        </w:tc>
      </w:tr>
      <w:tr w:rsidR="00F14CCF" w:rsidRPr="005F25E5" w14:paraId="16F41425" w14:textId="77777777" w:rsidTr="0052454E">
        <w:trPr>
          <w:trHeight w:val="260"/>
        </w:trPr>
        <w:tc>
          <w:tcPr>
            <w:tcW w:w="4360" w:type="dxa"/>
            <w:shd w:val="clear" w:color="auto" w:fill="auto"/>
            <w:noWrap/>
            <w:vAlign w:val="bottom"/>
          </w:tcPr>
          <w:p w14:paraId="0B426F5B" w14:textId="77777777" w:rsidR="00F14CCF" w:rsidRPr="005F25E5" w:rsidRDefault="00F14CCF" w:rsidP="001D76A9">
            <w:pPr>
              <w:rPr>
                <w:rFonts w:ascii="Tahoma" w:hAnsi="Tahoma" w:cs="Tahoma"/>
                <w:u w:val="single"/>
              </w:rPr>
            </w:pPr>
          </w:p>
        </w:tc>
        <w:tc>
          <w:tcPr>
            <w:tcW w:w="1126" w:type="dxa"/>
            <w:shd w:val="clear" w:color="auto" w:fill="auto"/>
            <w:noWrap/>
            <w:vAlign w:val="bottom"/>
          </w:tcPr>
          <w:p w14:paraId="0EB6BB98" w14:textId="77777777" w:rsidR="00F14CCF" w:rsidRPr="005F25E5" w:rsidRDefault="00F14CCF" w:rsidP="00A83C5A">
            <w:pPr>
              <w:tabs>
                <w:tab w:val="decimal" w:pos="910"/>
              </w:tabs>
              <w:rPr>
                <w:rFonts w:ascii="Tahoma" w:hAnsi="Tahoma" w:cs="Tahoma"/>
                <w:u w:val="single"/>
              </w:rPr>
            </w:pPr>
          </w:p>
        </w:tc>
        <w:tc>
          <w:tcPr>
            <w:tcW w:w="1633" w:type="dxa"/>
          </w:tcPr>
          <w:p w14:paraId="13477F47" w14:textId="77777777" w:rsidR="00F14CCF" w:rsidRPr="009A3AAF" w:rsidRDefault="00F14CCF" w:rsidP="001D76A9">
            <w:pPr>
              <w:tabs>
                <w:tab w:val="decimal" w:pos="934"/>
              </w:tabs>
              <w:jc w:val="center"/>
              <w:rPr>
                <w:rFonts w:ascii="Tahoma" w:hAnsi="Tahoma" w:cs="Tahoma"/>
                <w:u w:val="single"/>
              </w:rPr>
            </w:pPr>
          </w:p>
        </w:tc>
        <w:tc>
          <w:tcPr>
            <w:tcW w:w="1633" w:type="dxa"/>
          </w:tcPr>
          <w:p w14:paraId="38EA7E17" w14:textId="77777777" w:rsidR="00F14CCF" w:rsidRPr="005F25E5" w:rsidRDefault="00F14CCF" w:rsidP="001D76A9">
            <w:pPr>
              <w:tabs>
                <w:tab w:val="decimal" w:pos="934"/>
              </w:tabs>
              <w:jc w:val="center"/>
              <w:rPr>
                <w:rFonts w:ascii="Tahoma" w:hAnsi="Tahoma" w:cs="Tahoma"/>
                <w:u w:val="single"/>
              </w:rPr>
            </w:pPr>
          </w:p>
        </w:tc>
      </w:tr>
      <w:tr w:rsidR="00F14CCF" w:rsidRPr="005F25E5" w14:paraId="450C50DC" w14:textId="77777777" w:rsidTr="0052454E">
        <w:trPr>
          <w:trHeight w:val="260"/>
        </w:trPr>
        <w:tc>
          <w:tcPr>
            <w:tcW w:w="4360" w:type="dxa"/>
            <w:shd w:val="clear" w:color="auto" w:fill="auto"/>
            <w:noWrap/>
            <w:vAlign w:val="bottom"/>
          </w:tcPr>
          <w:p w14:paraId="2CB5967A" w14:textId="77777777" w:rsidR="00F14CCF" w:rsidRPr="004A1FD8" w:rsidRDefault="00F14CCF" w:rsidP="001D76A9">
            <w:pPr>
              <w:rPr>
                <w:rFonts w:ascii="Tahoma" w:hAnsi="Tahoma" w:cs="Tahoma"/>
                <w:b/>
              </w:rPr>
            </w:pPr>
            <w:r w:rsidRPr="004A1FD8">
              <w:rPr>
                <w:rFonts w:ascii="Tahoma" w:hAnsi="Tahoma" w:cs="Tahoma"/>
                <w:b/>
              </w:rPr>
              <w:t>Reconciliation of funds:</w:t>
            </w:r>
          </w:p>
        </w:tc>
        <w:tc>
          <w:tcPr>
            <w:tcW w:w="1126" w:type="dxa"/>
            <w:shd w:val="clear" w:color="auto" w:fill="auto"/>
            <w:noWrap/>
            <w:vAlign w:val="bottom"/>
          </w:tcPr>
          <w:p w14:paraId="4D5A814A" w14:textId="77777777" w:rsidR="00F14CCF" w:rsidRPr="004A1FD8" w:rsidRDefault="00F14CCF" w:rsidP="00A83C5A">
            <w:pPr>
              <w:tabs>
                <w:tab w:val="decimal" w:pos="910"/>
              </w:tabs>
              <w:rPr>
                <w:rFonts w:ascii="Tahoma" w:hAnsi="Tahoma" w:cs="Tahoma"/>
                <w:u w:val="single"/>
              </w:rPr>
            </w:pPr>
          </w:p>
        </w:tc>
        <w:tc>
          <w:tcPr>
            <w:tcW w:w="1633" w:type="dxa"/>
          </w:tcPr>
          <w:p w14:paraId="241ECBDA" w14:textId="77777777" w:rsidR="00F14CCF" w:rsidRPr="004A1FD8" w:rsidRDefault="00F14CCF" w:rsidP="001D76A9">
            <w:pPr>
              <w:tabs>
                <w:tab w:val="decimal" w:pos="934"/>
              </w:tabs>
              <w:jc w:val="center"/>
              <w:rPr>
                <w:rFonts w:ascii="Tahoma" w:hAnsi="Tahoma" w:cs="Tahoma"/>
                <w:u w:val="single"/>
              </w:rPr>
            </w:pPr>
          </w:p>
        </w:tc>
        <w:tc>
          <w:tcPr>
            <w:tcW w:w="1633" w:type="dxa"/>
          </w:tcPr>
          <w:p w14:paraId="4C7F271D" w14:textId="77777777" w:rsidR="00F14CCF" w:rsidRPr="004A1FD8" w:rsidRDefault="00F14CCF" w:rsidP="001D76A9">
            <w:pPr>
              <w:tabs>
                <w:tab w:val="decimal" w:pos="934"/>
              </w:tabs>
              <w:jc w:val="center"/>
              <w:rPr>
                <w:rFonts w:ascii="Tahoma" w:hAnsi="Tahoma" w:cs="Tahoma"/>
                <w:u w:val="single"/>
              </w:rPr>
            </w:pPr>
          </w:p>
        </w:tc>
      </w:tr>
      <w:tr w:rsidR="00F14CCF" w:rsidRPr="005F25E5" w14:paraId="7AEB4180" w14:textId="77777777" w:rsidTr="0052454E">
        <w:trPr>
          <w:trHeight w:val="260"/>
        </w:trPr>
        <w:tc>
          <w:tcPr>
            <w:tcW w:w="4360" w:type="dxa"/>
            <w:shd w:val="clear" w:color="auto" w:fill="auto"/>
            <w:noWrap/>
            <w:vAlign w:val="bottom"/>
          </w:tcPr>
          <w:p w14:paraId="0486F326" w14:textId="77777777" w:rsidR="00F14CCF" w:rsidRPr="004A1FD8" w:rsidRDefault="00F14CCF" w:rsidP="001D76A9">
            <w:pPr>
              <w:rPr>
                <w:rFonts w:ascii="Tahoma" w:hAnsi="Tahoma" w:cs="Tahoma"/>
                <w:u w:val="double"/>
              </w:rPr>
            </w:pPr>
            <w:r w:rsidRPr="004A1FD8">
              <w:rPr>
                <w:rFonts w:ascii="Tahoma" w:hAnsi="Tahoma" w:cs="Tahoma"/>
                <w:bCs/>
              </w:rPr>
              <w:t>Total Funds at 31 March 2023</w:t>
            </w:r>
          </w:p>
        </w:tc>
        <w:tc>
          <w:tcPr>
            <w:tcW w:w="1126" w:type="dxa"/>
            <w:shd w:val="clear" w:color="auto" w:fill="auto"/>
            <w:noWrap/>
            <w:vAlign w:val="bottom"/>
          </w:tcPr>
          <w:p w14:paraId="482AA982" w14:textId="77777777" w:rsidR="00F14CCF" w:rsidRPr="004A1FD8" w:rsidRDefault="00F14CCF" w:rsidP="00A83C5A">
            <w:pPr>
              <w:tabs>
                <w:tab w:val="decimal" w:pos="910"/>
              </w:tabs>
              <w:rPr>
                <w:rFonts w:ascii="Tahoma" w:hAnsi="Tahoma" w:cs="Tahoma"/>
                <w:u w:val="double"/>
              </w:rPr>
            </w:pPr>
          </w:p>
        </w:tc>
        <w:tc>
          <w:tcPr>
            <w:tcW w:w="1633" w:type="dxa"/>
          </w:tcPr>
          <w:p w14:paraId="27B5BC9D" w14:textId="77777777" w:rsidR="00F14CCF" w:rsidRPr="004A1FD8" w:rsidRDefault="00F14CCF" w:rsidP="001D76A9">
            <w:pPr>
              <w:tabs>
                <w:tab w:val="decimal" w:pos="1332"/>
              </w:tabs>
              <w:jc w:val="center"/>
              <w:rPr>
                <w:rFonts w:ascii="Tahoma" w:hAnsi="Tahoma" w:cs="Tahoma"/>
                <w:u w:val="single"/>
              </w:rPr>
            </w:pPr>
            <w:r w:rsidRPr="004A1FD8">
              <w:rPr>
                <w:rFonts w:ascii="Tahoma" w:hAnsi="Tahoma" w:cs="Tahoma"/>
                <w:u w:val="single"/>
              </w:rPr>
              <w:t>54,982</w:t>
            </w:r>
          </w:p>
        </w:tc>
        <w:tc>
          <w:tcPr>
            <w:tcW w:w="1633" w:type="dxa"/>
          </w:tcPr>
          <w:p w14:paraId="0211AB74" w14:textId="77777777" w:rsidR="00F14CCF" w:rsidRPr="004A1FD8" w:rsidRDefault="00F14CCF" w:rsidP="001D76A9">
            <w:pPr>
              <w:tabs>
                <w:tab w:val="decimal" w:pos="1332"/>
              </w:tabs>
              <w:jc w:val="center"/>
              <w:rPr>
                <w:rFonts w:ascii="Tahoma" w:hAnsi="Tahoma" w:cs="Tahoma"/>
                <w:u w:val="single"/>
              </w:rPr>
            </w:pPr>
            <w:r w:rsidRPr="004A1FD8">
              <w:rPr>
                <w:rFonts w:ascii="Tahoma" w:hAnsi="Tahoma" w:cs="Tahoma"/>
                <w:u w:val="single"/>
              </w:rPr>
              <w:t>61,786</w:t>
            </w:r>
          </w:p>
        </w:tc>
      </w:tr>
      <w:tr w:rsidR="00F14CCF" w:rsidRPr="005F25E5" w14:paraId="61A925B6" w14:textId="77777777" w:rsidTr="0052454E">
        <w:trPr>
          <w:trHeight w:val="375"/>
        </w:trPr>
        <w:tc>
          <w:tcPr>
            <w:tcW w:w="4360" w:type="dxa"/>
            <w:shd w:val="clear" w:color="auto" w:fill="auto"/>
            <w:noWrap/>
            <w:vAlign w:val="bottom"/>
          </w:tcPr>
          <w:p w14:paraId="2E3CCCD4" w14:textId="77777777" w:rsidR="00F14CCF" w:rsidRPr="004A1FD8" w:rsidRDefault="00F14CCF" w:rsidP="001D76A9">
            <w:pPr>
              <w:rPr>
                <w:rFonts w:ascii="Tahoma" w:hAnsi="Tahoma" w:cs="Tahoma"/>
                <w:b/>
                <w:bCs/>
              </w:rPr>
            </w:pPr>
            <w:r w:rsidRPr="004A1FD8">
              <w:rPr>
                <w:rFonts w:ascii="Tahoma" w:hAnsi="Tahoma" w:cs="Tahoma"/>
                <w:b/>
                <w:bCs/>
              </w:rPr>
              <w:t>Total Funds at 31 March 2024</w:t>
            </w:r>
          </w:p>
        </w:tc>
        <w:tc>
          <w:tcPr>
            <w:tcW w:w="1126" w:type="dxa"/>
            <w:shd w:val="clear" w:color="auto" w:fill="auto"/>
            <w:noWrap/>
            <w:vAlign w:val="bottom"/>
          </w:tcPr>
          <w:p w14:paraId="6D8ABF33" w14:textId="77777777" w:rsidR="00F14CCF" w:rsidRPr="004A1FD8" w:rsidRDefault="00F14CCF" w:rsidP="00A83C5A">
            <w:pPr>
              <w:rPr>
                <w:rFonts w:ascii="Tahoma" w:hAnsi="Tahoma" w:cs="Tahoma"/>
                <w:b/>
              </w:rPr>
            </w:pPr>
            <w:r w:rsidRPr="004A1FD8">
              <w:rPr>
                <w:rFonts w:ascii="Tahoma" w:hAnsi="Tahoma" w:cs="Tahoma"/>
                <w:b/>
              </w:rPr>
              <w:t>11</w:t>
            </w:r>
          </w:p>
        </w:tc>
        <w:tc>
          <w:tcPr>
            <w:tcW w:w="1633" w:type="dxa"/>
          </w:tcPr>
          <w:p w14:paraId="7ED5EDBA" w14:textId="77777777" w:rsidR="00F14CCF" w:rsidRPr="004A1FD8" w:rsidRDefault="00F14CCF" w:rsidP="001D76A9">
            <w:pPr>
              <w:tabs>
                <w:tab w:val="decimal" w:pos="1332"/>
              </w:tabs>
              <w:jc w:val="center"/>
              <w:rPr>
                <w:rFonts w:ascii="Tahoma" w:hAnsi="Tahoma" w:cs="Tahoma"/>
                <w:u w:val="single"/>
              </w:rPr>
            </w:pPr>
            <w:r w:rsidRPr="004A1FD8">
              <w:rPr>
                <w:rFonts w:ascii="Tahoma" w:hAnsi="Tahoma" w:cs="Tahoma"/>
                <w:u w:val="single"/>
              </w:rPr>
              <w:t>51,743</w:t>
            </w:r>
          </w:p>
        </w:tc>
        <w:tc>
          <w:tcPr>
            <w:tcW w:w="1633" w:type="dxa"/>
          </w:tcPr>
          <w:p w14:paraId="700DEF7B" w14:textId="77777777" w:rsidR="00F14CCF" w:rsidRPr="004A1FD8" w:rsidRDefault="00F14CCF" w:rsidP="001D76A9">
            <w:pPr>
              <w:tabs>
                <w:tab w:val="decimal" w:pos="1332"/>
              </w:tabs>
              <w:jc w:val="center"/>
              <w:rPr>
                <w:rFonts w:ascii="Tahoma" w:hAnsi="Tahoma" w:cs="Tahoma"/>
                <w:u w:val="single"/>
              </w:rPr>
            </w:pPr>
            <w:r w:rsidRPr="004A1FD8">
              <w:rPr>
                <w:rFonts w:ascii="Tahoma" w:hAnsi="Tahoma" w:cs="Tahoma"/>
                <w:u w:val="single"/>
              </w:rPr>
              <w:t>54,982</w:t>
            </w:r>
          </w:p>
        </w:tc>
      </w:tr>
    </w:tbl>
    <w:p w14:paraId="79C505F4" w14:textId="77777777" w:rsidR="0052454E" w:rsidRDefault="0052454E" w:rsidP="003761A4">
      <w:pPr>
        <w:rPr>
          <w:rFonts w:ascii="Tahoma" w:hAnsi="Tahoma" w:cs="Tahoma"/>
        </w:rPr>
      </w:pPr>
    </w:p>
    <w:p w14:paraId="7E01DD4A" w14:textId="71FFB4B9" w:rsidR="003761A4" w:rsidRDefault="00F14CCF" w:rsidP="003761A4">
      <w:pPr>
        <w:rPr>
          <w:rFonts w:ascii="Tahoma" w:hAnsi="Tahoma" w:cs="Tahoma"/>
        </w:rPr>
      </w:pPr>
      <w:r w:rsidRPr="005F25E5">
        <w:rPr>
          <w:rFonts w:ascii="Tahoma" w:hAnsi="Tahoma" w:cs="Tahoma"/>
        </w:rPr>
        <w:t>All amounts relate to continuing operations. All funds are unrestricted.</w:t>
      </w:r>
      <w:r w:rsidRPr="00F14CCF">
        <w:rPr>
          <w:rFonts w:ascii="Tahoma" w:hAnsi="Tahoma" w:cs="Tahoma"/>
        </w:rPr>
        <w:t xml:space="preserve"> </w:t>
      </w:r>
      <w:r w:rsidRPr="005F25E5">
        <w:rPr>
          <w:rFonts w:ascii="Tahoma" w:hAnsi="Tahoma" w:cs="Tahoma"/>
        </w:rPr>
        <w:t xml:space="preserve">The notes on page </w:t>
      </w:r>
      <w:r>
        <w:rPr>
          <w:rFonts w:ascii="Tahoma" w:hAnsi="Tahoma" w:cs="Tahoma"/>
        </w:rPr>
        <w:t>3</w:t>
      </w:r>
      <w:r w:rsidR="008857FC">
        <w:rPr>
          <w:rFonts w:ascii="Tahoma" w:hAnsi="Tahoma" w:cs="Tahoma"/>
        </w:rPr>
        <w:t>6</w:t>
      </w:r>
      <w:r w:rsidR="003A79EE">
        <w:rPr>
          <w:rFonts w:ascii="Tahoma" w:hAnsi="Tahoma" w:cs="Tahoma"/>
        </w:rPr>
        <w:t xml:space="preserve"> </w:t>
      </w:r>
      <w:r w:rsidRPr="005F25E5">
        <w:rPr>
          <w:rFonts w:ascii="Tahoma" w:hAnsi="Tahoma" w:cs="Tahoma"/>
        </w:rPr>
        <w:t xml:space="preserve">to </w:t>
      </w:r>
      <w:r w:rsidR="003A79EE">
        <w:rPr>
          <w:rFonts w:ascii="Tahoma" w:hAnsi="Tahoma" w:cs="Tahoma"/>
        </w:rPr>
        <w:t>5</w:t>
      </w:r>
      <w:r w:rsidR="008857FC">
        <w:rPr>
          <w:rFonts w:ascii="Tahoma" w:hAnsi="Tahoma" w:cs="Tahoma"/>
        </w:rPr>
        <w:t>5</w:t>
      </w:r>
      <w:r w:rsidRPr="005F25E5">
        <w:rPr>
          <w:rFonts w:ascii="Tahoma" w:hAnsi="Tahoma" w:cs="Tahoma"/>
        </w:rPr>
        <w:t xml:space="preserve"> form part of these financial statements.</w:t>
      </w:r>
    </w:p>
    <w:p w14:paraId="31C9BF60" w14:textId="0B9C15ED" w:rsidR="00BF63DB" w:rsidRPr="00F14CCF" w:rsidRDefault="00BF63DB" w:rsidP="003761A4">
      <w:pPr>
        <w:rPr>
          <w:rFonts w:ascii="Tahoma" w:hAnsi="Tahoma" w:cs="Tahoma"/>
        </w:rPr>
      </w:pPr>
      <w:r w:rsidRPr="005F25E5">
        <w:rPr>
          <w:rFonts w:ascii="Tahoma" w:hAnsi="Tahoma" w:cs="Tahoma"/>
          <w:b/>
        </w:rPr>
        <w:lastRenderedPageBreak/>
        <w:t>BALANCE SHEET AS AT 31 MARCH 202</w:t>
      </w:r>
      <w:r>
        <w:rPr>
          <w:rFonts w:ascii="Tahoma" w:hAnsi="Tahoma" w:cs="Tahoma"/>
          <w:b/>
        </w:rPr>
        <w:t>4</w:t>
      </w:r>
    </w:p>
    <w:p w14:paraId="23BFA1D0" w14:textId="77777777" w:rsidR="00BF63DB" w:rsidRPr="005F25E5" w:rsidRDefault="00BF63DB" w:rsidP="00BF63DB">
      <w:pPr>
        <w:spacing w:before="120"/>
        <w:jc w:val="center"/>
        <w:rPr>
          <w:rFonts w:ascii="Tahoma" w:hAnsi="Tahoma" w:cs="Tahoma"/>
          <w:b/>
        </w:rPr>
      </w:pPr>
    </w:p>
    <w:tbl>
      <w:tblPr>
        <w:tblW w:w="8907" w:type="dxa"/>
        <w:tblInd w:w="108" w:type="dxa"/>
        <w:tblLook w:val="0000" w:firstRow="0" w:lastRow="0" w:firstColumn="0" w:lastColumn="0" w:noHBand="0" w:noVBand="0"/>
      </w:tblPr>
      <w:tblGrid>
        <w:gridCol w:w="4678"/>
        <w:gridCol w:w="883"/>
        <w:gridCol w:w="1673"/>
        <w:gridCol w:w="1673"/>
      </w:tblGrid>
      <w:tr w:rsidR="00BF63DB" w:rsidRPr="005F25E5" w14:paraId="1FA65572" w14:textId="77777777" w:rsidTr="00E57699">
        <w:trPr>
          <w:trHeight w:val="255"/>
        </w:trPr>
        <w:tc>
          <w:tcPr>
            <w:tcW w:w="4678" w:type="dxa"/>
            <w:shd w:val="clear" w:color="auto" w:fill="auto"/>
            <w:noWrap/>
            <w:vAlign w:val="bottom"/>
          </w:tcPr>
          <w:p w14:paraId="09AF7D89" w14:textId="77777777" w:rsidR="00BF63DB" w:rsidRPr="005F25E5" w:rsidRDefault="00BF63DB" w:rsidP="00E57699">
            <w:pPr>
              <w:rPr>
                <w:rFonts w:ascii="Tahoma" w:hAnsi="Tahoma" w:cs="Tahoma"/>
              </w:rPr>
            </w:pPr>
          </w:p>
        </w:tc>
        <w:tc>
          <w:tcPr>
            <w:tcW w:w="883" w:type="dxa"/>
            <w:shd w:val="clear" w:color="auto" w:fill="auto"/>
            <w:noWrap/>
            <w:vAlign w:val="bottom"/>
          </w:tcPr>
          <w:p w14:paraId="2C6FA37F" w14:textId="77777777" w:rsidR="00BF63DB" w:rsidRPr="005F25E5" w:rsidRDefault="00BF63DB" w:rsidP="00E57699">
            <w:pPr>
              <w:jc w:val="center"/>
              <w:rPr>
                <w:rFonts w:ascii="Tahoma" w:hAnsi="Tahoma" w:cs="Tahoma"/>
                <w:b/>
                <w:bCs/>
              </w:rPr>
            </w:pPr>
            <w:r w:rsidRPr="005F25E5">
              <w:rPr>
                <w:rFonts w:ascii="Tahoma" w:hAnsi="Tahoma" w:cs="Tahoma"/>
                <w:b/>
                <w:bCs/>
              </w:rPr>
              <w:t>Notes</w:t>
            </w:r>
          </w:p>
        </w:tc>
        <w:tc>
          <w:tcPr>
            <w:tcW w:w="1673" w:type="dxa"/>
            <w:vAlign w:val="bottom"/>
          </w:tcPr>
          <w:p w14:paraId="51E017DA" w14:textId="77777777" w:rsidR="00BF63DB" w:rsidRPr="005F25E5" w:rsidRDefault="00BF63DB" w:rsidP="00E57699">
            <w:pPr>
              <w:jc w:val="center"/>
              <w:rPr>
                <w:rFonts w:ascii="Tahoma" w:hAnsi="Tahoma" w:cs="Tahoma"/>
                <w:b/>
                <w:bCs/>
              </w:rPr>
            </w:pPr>
            <w:r w:rsidRPr="005F25E5">
              <w:rPr>
                <w:rFonts w:ascii="Tahoma" w:hAnsi="Tahoma" w:cs="Tahoma"/>
                <w:b/>
                <w:bCs/>
              </w:rPr>
              <w:t>202</w:t>
            </w:r>
            <w:r>
              <w:rPr>
                <w:rFonts w:ascii="Tahoma" w:hAnsi="Tahoma" w:cs="Tahoma"/>
                <w:b/>
                <w:bCs/>
              </w:rPr>
              <w:t>4</w:t>
            </w:r>
          </w:p>
        </w:tc>
        <w:tc>
          <w:tcPr>
            <w:tcW w:w="1673" w:type="dxa"/>
            <w:shd w:val="clear" w:color="auto" w:fill="auto"/>
            <w:noWrap/>
            <w:vAlign w:val="bottom"/>
          </w:tcPr>
          <w:p w14:paraId="1CFFE26F" w14:textId="77777777" w:rsidR="00BF63DB" w:rsidRDefault="00BF63DB" w:rsidP="00E57699">
            <w:pPr>
              <w:jc w:val="center"/>
              <w:rPr>
                <w:rFonts w:ascii="Tahoma" w:hAnsi="Tahoma" w:cs="Tahoma"/>
                <w:b/>
                <w:bCs/>
              </w:rPr>
            </w:pPr>
            <w:r>
              <w:rPr>
                <w:rFonts w:ascii="Tahoma" w:hAnsi="Tahoma" w:cs="Tahoma"/>
                <w:b/>
                <w:bCs/>
              </w:rPr>
              <w:t>Restated</w:t>
            </w:r>
          </w:p>
          <w:p w14:paraId="1F9E86CE" w14:textId="77777777" w:rsidR="00BF63DB" w:rsidRPr="005F25E5" w:rsidRDefault="00BF63DB" w:rsidP="00E57699">
            <w:pPr>
              <w:jc w:val="center"/>
              <w:rPr>
                <w:rFonts w:ascii="Tahoma" w:hAnsi="Tahoma" w:cs="Tahoma"/>
                <w:b/>
                <w:bCs/>
              </w:rPr>
            </w:pPr>
            <w:r w:rsidRPr="005F25E5">
              <w:rPr>
                <w:rFonts w:ascii="Tahoma" w:hAnsi="Tahoma" w:cs="Tahoma"/>
                <w:b/>
                <w:bCs/>
              </w:rPr>
              <w:t>202</w:t>
            </w:r>
            <w:r>
              <w:rPr>
                <w:rFonts w:ascii="Tahoma" w:hAnsi="Tahoma" w:cs="Tahoma"/>
                <w:b/>
                <w:bCs/>
              </w:rPr>
              <w:t>3</w:t>
            </w:r>
          </w:p>
        </w:tc>
      </w:tr>
      <w:tr w:rsidR="00BF63DB" w:rsidRPr="005F25E5" w14:paraId="088BB26E" w14:textId="77777777" w:rsidTr="00E57699">
        <w:trPr>
          <w:trHeight w:val="255"/>
        </w:trPr>
        <w:tc>
          <w:tcPr>
            <w:tcW w:w="4678" w:type="dxa"/>
            <w:shd w:val="clear" w:color="auto" w:fill="auto"/>
            <w:noWrap/>
            <w:vAlign w:val="bottom"/>
          </w:tcPr>
          <w:p w14:paraId="4B28AA44" w14:textId="77777777" w:rsidR="00BF63DB" w:rsidRPr="005F25E5" w:rsidRDefault="00BF63DB" w:rsidP="00E57699">
            <w:pPr>
              <w:rPr>
                <w:rFonts w:ascii="Tahoma" w:hAnsi="Tahoma" w:cs="Tahoma"/>
              </w:rPr>
            </w:pPr>
          </w:p>
        </w:tc>
        <w:tc>
          <w:tcPr>
            <w:tcW w:w="883" w:type="dxa"/>
            <w:shd w:val="clear" w:color="auto" w:fill="auto"/>
            <w:noWrap/>
            <w:vAlign w:val="bottom"/>
          </w:tcPr>
          <w:p w14:paraId="7218C0DA" w14:textId="77777777" w:rsidR="00BF63DB" w:rsidRPr="005F25E5" w:rsidRDefault="00BF63DB" w:rsidP="00E57699">
            <w:pPr>
              <w:jc w:val="center"/>
              <w:rPr>
                <w:rFonts w:ascii="Tahoma" w:hAnsi="Tahoma" w:cs="Tahoma"/>
              </w:rPr>
            </w:pPr>
          </w:p>
        </w:tc>
        <w:tc>
          <w:tcPr>
            <w:tcW w:w="1673" w:type="dxa"/>
            <w:vAlign w:val="bottom"/>
          </w:tcPr>
          <w:p w14:paraId="3AAB5658" w14:textId="77777777" w:rsidR="00BF63DB" w:rsidRPr="005F25E5" w:rsidRDefault="00BF63DB" w:rsidP="00E57699">
            <w:pPr>
              <w:jc w:val="center"/>
              <w:rPr>
                <w:rFonts w:ascii="Tahoma" w:hAnsi="Tahoma" w:cs="Tahoma"/>
                <w:bCs/>
              </w:rPr>
            </w:pPr>
            <w:r w:rsidRPr="005F25E5">
              <w:rPr>
                <w:rFonts w:ascii="Tahoma" w:hAnsi="Tahoma" w:cs="Tahoma"/>
                <w:bCs/>
              </w:rPr>
              <w:t>£000</w:t>
            </w:r>
          </w:p>
        </w:tc>
        <w:tc>
          <w:tcPr>
            <w:tcW w:w="1673" w:type="dxa"/>
            <w:shd w:val="clear" w:color="auto" w:fill="auto"/>
            <w:noWrap/>
            <w:vAlign w:val="bottom"/>
          </w:tcPr>
          <w:p w14:paraId="5A1C3E37" w14:textId="77777777" w:rsidR="00BF63DB" w:rsidRPr="005F25E5" w:rsidRDefault="00BF63DB" w:rsidP="00E57699">
            <w:pPr>
              <w:jc w:val="center"/>
              <w:rPr>
                <w:rFonts w:ascii="Tahoma" w:hAnsi="Tahoma" w:cs="Tahoma"/>
                <w:bCs/>
              </w:rPr>
            </w:pPr>
            <w:r w:rsidRPr="005F25E5">
              <w:rPr>
                <w:rFonts w:ascii="Tahoma" w:hAnsi="Tahoma" w:cs="Tahoma"/>
                <w:bCs/>
              </w:rPr>
              <w:t>£000</w:t>
            </w:r>
          </w:p>
        </w:tc>
      </w:tr>
      <w:tr w:rsidR="00BF63DB" w:rsidRPr="005F25E5" w14:paraId="2B1C0790" w14:textId="77777777" w:rsidTr="00E57699">
        <w:trPr>
          <w:trHeight w:val="255"/>
        </w:trPr>
        <w:tc>
          <w:tcPr>
            <w:tcW w:w="4678" w:type="dxa"/>
            <w:shd w:val="clear" w:color="auto" w:fill="auto"/>
            <w:noWrap/>
            <w:vAlign w:val="bottom"/>
          </w:tcPr>
          <w:p w14:paraId="7248CF65" w14:textId="77777777" w:rsidR="00BF63DB" w:rsidRPr="005F25E5" w:rsidRDefault="00BF63DB" w:rsidP="00E57699">
            <w:pPr>
              <w:rPr>
                <w:rFonts w:ascii="Tahoma" w:hAnsi="Tahoma" w:cs="Tahoma"/>
                <w:b/>
                <w:bCs/>
              </w:rPr>
            </w:pPr>
          </w:p>
        </w:tc>
        <w:tc>
          <w:tcPr>
            <w:tcW w:w="883" w:type="dxa"/>
            <w:shd w:val="clear" w:color="auto" w:fill="auto"/>
            <w:noWrap/>
            <w:vAlign w:val="bottom"/>
          </w:tcPr>
          <w:p w14:paraId="6E4940B0" w14:textId="77777777" w:rsidR="00BF63DB" w:rsidRPr="005F25E5" w:rsidRDefault="00BF63DB" w:rsidP="00E57699">
            <w:pPr>
              <w:jc w:val="center"/>
              <w:rPr>
                <w:rFonts w:ascii="Tahoma" w:hAnsi="Tahoma" w:cs="Tahoma"/>
              </w:rPr>
            </w:pPr>
          </w:p>
        </w:tc>
        <w:tc>
          <w:tcPr>
            <w:tcW w:w="1673" w:type="dxa"/>
            <w:vAlign w:val="bottom"/>
          </w:tcPr>
          <w:p w14:paraId="0B438877" w14:textId="77777777" w:rsidR="00BF63DB" w:rsidRPr="005F25E5" w:rsidRDefault="00BF63DB" w:rsidP="00E57699">
            <w:pPr>
              <w:rPr>
                <w:rFonts w:ascii="Tahoma" w:hAnsi="Tahoma" w:cs="Tahoma"/>
              </w:rPr>
            </w:pPr>
          </w:p>
        </w:tc>
        <w:tc>
          <w:tcPr>
            <w:tcW w:w="1673" w:type="dxa"/>
            <w:shd w:val="clear" w:color="auto" w:fill="auto"/>
            <w:noWrap/>
            <w:vAlign w:val="bottom"/>
          </w:tcPr>
          <w:p w14:paraId="38D6FFB1" w14:textId="77777777" w:rsidR="00BF63DB" w:rsidRPr="005F25E5" w:rsidRDefault="00BF63DB" w:rsidP="00E57699">
            <w:pPr>
              <w:rPr>
                <w:rFonts w:ascii="Tahoma" w:hAnsi="Tahoma" w:cs="Tahoma"/>
              </w:rPr>
            </w:pPr>
          </w:p>
        </w:tc>
      </w:tr>
      <w:tr w:rsidR="00BF63DB" w:rsidRPr="005F25E5" w14:paraId="4EA2B8D0" w14:textId="77777777" w:rsidTr="00E57699">
        <w:trPr>
          <w:trHeight w:val="255"/>
        </w:trPr>
        <w:tc>
          <w:tcPr>
            <w:tcW w:w="4678" w:type="dxa"/>
            <w:shd w:val="clear" w:color="auto" w:fill="auto"/>
            <w:noWrap/>
            <w:vAlign w:val="bottom"/>
          </w:tcPr>
          <w:p w14:paraId="6D5AE61E" w14:textId="77777777" w:rsidR="00BF63DB" w:rsidRPr="005F25E5" w:rsidRDefault="00BF63DB" w:rsidP="00E57699">
            <w:pPr>
              <w:rPr>
                <w:rFonts w:ascii="Tahoma" w:hAnsi="Tahoma" w:cs="Tahoma"/>
              </w:rPr>
            </w:pPr>
            <w:r w:rsidRPr="005F25E5">
              <w:rPr>
                <w:rFonts w:ascii="Tahoma" w:hAnsi="Tahoma" w:cs="Tahoma"/>
                <w:b/>
                <w:bCs/>
              </w:rPr>
              <w:t>Fixed Assets</w:t>
            </w:r>
          </w:p>
        </w:tc>
        <w:tc>
          <w:tcPr>
            <w:tcW w:w="883" w:type="dxa"/>
            <w:shd w:val="clear" w:color="auto" w:fill="auto"/>
            <w:noWrap/>
            <w:vAlign w:val="bottom"/>
          </w:tcPr>
          <w:p w14:paraId="533AFFB0" w14:textId="77777777" w:rsidR="00BF63DB" w:rsidRPr="005F25E5" w:rsidRDefault="00BF63DB" w:rsidP="00E57699">
            <w:pPr>
              <w:jc w:val="center"/>
              <w:rPr>
                <w:rFonts w:ascii="Tahoma" w:hAnsi="Tahoma" w:cs="Tahoma"/>
              </w:rPr>
            </w:pPr>
          </w:p>
        </w:tc>
        <w:tc>
          <w:tcPr>
            <w:tcW w:w="1673" w:type="dxa"/>
            <w:vAlign w:val="bottom"/>
          </w:tcPr>
          <w:p w14:paraId="196FE745" w14:textId="77777777" w:rsidR="00BF63DB" w:rsidRPr="005F25E5" w:rsidRDefault="00BF63DB" w:rsidP="00E57699">
            <w:pPr>
              <w:rPr>
                <w:rFonts w:ascii="Tahoma" w:hAnsi="Tahoma" w:cs="Tahoma"/>
              </w:rPr>
            </w:pPr>
          </w:p>
        </w:tc>
        <w:tc>
          <w:tcPr>
            <w:tcW w:w="1673" w:type="dxa"/>
            <w:shd w:val="clear" w:color="auto" w:fill="auto"/>
            <w:noWrap/>
            <w:vAlign w:val="bottom"/>
          </w:tcPr>
          <w:p w14:paraId="7507FDDB" w14:textId="77777777" w:rsidR="00BF63DB" w:rsidRPr="005F25E5" w:rsidRDefault="00BF63DB" w:rsidP="00E57699">
            <w:pPr>
              <w:rPr>
                <w:rFonts w:ascii="Tahoma" w:hAnsi="Tahoma" w:cs="Tahoma"/>
              </w:rPr>
            </w:pPr>
          </w:p>
        </w:tc>
      </w:tr>
      <w:tr w:rsidR="00BF63DB" w:rsidRPr="005F25E5" w14:paraId="4AF21B55" w14:textId="77777777" w:rsidTr="00E57699">
        <w:trPr>
          <w:trHeight w:val="255"/>
        </w:trPr>
        <w:tc>
          <w:tcPr>
            <w:tcW w:w="4678" w:type="dxa"/>
            <w:shd w:val="clear" w:color="auto" w:fill="auto"/>
            <w:noWrap/>
            <w:vAlign w:val="bottom"/>
          </w:tcPr>
          <w:p w14:paraId="5398DFF3" w14:textId="77777777" w:rsidR="00BF63DB" w:rsidRPr="005F25E5" w:rsidRDefault="00BF63DB" w:rsidP="00E57699">
            <w:pPr>
              <w:rPr>
                <w:rFonts w:ascii="Tahoma" w:hAnsi="Tahoma" w:cs="Tahoma"/>
                <w:bCs/>
              </w:rPr>
            </w:pPr>
            <w:r w:rsidRPr="005F25E5">
              <w:rPr>
                <w:rFonts w:ascii="Tahoma" w:hAnsi="Tahoma" w:cs="Tahoma"/>
                <w:bCs/>
              </w:rPr>
              <w:t>Tangible assets</w:t>
            </w:r>
          </w:p>
        </w:tc>
        <w:tc>
          <w:tcPr>
            <w:tcW w:w="883" w:type="dxa"/>
            <w:shd w:val="clear" w:color="auto" w:fill="auto"/>
            <w:noWrap/>
            <w:vAlign w:val="bottom"/>
          </w:tcPr>
          <w:p w14:paraId="2AD445B2" w14:textId="77777777" w:rsidR="00BF63DB" w:rsidRPr="005F25E5" w:rsidRDefault="00BF63DB" w:rsidP="00E57699">
            <w:pPr>
              <w:jc w:val="center"/>
              <w:rPr>
                <w:rFonts w:ascii="Tahoma" w:hAnsi="Tahoma" w:cs="Tahoma"/>
                <w:b/>
                <w:bCs/>
              </w:rPr>
            </w:pPr>
            <w:r w:rsidRPr="005F25E5">
              <w:rPr>
                <w:rFonts w:ascii="Tahoma" w:hAnsi="Tahoma" w:cs="Tahoma"/>
                <w:b/>
                <w:bCs/>
              </w:rPr>
              <w:t>6</w:t>
            </w:r>
          </w:p>
        </w:tc>
        <w:tc>
          <w:tcPr>
            <w:tcW w:w="1673" w:type="dxa"/>
            <w:vAlign w:val="bottom"/>
          </w:tcPr>
          <w:p w14:paraId="2C827E07" w14:textId="77777777" w:rsidR="00BF63DB" w:rsidRPr="009A3AAF" w:rsidRDefault="00BF63DB" w:rsidP="00E57699">
            <w:pPr>
              <w:tabs>
                <w:tab w:val="decimal" w:pos="1030"/>
              </w:tabs>
              <w:rPr>
                <w:rFonts w:ascii="Tahoma" w:hAnsi="Tahoma" w:cs="Tahoma"/>
              </w:rPr>
            </w:pPr>
            <w:r>
              <w:rPr>
                <w:rFonts w:ascii="Tahoma" w:hAnsi="Tahoma" w:cs="Tahoma"/>
              </w:rPr>
              <w:t>13,358</w:t>
            </w:r>
          </w:p>
        </w:tc>
        <w:tc>
          <w:tcPr>
            <w:tcW w:w="1673" w:type="dxa"/>
            <w:shd w:val="clear" w:color="auto" w:fill="auto"/>
            <w:noWrap/>
            <w:vAlign w:val="bottom"/>
          </w:tcPr>
          <w:p w14:paraId="2529AD82" w14:textId="77777777" w:rsidR="00BF63DB" w:rsidRPr="005F25E5" w:rsidRDefault="00BF63DB" w:rsidP="00E57699">
            <w:pPr>
              <w:tabs>
                <w:tab w:val="decimal" w:pos="1030"/>
              </w:tabs>
              <w:rPr>
                <w:rFonts w:ascii="Tahoma" w:hAnsi="Tahoma" w:cs="Tahoma"/>
              </w:rPr>
            </w:pPr>
            <w:r w:rsidRPr="005F25E5">
              <w:rPr>
                <w:rFonts w:ascii="Tahoma" w:hAnsi="Tahoma" w:cs="Tahoma"/>
              </w:rPr>
              <w:t>1</w:t>
            </w:r>
            <w:r>
              <w:rPr>
                <w:rFonts w:ascii="Tahoma" w:hAnsi="Tahoma" w:cs="Tahoma"/>
              </w:rPr>
              <w:t>3</w:t>
            </w:r>
            <w:r w:rsidRPr="005F25E5">
              <w:rPr>
                <w:rFonts w:ascii="Tahoma" w:hAnsi="Tahoma" w:cs="Tahoma"/>
              </w:rPr>
              <w:t>,</w:t>
            </w:r>
            <w:r>
              <w:rPr>
                <w:rFonts w:ascii="Tahoma" w:hAnsi="Tahoma" w:cs="Tahoma"/>
              </w:rPr>
              <w:t>761</w:t>
            </w:r>
          </w:p>
        </w:tc>
      </w:tr>
      <w:tr w:rsidR="00BF63DB" w:rsidRPr="005F25E5" w14:paraId="061B7FE1" w14:textId="77777777" w:rsidTr="00E57699">
        <w:trPr>
          <w:trHeight w:val="255"/>
        </w:trPr>
        <w:tc>
          <w:tcPr>
            <w:tcW w:w="4678" w:type="dxa"/>
            <w:shd w:val="clear" w:color="auto" w:fill="auto"/>
            <w:noWrap/>
            <w:vAlign w:val="bottom"/>
          </w:tcPr>
          <w:p w14:paraId="450F742E" w14:textId="77777777" w:rsidR="00BF63DB" w:rsidRPr="005F25E5" w:rsidRDefault="00BF63DB" w:rsidP="00E57699">
            <w:pPr>
              <w:rPr>
                <w:rFonts w:ascii="Tahoma" w:hAnsi="Tahoma" w:cs="Tahoma"/>
                <w:bCs/>
              </w:rPr>
            </w:pPr>
            <w:r w:rsidRPr="005F25E5">
              <w:rPr>
                <w:rFonts w:ascii="Tahoma" w:hAnsi="Tahoma" w:cs="Tahoma"/>
                <w:bCs/>
              </w:rPr>
              <w:t xml:space="preserve">Investments </w:t>
            </w:r>
          </w:p>
        </w:tc>
        <w:tc>
          <w:tcPr>
            <w:tcW w:w="883" w:type="dxa"/>
            <w:shd w:val="clear" w:color="auto" w:fill="auto"/>
            <w:noWrap/>
            <w:vAlign w:val="bottom"/>
          </w:tcPr>
          <w:p w14:paraId="7CE8DC8D" w14:textId="77777777" w:rsidR="00BF63DB" w:rsidRPr="005F25E5" w:rsidRDefault="00BF63DB" w:rsidP="00E57699">
            <w:pPr>
              <w:jc w:val="center"/>
              <w:rPr>
                <w:rFonts w:ascii="Tahoma" w:hAnsi="Tahoma" w:cs="Tahoma"/>
                <w:b/>
                <w:bCs/>
              </w:rPr>
            </w:pPr>
            <w:r w:rsidRPr="005F25E5">
              <w:rPr>
                <w:rFonts w:ascii="Tahoma" w:hAnsi="Tahoma" w:cs="Tahoma"/>
                <w:b/>
                <w:bCs/>
              </w:rPr>
              <w:t>7</w:t>
            </w:r>
          </w:p>
        </w:tc>
        <w:tc>
          <w:tcPr>
            <w:tcW w:w="1673" w:type="dxa"/>
            <w:vAlign w:val="bottom"/>
          </w:tcPr>
          <w:p w14:paraId="0C62173E" w14:textId="77777777" w:rsidR="00BF63DB" w:rsidRPr="009A3AAF" w:rsidRDefault="00BF63DB" w:rsidP="00E57699">
            <w:pPr>
              <w:tabs>
                <w:tab w:val="decimal" w:pos="1030"/>
              </w:tabs>
              <w:rPr>
                <w:rFonts w:ascii="Tahoma" w:hAnsi="Tahoma" w:cs="Tahoma"/>
                <w:u w:val="single"/>
              </w:rPr>
            </w:pPr>
            <w:r>
              <w:rPr>
                <w:rFonts w:ascii="Tahoma" w:hAnsi="Tahoma" w:cs="Tahoma"/>
                <w:u w:val="single"/>
              </w:rPr>
              <w:t>37,530</w:t>
            </w:r>
          </w:p>
        </w:tc>
        <w:tc>
          <w:tcPr>
            <w:tcW w:w="1673" w:type="dxa"/>
            <w:shd w:val="clear" w:color="auto" w:fill="auto"/>
            <w:noWrap/>
            <w:vAlign w:val="bottom"/>
          </w:tcPr>
          <w:p w14:paraId="2A226F7B" w14:textId="77777777" w:rsidR="00BF63DB" w:rsidRPr="005F25E5" w:rsidRDefault="00BF63DB" w:rsidP="00E57699">
            <w:pPr>
              <w:tabs>
                <w:tab w:val="decimal" w:pos="1030"/>
              </w:tabs>
              <w:rPr>
                <w:rFonts w:ascii="Tahoma" w:hAnsi="Tahoma" w:cs="Tahoma"/>
                <w:u w:val="single"/>
              </w:rPr>
            </w:pPr>
            <w:r w:rsidRPr="005F25E5">
              <w:rPr>
                <w:rFonts w:ascii="Tahoma" w:hAnsi="Tahoma" w:cs="Tahoma"/>
                <w:u w:val="single"/>
              </w:rPr>
              <w:t>4</w:t>
            </w:r>
            <w:r>
              <w:rPr>
                <w:rFonts w:ascii="Tahoma" w:hAnsi="Tahoma" w:cs="Tahoma"/>
                <w:u w:val="single"/>
              </w:rPr>
              <w:t>1,547</w:t>
            </w:r>
          </w:p>
        </w:tc>
      </w:tr>
      <w:tr w:rsidR="00BF63DB" w:rsidRPr="005F25E5" w14:paraId="2ACEE796" w14:textId="77777777" w:rsidTr="00E57699">
        <w:trPr>
          <w:trHeight w:val="255"/>
        </w:trPr>
        <w:tc>
          <w:tcPr>
            <w:tcW w:w="4678" w:type="dxa"/>
            <w:shd w:val="clear" w:color="auto" w:fill="auto"/>
            <w:noWrap/>
            <w:vAlign w:val="bottom"/>
          </w:tcPr>
          <w:p w14:paraId="68058512" w14:textId="77777777" w:rsidR="00BF63DB" w:rsidRPr="005F25E5" w:rsidRDefault="00BF63DB" w:rsidP="00E57699">
            <w:pPr>
              <w:rPr>
                <w:rFonts w:ascii="Tahoma" w:hAnsi="Tahoma" w:cs="Tahoma"/>
              </w:rPr>
            </w:pPr>
            <w:r w:rsidRPr="005F25E5">
              <w:rPr>
                <w:rFonts w:ascii="Tahoma" w:hAnsi="Tahoma" w:cs="Tahoma"/>
              </w:rPr>
              <w:t>Total fixed assets</w:t>
            </w:r>
          </w:p>
        </w:tc>
        <w:tc>
          <w:tcPr>
            <w:tcW w:w="883" w:type="dxa"/>
            <w:shd w:val="clear" w:color="auto" w:fill="auto"/>
            <w:noWrap/>
            <w:vAlign w:val="bottom"/>
          </w:tcPr>
          <w:p w14:paraId="36CEF56E" w14:textId="77777777" w:rsidR="00BF63DB" w:rsidRPr="005F25E5" w:rsidRDefault="00BF63DB" w:rsidP="00E57699">
            <w:pPr>
              <w:jc w:val="center"/>
              <w:rPr>
                <w:rFonts w:ascii="Tahoma" w:hAnsi="Tahoma" w:cs="Tahoma"/>
              </w:rPr>
            </w:pPr>
          </w:p>
        </w:tc>
        <w:tc>
          <w:tcPr>
            <w:tcW w:w="1673" w:type="dxa"/>
            <w:vAlign w:val="bottom"/>
          </w:tcPr>
          <w:p w14:paraId="3CAA5A66" w14:textId="77777777" w:rsidR="00BF63DB" w:rsidRPr="00DC3A74" w:rsidRDefault="00BF63DB" w:rsidP="00E57699">
            <w:pPr>
              <w:tabs>
                <w:tab w:val="decimal" w:pos="1030"/>
              </w:tabs>
              <w:rPr>
                <w:rFonts w:ascii="Tahoma" w:hAnsi="Tahoma" w:cs="Tahoma"/>
              </w:rPr>
            </w:pPr>
            <w:r w:rsidRPr="00DC3A74">
              <w:rPr>
                <w:rFonts w:ascii="Tahoma" w:hAnsi="Tahoma" w:cs="Tahoma"/>
              </w:rPr>
              <w:t>50,888</w:t>
            </w:r>
          </w:p>
        </w:tc>
        <w:tc>
          <w:tcPr>
            <w:tcW w:w="1673" w:type="dxa"/>
            <w:shd w:val="clear" w:color="auto" w:fill="auto"/>
            <w:noWrap/>
            <w:vAlign w:val="bottom"/>
          </w:tcPr>
          <w:p w14:paraId="6E5AC1EF" w14:textId="77777777" w:rsidR="00BF63DB" w:rsidRPr="005F25E5" w:rsidRDefault="00BF63DB" w:rsidP="00E57699">
            <w:pPr>
              <w:tabs>
                <w:tab w:val="decimal" w:pos="1030"/>
              </w:tabs>
              <w:rPr>
                <w:rFonts w:ascii="Tahoma" w:hAnsi="Tahoma" w:cs="Tahoma"/>
              </w:rPr>
            </w:pPr>
            <w:r>
              <w:rPr>
                <w:rFonts w:ascii="Tahoma" w:hAnsi="Tahoma" w:cs="Tahoma"/>
              </w:rPr>
              <w:t>55,308</w:t>
            </w:r>
          </w:p>
        </w:tc>
      </w:tr>
      <w:tr w:rsidR="00BF63DB" w:rsidRPr="005F25E5" w14:paraId="39C3D2E7" w14:textId="77777777" w:rsidTr="00E57699">
        <w:trPr>
          <w:trHeight w:val="255"/>
        </w:trPr>
        <w:tc>
          <w:tcPr>
            <w:tcW w:w="4678" w:type="dxa"/>
            <w:shd w:val="clear" w:color="auto" w:fill="auto"/>
            <w:noWrap/>
            <w:vAlign w:val="bottom"/>
          </w:tcPr>
          <w:p w14:paraId="5E971F69" w14:textId="77777777" w:rsidR="00BF63DB" w:rsidRPr="005F25E5" w:rsidRDefault="00BF63DB" w:rsidP="00E57699">
            <w:pPr>
              <w:rPr>
                <w:rFonts w:ascii="Tahoma" w:hAnsi="Tahoma" w:cs="Tahoma"/>
              </w:rPr>
            </w:pPr>
          </w:p>
        </w:tc>
        <w:tc>
          <w:tcPr>
            <w:tcW w:w="883" w:type="dxa"/>
            <w:shd w:val="clear" w:color="auto" w:fill="auto"/>
            <w:noWrap/>
            <w:vAlign w:val="bottom"/>
          </w:tcPr>
          <w:p w14:paraId="669CE8A4" w14:textId="77777777" w:rsidR="00BF63DB" w:rsidRPr="005F25E5" w:rsidRDefault="00BF63DB" w:rsidP="00E57699">
            <w:pPr>
              <w:jc w:val="center"/>
              <w:rPr>
                <w:rFonts w:ascii="Tahoma" w:hAnsi="Tahoma" w:cs="Tahoma"/>
              </w:rPr>
            </w:pPr>
          </w:p>
        </w:tc>
        <w:tc>
          <w:tcPr>
            <w:tcW w:w="1673" w:type="dxa"/>
            <w:vAlign w:val="bottom"/>
          </w:tcPr>
          <w:p w14:paraId="2C95D231" w14:textId="77777777" w:rsidR="00BF63DB" w:rsidRPr="00DC3A74" w:rsidRDefault="00BF63DB" w:rsidP="00E57699">
            <w:pPr>
              <w:tabs>
                <w:tab w:val="decimal" w:pos="1030"/>
              </w:tabs>
              <w:rPr>
                <w:rFonts w:ascii="Tahoma" w:hAnsi="Tahoma" w:cs="Tahoma"/>
              </w:rPr>
            </w:pPr>
          </w:p>
        </w:tc>
        <w:tc>
          <w:tcPr>
            <w:tcW w:w="1673" w:type="dxa"/>
            <w:shd w:val="clear" w:color="auto" w:fill="auto"/>
            <w:noWrap/>
            <w:vAlign w:val="bottom"/>
          </w:tcPr>
          <w:p w14:paraId="0AAD69E3" w14:textId="77777777" w:rsidR="00BF63DB" w:rsidRPr="005F25E5" w:rsidRDefault="00BF63DB" w:rsidP="00E57699">
            <w:pPr>
              <w:tabs>
                <w:tab w:val="decimal" w:pos="1030"/>
              </w:tabs>
              <w:rPr>
                <w:rFonts w:ascii="Tahoma" w:hAnsi="Tahoma" w:cs="Tahoma"/>
              </w:rPr>
            </w:pPr>
          </w:p>
        </w:tc>
      </w:tr>
      <w:tr w:rsidR="00BF63DB" w:rsidRPr="005F25E5" w14:paraId="253776A8" w14:textId="77777777" w:rsidTr="00E57699">
        <w:trPr>
          <w:trHeight w:val="255"/>
        </w:trPr>
        <w:tc>
          <w:tcPr>
            <w:tcW w:w="4678" w:type="dxa"/>
            <w:shd w:val="clear" w:color="auto" w:fill="auto"/>
            <w:noWrap/>
            <w:vAlign w:val="bottom"/>
          </w:tcPr>
          <w:p w14:paraId="287EAC8E" w14:textId="77777777" w:rsidR="00BF63DB" w:rsidRPr="005F25E5" w:rsidRDefault="00BF63DB" w:rsidP="00E57699">
            <w:pPr>
              <w:rPr>
                <w:rFonts w:ascii="Tahoma" w:hAnsi="Tahoma" w:cs="Tahoma"/>
              </w:rPr>
            </w:pPr>
            <w:r w:rsidRPr="005F25E5">
              <w:rPr>
                <w:rFonts w:ascii="Tahoma" w:hAnsi="Tahoma" w:cs="Tahoma"/>
                <w:b/>
                <w:bCs/>
              </w:rPr>
              <w:t xml:space="preserve">Current Assets </w:t>
            </w:r>
          </w:p>
        </w:tc>
        <w:tc>
          <w:tcPr>
            <w:tcW w:w="883" w:type="dxa"/>
            <w:shd w:val="clear" w:color="auto" w:fill="auto"/>
            <w:noWrap/>
            <w:vAlign w:val="bottom"/>
          </w:tcPr>
          <w:p w14:paraId="1EAE85C0" w14:textId="77777777" w:rsidR="00BF63DB" w:rsidRPr="005F25E5" w:rsidRDefault="00BF63DB" w:rsidP="00E57699">
            <w:pPr>
              <w:jc w:val="center"/>
              <w:rPr>
                <w:rFonts w:ascii="Tahoma" w:hAnsi="Tahoma" w:cs="Tahoma"/>
              </w:rPr>
            </w:pPr>
          </w:p>
        </w:tc>
        <w:tc>
          <w:tcPr>
            <w:tcW w:w="1673" w:type="dxa"/>
            <w:vAlign w:val="bottom"/>
          </w:tcPr>
          <w:p w14:paraId="284DD923" w14:textId="77777777" w:rsidR="00BF63DB" w:rsidRPr="00DC3A74" w:rsidRDefault="00BF63DB" w:rsidP="00E57699">
            <w:pPr>
              <w:tabs>
                <w:tab w:val="decimal" w:pos="1030"/>
              </w:tabs>
              <w:rPr>
                <w:rFonts w:ascii="Tahoma" w:hAnsi="Tahoma" w:cs="Tahoma"/>
                <w:u w:val="single"/>
              </w:rPr>
            </w:pPr>
          </w:p>
        </w:tc>
        <w:tc>
          <w:tcPr>
            <w:tcW w:w="1673" w:type="dxa"/>
            <w:shd w:val="clear" w:color="auto" w:fill="auto"/>
            <w:noWrap/>
            <w:vAlign w:val="bottom"/>
          </w:tcPr>
          <w:p w14:paraId="4D8FEB01" w14:textId="77777777" w:rsidR="00BF63DB" w:rsidRPr="005F25E5" w:rsidRDefault="00BF63DB" w:rsidP="00E57699">
            <w:pPr>
              <w:tabs>
                <w:tab w:val="decimal" w:pos="1030"/>
              </w:tabs>
              <w:rPr>
                <w:rFonts w:ascii="Tahoma" w:hAnsi="Tahoma" w:cs="Tahoma"/>
                <w:u w:val="single"/>
              </w:rPr>
            </w:pPr>
          </w:p>
        </w:tc>
      </w:tr>
      <w:tr w:rsidR="00BF63DB" w:rsidRPr="005F25E5" w14:paraId="69E915DC" w14:textId="77777777" w:rsidTr="00E57699">
        <w:trPr>
          <w:trHeight w:val="255"/>
        </w:trPr>
        <w:tc>
          <w:tcPr>
            <w:tcW w:w="4678" w:type="dxa"/>
            <w:shd w:val="clear" w:color="auto" w:fill="auto"/>
            <w:noWrap/>
            <w:vAlign w:val="bottom"/>
          </w:tcPr>
          <w:p w14:paraId="5BCFD715" w14:textId="77777777" w:rsidR="00BF63DB" w:rsidRPr="005F25E5" w:rsidRDefault="00BF63DB" w:rsidP="00E57699">
            <w:pPr>
              <w:rPr>
                <w:rFonts w:ascii="Tahoma" w:hAnsi="Tahoma" w:cs="Tahoma"/>
              </w:rPr>
            </w:pPr>
            <w:r w:rsidRPr="005F25E5">
              <w:rPr>
                <w:rFonts w:ascii="Tahoma" w:hAnsi="Tahoma" w:cs="Tahoma"/>
              </w:rPr>
              <w:t xml:space="preserve">Debtors </w:t>
            </w:r>
          </w:p>
        </w:tc>
        <w:tc>
          <w:tcPr>
            <w:tcW w:w="883" w:type="dxa"/>
            <w:shd w:val="clear" w:color="auto" w:fill="auto"/>
            <w:noWrap/>
            <w:vAlign w:val="bottom"/>
          </w:tcPr>
          <w:p w14:paraId="4F7B287B" w14:textId="77777777" w:rsidR="00BF63DB" w:rsidRPr="005F25E5" w:rsidRDefault="00BF63DB" w:rsidP="00E57699">
            <w:pPr>
              <w:jc w:val="center"/>
              <w:rPr>
                <w:rFonts w:ascii="Tahoma" w:hAnsi="Tahoma" w:cs="Tahoma"/>
                <w:b/>
                <w:bCs/>
              </w:rPr>
            </w:pPr>
            <w:r w:rsidRPr="005F25E5">
              <w:rPr>
                <w:rFonts w:ascii="Tahoma" w:hAnsi="Tahoma" w:cs="Tahoma"/>
                <w:b/>
                <w:bCs/>
              </w:rPr>
              <w:t>8</w:t>
            </w:r>
          </w:p>
        </w:tc>
        <w:tc>
          <w:tcPr>
            <w:tcW w:w="1673" w:type="dxa"/>
            <w:vAlign w:val="bottom"/>
          </w:tcPr>
          <w:p w14:paraId="42CCC715" w14:textId="77777777" w:rsidR="00BF63DB" w:rsidRPr="00DC3A74" w:rsidRDefault="00BF63DB" w:rsidP="00E57699">
            <w:pPr>
              <w:tabs>
                <w:tab w:val="decimal" w:pos="1030"/>
              </w:tabs>
              <w:rPr>
                <w:rFonts w:ascii="Tahoma" w:hAnsi="Tahoma" w:cs="Tahoma"/>
              </w:rPr>
            </w:pPr>
            <w:r w:rsidRPr="00DC3A74">
              <w:rPr>
                <w:rFonts w:ascii="Tahoma" w:hAnsi="Tahoma" w:cs="Tahoma"/>
              </w:rPr>
              <w:t>88</w:t>
            </w:r>
          </w:p>
        </w:tc>
        <w:tc>
          <w:tcPr>
            <w:tcW w:w="1673" w:type="dxa"/>
            <w:shd w:val="clear" w:color="auto" w:fill="auto"/>
            <w:noWrap/>
            <w:vAlign w:val="bottom"/>
          </w:tcPr>
          <w:p w14:paraId="44FE46A6" w14:textId="77777777" w:rsidR="00BF63DB" w:rsidRPr="005F25E5" w:rsidRDefault="00BF63DB" w:rsidP="00E57699">
            <w:pPr>
              <w:tabs>
                <w:tab w:val="decimal" w:pos="1030"/>
              </w:tabs>
              <w:rPr>
                <w:rFonts w:ascii="Tahoma" w:hAnsi="Tahoma" w:cs="Tahoma"/>
              </w:rPr>
            </w:pPr>
            <w:r>
              <w:rPr>
                <w:rFonts w:ascii="Tahoma" w:hAnsi="Tahoma" w:cs="Tahoma"/>
              </w:rPr>
              <w:t>94</w:t>
            </w:r>
          </w:p>
        </w:tc>
      </w:tr>
      <w:tr w:rsidR="00BF63DB" w:rsidRPr="005F25E5" w14:paraId="505F8616" w14:textId="77777777" w:rsidTr="00E57699">
        <w:trPr>
          <w:trHeight w:val="255"/>
        </w:trPr>
        <w:tc>
          <w:tcPr>
            <w:tcW w:w="4678" w:type="dxa"/>
            <w:shd w:val="clear" w:color="auto" w:fill="auto"/>
            <w:noWrap/>
            <w:vAlign w:val="bottom"/>
          </w:tcPr>
          <w:p w14:paraId="2DF884AC" w14:textId="77777777" w:rsidR="00BF63DB" w:rsidRPr="005F25E5" w:rsidRDefault="00BF63DB" w:rsidP="00E57699">
            <w:pPr>
              <w:rPr>
                <w:rFonts w:ascii="Tahoma" w:hAnsi="Tahoma" w:cs="Tahoma"/>
              </w:rPr>
            </w:pPr>
            <w:r w:rsidRPr="005F25E5">
              <w:rPr>
                <w:rFonts w:ascii="Tahoma" w:hAnsi="Tahoma" w:cs="Tahoma"/>
              </w:rPr>
              <w:t xml:space="preserve">Cash at Bank and in Hand </w:t>
            </w:r>
          </w:p>
        </w:tc>
        <w:tc>
          <w:tcPr>
            <w:tcW w:w="883" w:type="dxa"/>
            <w:shd w:val="clear" w:color="auto" w:fill="auto"/>
            <w:noWrap/>
            <w:vAlign w:val="bottom"/>
          </w:tcPr>
          <w:p w14:paraId="3206759B" w14:textId="77777777" w:rsidR="00BF63DB" w:rsidRPr="005F25E5" w:rsidRDefault="00BF63DB" w:rsidP="00E57699">
            <w:pPr>
              <w:jc w:val="center"/>
              <w:rPr>
                <w:rFonts w:ascii="Tahoma" w:hAnsi="Tahoma" w:cs="Tahoma"/>
                <w:b/>
                <w:bCs/>
              </w:rPr>
            </w:pPr>
          </w:p>
        </w:tc>
        <w:tc>
          <w:tcPr>
            <w:tcW w:w="1673" w:type="dxa"/>
            <w:vAlign w:val="bottom"/>
          </w:tcPr>
          <w:p w14:paraId="3CDA7AD9" w14:textId="77777777" w:rsidR="00BF63DB" w:rsidRPr="00DC3A74" w:rsidRDefault="00BF63DB" w:rsidP="00E57699">
            <w:pPr>
              <w:tabs>
                <w:tab w:val="decimal" w:pos="1030"/>
              </w:tabs>
              <w:rPr>
                <w:rFonts w:ascii="Tahoma" w:hAnsi="Tahoma" w:cs="Tahoma"/>
                <w:u w:val="single"/>
              </w:rPr>
            </w:pPr>
            <w:r w:rsidRPr="00DC3A74">
              <w:rPr>
                <w:rFonts w:ascii="Tahoma" w:hAnsi="Tahoma" w:cs="Tahoma"/>
                <w:u w:val="single"/>
              </w:rPr>
              <w:t>2,071</w:t>
            </w:r>
          </w:p>
        </w:tc>
        <w:tc>
          <w:tcPr>
            <w:tcW w:w="1673" w:type="dxa"/>
            <w:shd w:val="clear" w:color="auto" w:fill="auto"/>
            <w:noWrap/>
            <w:vAlign w:val="bottom"/>
          </w:tcPr>
          <w:p w14:paraId="24A7B1DF" w14:textId="6FAF66F4" w:rsidR="00BF63DB" w:rsidRPr="005F25E5" w:rsidRDefault="00BF63DB" w:rsidP="00E57699">
            <w:pPr>
              <w:tabs>
                <w:tab w:val="decimal" w:pos="1030"/>
              </w:tabs>
              <w:rPr>
                <w:rFonts w:ascii="Tahoma" w:hAnsi="Tahoma" w:cs="Tahoma"/>
                <w:u w:val="single"/>
              </w:rPr>
            </w:pPr>
            <w:r>
              <w:rPr>
                <w:rFonts w:ascii="Tahoma" w:hAnsi="Tahoma" w:cs="Tahoma"/>
                <w:u w:val="single"/>
              </w:rPr>
              <w:t>58</w:t>
            </w:r>
            <w:r w:rsidR="00CB023F">
              <w:rPr>
                <w:rFonts w:ascii="Tahoma" w:hAnsi="Tahoma" w:cs="Tahoma"/>
                <w:u w:val="single"/>
              </w:rPr>
              <w:t>0</w:t>
            </w:r>
          </w:p>
        </w:tc>
      </w:tr>
      <w:tr w:rsidR="00BF63DB" w:rsidRPr="005F25E5" w14:paraId="0A69EB77" w14:textId="77777777" w:rsidTr="00E57699">
        <w:trPr>
          <w:trHeight w:val="255"/>
        </w:trPr>
        <w:tc>
          <w:tcPr>
            <w:tcW w:w="4678" w:type="dxa"/>
            <w:shd w:val="clear" w:color="auto" w:fill="auto"/>
            <w:noWrap/>
            <w:vAlign w:val="bottom"/>
          </w:tcPr>
          <w:p w14:paraId="7BA7DE2B" w14:textId="77777777" w:rsidR="00BF63DB" w:rsidRPr="005F25E5" w:rsidRDefault="00BF63DB" w:rsidP="00E57699">
            <w:pPr>
              <w:rPr>
                <w:rFonts w:ascii="Tahoma" w:hAnsi="Tahoma" w:cs="Tahoma"/>
              </w:rPr>
            </w:pPr>
            <w:r w:rsidRPr="005F25E5">
              <w:rPr>
                <w:rFonts w:ascii="Tahoma" w:hAnsi="Tahoma" w:cs="Tahoma"/>
              </w:rPr>
              <w:t>Total current assets</w:t>
            </w:r>
          </w:p>
        </w:tc>
        <w:tc>
          <w:tcPr>
            <w:tcW w:w="883" w:type="dxa"/>
            <w:shd w:val="clear" w:color="auto" w:fill="auto"/>
            <w:noWrap/>
            <w:vAlign w:val="bottom"/>
          </w:tcPr>
          <w:p w14:paraId="72031233" w14:textId="77777777" w:rsidR="00BF63DB" w:rsidRPr="005F25E5" w:rsidRDefault="00BF63DB" w:rsidP="00E57699">
            <w:pPr>
              <w:jc w:val="center"/>
              <w:rPr>
                <w:rFonts w:ascii="Tahoma" w:hAnsi="Tahoma" w:cs="Tahoma"/>
                <w:b/>
                <w:bCs/>
              </w:rPr>
            </w:pPr>
          </w:p>
        </w:tc>
        <w:tc>
          <w:tcPr>
            <w:tcW w:w="1673" w:type="dxa"/>
            <w:vAlign w:val="bottom"/>
          </w:tcPr>
          <w:p w14:paraId="7ADE3505" w14:textId="77777777" w:rsidR="00BF63DB" w:rsidRPr="00DC3A74" w:rsidRDefault="00BF63DB" w:rsidP="00E57699">
            <w:pPr>
              <w:tabs>
                <w:tab w:val="decimal" w:pos="1030"/>
              </w:tabs>
              <w:rPr>
                <w:rFonts w:ascii="Tahoma" w:hAnsi="Tahoma" w:cs="Tahoma"/>
              </w:rPr>
            </w:pPr>
            <w:r w:rsidRPr="00DC3A74">
              <w:rPr>
                <w:rFonts w:ascii="Tahoma" w:hAnsi="Tahoma" w:cs="Tahoma"/>
              </w:rPr>
              <w:t>2,159</w:t>
            </w:r>
          </w:p>
        </w:tc>
        <w:tc>
          <w:tcPr>
            <w:tcW w:w="1673" w:type="dxa"/>
            <w:shd w:val="clear" w:color="auto" w:fill="auto"/>
            <w:noWrap/>
            <w:vAlign w:val="bottom"/>
          </w:tcPr>
          <w:p w14:paraId="39A502D1" w14:textId="77777777" w:rsidR="00BF63DB" w:rsidRPr="005F25E5" w:rsidRDefault="00BF63DB" w:rsidP="00E57699">
            <w:pPr>
              <w:tabs>
                <w:tab w:val="decimal" w:pos="1030"/>
              </w:tabs>
              <w:rPr>
                <w:rFonts w:ascii="Tahoma" w:hAnsi="Tahoma" w:cs="Tahoma"/>
              </w:rPr>
            </w:pPr>
            <w:r>
              <w:rPr>
                <w:rFonts w:ascii="Tahoma" w:hAnsi="Tahoma" w:cs="Tahoma"/>
              </w:rPr>
              <w:t>674</w:t>
            </w:r>
          </w:p>
        </w:tc>
      </w:tr>
      <w:tr w:rsidR="00BF63DB" w:rsidRPr="005F25E5" w14:paraId="33B57859" w14:textId="77777777" w:rsidTr="00E57699">
        <w:trPr>
          <w:trHeight w:val="255"/>
        </w:trPr>
        <w:tc>
          <w:tcPr>
            <w:tcW w:w="4678" w:type="dxa"/>
            <w:shd w:val="clear" w:color="auto" w:fill="auto"/>
            <w:noWrap/>
            <w:vAlign w:val="bottom"/>
          </w:tcPr>
          <w:p w14:paraId="1C7AD80C" w14:textId="77777777" w:rsidR="00BF63DB" w:rsidRPr="005F25E5" w:rsidRDefault="00BF63DB" w:rsidP="00E57699">
            <w:pPr>
              <w:rPr>
                <w:rFonts w:ascii="Tahoma" w:hAnsi="Tahoma" w:cs="Tahoma"/>
              </w:rPr>
            </w:pPr>
          </w:p>
        </w:tc>
        <w:tc>
          <w:tcPr>
            <w:tcW w:w="883" w:type="dxa"/>
            <w:shd w:val="clear" w:color="auto" w:fill="auto"/>
            <w:noWrap/>
            <w:vAlign w:val="bottom"/>
          </w:tcPr>
          <w:p w14:paraId="2FBF1775" w14:textId="77777777" w:rsidR="00BF63DB" w:rsidRPr="005F25E5" w:rsidRDefault="00BF63DB" w:rsidP="00E57699">
            <w:pPr>
              <w:jc w:val="center"/>
              <w:rPr>
                <w:rFonts w:ascii="Tahoma" w:hAnsi="Tahoma" w:cs="Tahoma"/>
                <w:b/>
                <w:bCs/>
              </w:rPr>
            </w:pPr>
          </w:p>
        </w:tc>
        <w:tc>
          <w:tcPr>
            <w:tcW w:w="1673" w:type="dxa"/>
            <w:vAlign w:val="bottom"/>
          </w:tcPr>
          <w:p w14:paraId="50F3A7D6" w14:textId="77777777" w:rsidR="00BF63DB" w:rsidRPr="00DC3A74" w:rsidRDefault="00BF63DB" w:rsidP="00E57699">
            <w:pPr>
              <w:tabs>
                <w:tab w:val="decimal" w:pos="1030"/>
              </w:tabs>
              <w:rPr>
                <w:rFonts w:ascii="Tahoma" w:hAnsi="Tahoma" w:cs="Tahoma"/>
              </w:rPr>
            </w:pPr>
          </w:p>
        </w:tc>
        <w:tc>
          <w:tcPr>
            <w:tcW w:w="1673" w:type="dxa"/>
            <w:shd w:val="clear" w:color="auto" w:fill="auto"/>
            <w:noWrap/>
            <w:vAlign w:val="bottom"/>
          </w:tcPr>
          <w:p w14:paraId="2E7AAFC2" w14:textId="77777777" w:rsidR="00BF63DB" w:rsidRPr="005F25E5" w:rsidRDefault="00BF63DB" w:rsidP="00E57699">
            <w:pPr>
              <w:tabs>
                <w:tab w:val="decimal" w:pos="1030"/>
              </w:tabs>
              <w:rPr>
                <w:rFonts w:ascii="Tahoma" w:hAnsi="Tahoma" w:cs="Tahoma"/>
              </w:rPr>
            </w:pPr>
          </w:p>
        </w:tc>
      </w:tr>
      <w:tr w:rsidR="00BF63DB" w:rsidRPr="005F25E5" w14:paraId="52CCE090" w14:textId="77777777" w:rsidTr="00E57699">
        <w:trPr>
          <w:trHeight w:val="255"/>
        </w:trPr>
        <w:tc>
          <w:tcPr>
            <w:tcW w:w="4678" w:type="dxa"/>
            <w:shd w:val="clear" w:color="auto" w:fill="auto"/>
            <w:noWrap/>
            <w:vAlign w:val="bottom"/>
          </w:tcPr>
          <w:p w14:paraId="53D6C420" w14:textId="77777777" w:rsidR="00BF63DB" w:rsidRPr="005F25E5" w:rsidRDefault="00BF63DB" w:rsidP="00E57699">
            <w:pPr>
              <w:rPr>
                <w:rFonts w:ascii="Tahoma" w:hAnsi="Tahoma" w:cs="Tahoma"/>
                <w:b/>
                <w:bCs/>
              </w:rPr>
            </w:pPr>
            <w:r w:rsidRPr="005F25E5">
              <w:rPr>
                <w:rFonts w:ascii="Tahoma" w:hAnsi="Tahoma" w:cs="Tahoma"/>
                <w:b/>
                <w:bCs/>
              </w:rPr>
              <w:t>Liabilities</w:t>
            </w:r>
          </w:p>
        </w:tc>
        <w:tc>
          <w:tcPr>
            <w:tcW w:w="883" w:type="dxa"/>
            <w:shd w:val="clear" w:color="auto" w:fill="auto"/>
            <w:noWrap/>
            <w:vAlign w:val="bottom"/>
          </w:tcPr>
          <w:p w14:paraId="712ED8A3" w14:textId="77777777" w:rsidR="00BF63DB" w:rsidRPr="005F25E5" w:rsidRDefault="00BF63DB" w:rsidP="00E57699">
            <w:pPr>
              <w:jc w:val="center"/>
              <w:rPr>
                <w:rFonts w:ascii="Tahoma" w:hAnsi="Tahoma" w:cs="Tahoma"/>
                <w:b/>
                <w:bCs/>
              </w:rPr>
            </w:pPr>
          </w:p>
        </w:tc>
        <w:tc>
          <w:tcPr>
            <w:tcW w:w="1673" w:type="dxa"/>
            <w:vAlign w:val="bottom"/>
          </w:tcPr>
          <w:p w14:paraId="2D39DD54" w14:textId="77777777" w:rsidR="00BF63DB" w:rsidRPr="00DC3A74" w:rsidRDefault="00BF63DB" w:rsidP="00E57699">
            <w:pPr>
              <w:tabs>
                <w:tab w:val="decimal" w:pos="1030"/>
              </w:tabs>
              <w:rPr>
                <w:rFonts w:ascii="Tahoma" w:hAnsi="Tahoma" w:cs="Tahoma"/>
              </w:rPr>
            </w:pPr>
          </w:p>
        </w:tc>
        <w:tc>
          <w:tcPr>
            <w:tcW w:w="1673" w:type="dxa"/>
            <w:shd w:val="clear" w:color="auto" w:fill="auto"/>
            <w:noWrap/>
            <w:vAlign w:val="bottom"/>
          </w:tcPr>
          <w:p w14:paraId="1FEC9996" w14:textId="77777777" w:rsidR="00BF63DB" w:rsidRPr="005F25E5" w:rsidRDefault="00BF63DB" w:rsidP="00E57699">
            <w:pPr>
              <w:tabs>
                <w:tab w:val="decimal" w:pos="1030"/>
              </w:tabs>
              <w:rPr>
                <w:rFonts w:ascii="Tahoma" w:hAnsi="Tahoma" w:cs="Tahoma"/>
              </w:rPr>
            </w:pPr>
          </w:p>
        </w:tc>
      </w:tr>
      <w:tr w:rsidR="00BF63DB" w:rsidRPr="005F25E5" w14:paraId="1676B084" w14:textId="77777777" w:rsidTr="00E57699">
        <w:trPr>
          <w:trHeight w:val="255"/>
        </w:trPr>
        <w:tc>
          <w:tcPr>
            <w:tcW w:w="4678" w:type="dxa"/>
            <w:shd w:val="clear" w:color="auto" w:fill="auto"/>
            <w:noWrap/>
            <w:vAlign w:val="bottom"/>
          </w:tcPr>
          <w:p w14:paraId="18CFE2AF" w14:textId="77777777" w:rsidR="00BF63DB" w:rsidRPr="005F25E5" w:rsidRDefault="00BF63DB" w:rsidP="00E57699">
            <w:pPr>
              <w:rPr>
                <w:rFonts w:ascii="Tahoma" w:hAnsi="Tahoma" w:cs="Tahoma"/>
                <w:bCs/>
              </w:rPr>
            </w:pPr>
            <w:r w:rsidRPr="005F25E5">
              <w:rPr>
                <w:rFonts w:ascii="Tahoma" w:hAnsi="Tahoma" w:cs="Tahoma"/>
                <w:bCs/>
              </w:rPr>
              <w:t xml:space="preserve">Creditors: amounts falling due </w:t>
            </w:r>
          </w:p>
        </w:tc>
        <w:tc>
          <w:tcPr>
            <w:tcW w:w="883" w:type="dxa"/>
            <w:shd w:val="clear" w:color="auto" w:fill="auto"/>
            <w:noWrap/>
            <w:vAlign w:val="bottom"/>
          </w:tcPr>
          <w:p w14:paraId="7A381C67" w14:textId="77777777" w:rsidR="00BF63DB" w:rsidRPr="005F25E5" w:rsidRDefault="00BF63DB" w:rsidP="00E57699">
            <w:pPr>
              <w:jc w:val="center"/>
              <w:rPr>
                <w:rFonts w:ascii="Tahoma" w:hAnsi="Tahoma" w:cs="Tahoma"/>
                <w:b/>
                <w:bCs/>
              </w:rPr>
            </w:pPr>
          </w:p>
        </w:tc>
        <w:tc>
          <w:tcPr>
            <w:tcW w:w="1673" w:type="dxa"/>
            <w:vAlign w:val="bottom"/>
          </w:tcPr>
          <w:p w14:paraId="55A68A89" w14:textId="77777777" w:rsidR="00BF63DB" w:rsidRPr="00DC3A74" w:rsidRDefault="00BF63DB" w:rsidP="00E57699">
            <w:pPr>
              <w:tabs>
                <w:tab w:val="decimal" w:pos="1030"/>
              </w:tabs>
              <w:rPr>
                <w:rFonts w:ascii="Tahoma" w:hAnsi="Tahoma" w:cs="Tahoma"/>
              </w:rPr>
            </w:pPr>
          </w:p>
        </w:tc>
        <w:tc>
          <w:tcPr>
            <w:tcW w:w="1673" w:type="dxa"/>
            <w:shd w:val="clear" w:color="auto" w:fill="auto"/>
            <w:noWrap/>
            <w:vAlign w:val="bottom"/>
          </w:tcPr>
          <w:p w14:paraId="711D91FE" w14:textId="77777777" w:rsidR="00BF63DB" w:rsidRPr="005F25E5" w:rsidRDefault="00BF63DB" w:rsidP="00E57699">
            <w:pPr>
              <w:tabs>
                <w:tab w:val="decimal" w:pos="1030"/>
              </w:tabs>
              <w:rPr>
                <w:rFonts w:ascii="Tahoma" w:hAnsi="Tahoma" w:cs="Tahoma"/>
              </w:rPr>
            </w:pPr>
          </w:p>
        </w:tc>
      </w:tr>
      <w:tr w:rsidR="00BF63DB" w:rsidRPr="005F25E5" w14:paraId="3F816EE0" w14:textId="77777777" w:rsidTr="00E57699">
        <w:trPr>
          <w:trHeight w:val="255"/>
        </w:trPr>
        <w:tc>
          <w:tcPr>
            <w:tcW w:w="4678" w:type="dxa"/>
            <w:shd w:val="clear" w:color="auto" w:fill="auto"/>
            <w:noWrap/>
            <w:vAlign w:val="bottom"/>
          </w:tcPr>
          <w:p w14:paraId="625E7983" w14:textId="77777777" w:rsidR="00BF63DB" w:rsidRPr="005F25E5" w:rsidRDefault="00BF63DB" w:rsidP="00E57699">
            <w:pPr>
              <w:rPr>
                <w:rFonts w:ascii="Tahoma" w:hAnsi="Tahoma" w:cs="Tahoma"/>
              </w:rPr>
            </w:pPr>
            <w:r w:rsidRPr="005F25E5">
              <w:rPr>
                <w:rFonts w:ascii="Tahoma" w:hAnsi="Tahoma" w:cs="Tahoma"/>
                <w:bCs/>
              </w:rPr>
              <w:t>within one year</w:t>
            </w:r>
          </w:p>
        </w:tc>
        <w:tc>
          <w:tcPr>
            <w:tcW w:w="883" w:type="dxa"/>
            <w:shd w:val="clear" w:color="auto" w:fill="auto"/>
            <w:noWrap/>
            <w:vAlign w:val="bottom"/>
          </w:tcPr>
          <w:p w14:paraId="5D689451" w14:textId="77777777" w:rsidR="00BF63DB" w:rsidRPr="005F25E5" w:rsidRDefault="00BF63DB" w:rsidP="00E57699">
            <w:pPr>
              <w:jc w:val="center"/>
              <w:rPr>
                <w:rFonts w:ascii="Tahoma" w:hAnsi="Tahoma" w:cs="Tahoma"/>
                <w:b/>
                <w:bCs/>
              </w:rPr>
            </w:pPr>
            <w:r w:rsidRPr="005F25E5">
              <w:rPr>
                <w:rFonts w:ascii="Tahoma" w:hAnsi="Tahoma" w:cs="Tahoma"/>
                <w:b/>
                <w:bCs/>
              </w:rPr>
              <w:t>9</w:t>
            </w:r>
          </w:p>
        </w:tc>
        <w:tc>
          <w:tcPr>
            <w:tcW w:w="1673" w:type="dxa"/>
            <w:vAlign w:val="bottom"/>
          </w:tcPr>
          <w:p w14:paraId="100EDFB0" w14:textId="77777777" w:rsidR="00BF63DB" w:rsidRPr="009A3AAF" w:rsidRDefault="00BF63DB" w:rsidP="00E57699">
            <w:pPr>
              <w:tabs>
                <w:tab w:val="decimal" w:pos="1030"/>
              </w:tabs>
              <w:rPr>
                <w:rFonts w:ascii="Tahoma" w:hAnsi="Tahoma" w:cs="Tahoma"/>
                <w:u w:val="single"/>
              </w:rPr>
            </w:pPr>
            <w:r>
              <w:rPr>
                <w:rFonts w:ascii="Tahoma" w:hAnsi="Tahoma" w:cs="Tahoma"/>
                <w:u w:val="single"/>
              </w:rPr>
              <w:t>(1,304)</w:t>
            </w:r>
          </w:p>
        </w:tc>
        <w:tc>
          <w:tcPr>
            <w:tcW w:w="1673" w:type="dxa"/>
            <w:shd w:val="clear" w:color="auto" w:fill="auto"/>
            <w:noWrap/>
            <w:vAlign w:val="bottom"/>
          </w:tcPr>
          <w:p w14:paraId="25A82ADF" w14:textId="0437393E" w:rsidR="00BF63DB" w:rsidRPr="005F25E5" w:rsidRDefault="00BF63DB" w:rsidP="00E57699">
            <w:pPr>
              <w:tabs>
                <w:tab w:val="decimal" w:pos="1030"/>
              </w:tabs>
              <w:rPr>
                <w:rFonts w:ascii="Tahoma" w:hAnsi="Tahoma" w:cs="Tahoma"/>
                <w:u w:val="single"/>
              </w:rPr>
            </w:pPr>
            <w:r w:rsidRPr="005F25E5">
              <w:rPr>
                <w:rFonts w:ascii="Tahoma" w:hAnsi="Tahoma" w:cs="Tahoma"/>
                <w:u w:val="single"/>
              </w:rPr>
              <w:t>(</w:t>
            </w:r>
            <w:r>
              <w:rPr>
                <w:rFonts w:ascii="Tahoma" w:hAnsi="Tahoma" w:cs="Tahoma"/>
                <w:u w:val="single"/>
              </w:rPr>
              <w:t>1,00</w:t>
            </w:r>
            <w:r w:rsidR="009E6502">
              <w:rPr>
                <w:rFonts w:ascii="Tahoma" w:hAnsi="Tahoma" w:cs="Tahoma"/>
                <w:u w:val="single"/>
              </w:rPr>
              <w:t>0</w:t>
            </w:r>
            <w:r w:rsidRPr="005F25E5">
              <w:rPr>
                <w:rFonts w:ascii="Tahoma" w:hAnsi="Tahoma" w:cs="Tahoma"/>
                <w:u w:val="single"/>
              </w:rPr>
              <w:t>)</w:t>
            </w:r>
          </w:p>
        </w:tc>
      </w:tr>
      <w:tr w:rsidR="00BF63DB" w:rsidRPr="005F25E5" w14:paraId="49A642C3" w14:textId="77777777" w:rsidTr="00E57699">
        <w:trPr>
          <w:trHeight w:val="255"/>
        </w:trPr>
        <w:tc>
          <w:tcPr>
            <w:tcW w:w="4678" w:type="dxa"/>
            <w:shd w:val="clear" w:color="auto" w:fill="auto"/>
            <w:noWrap/>
            <w:vAlign w:val="bottom"/>
          </w:tcPr>
          <w:p w14:paraId="63875440" w14:textId="77777777" w:rsidR="00BF63DB" w:rsidRPr="005F25E5" w:rsidRDefault="00BF63DB" w:rsidP="00E57699">
            <w:pPr>
              <w:rPr>
                <w:rFonts w:ascii="Tahoma" w:hAnsi="Tahoma" w:cs="Tahoma"/>
              </w:rPr>
            </w:pPr>
          </w:p>
        </w:tc>
        <w:tc>
          <w:tcPr>
            <w:tcW w:w="883" w:type="dxa"/>
            <w:shd w:val="clear" w:color="auto" w:fill="auto"/>
            <w:noWrap/>
            <w:vAlign w:val="bottom"/>
          </w:tcPr>
          <w:p w14:paraId="59B80306" w14:textId="77777777" w:rsidR="00BF63DB" w:rsidRPr="005F25E5" w:rsidRDefault="00BF63DB" w:rsidP="00E57699">
            <w:pPr>
              <w:jc w:val="center"/>
              <w:rPr>
                <w:rFonts w:ascii="Tahoma" w:hAnsi="Tahoma" w:cs="Tahoma"/>
                <w:b/>
                <w:bCs/>
              </w:rPr>
            </w:pPr>
          </w:p>
        </w:tc>
        <w:tc>
          <w:tcPr>
            <w:tcW w:w="1673" w:type="dxa"/>
            <w:vAlign w:val="bottom"/>
          </w:tcPr>
          <w:p w14:paraId="0358ECFA" w14:textId="77777777" w:rsidR="00BF63DB" w:rsidRPr="009A3AAF" w:rsidRDefault="00BF63DB" w:rsidP="00E57699">
            <w:pPr>
              <w:tabs>
                <w:tab w:val="decimal" w:pos="1030"/>
              </w:tabs>
              <w:rPr>
                <w:rFonts w:ascii="Tahoma" w:hAnsi="Tahoma" w:cs="Tahoma"/>
              </w:rPr>
            </w:pPr>
          </w:p>
        </w:tc>
        <w:tc>
          <w:tcPr>
            <w:tcW w:w="1673" w:type="dxa"/>
            <w:shd w:val="clear" w:color="auto" w:fill="auto"/>
            <w:noWrap/>
            <w:vAlign w:val="bottom"/>
          </w:tcPr>
          <w:p w14:paraId="0587E69A" w14:textId="77777777" w:rsidR="00BF63DB" w:rsidRPr="005F25E5" w:rsidRDefault="00BF63DB" w:rsidP="00E57699">
            <w:pPr>
              <w:tabs>
                <w:tab w:val="decimal" w:pos="1030"/>
              </w:tabs>
              <w:rPr>
                <w:rFonts w:ascii="Tahoma" w:hAnsi="Tahoma" w:cs="Tahoma"/>
              </w:rPr>
            </w:pPr>
          </w:p>
        </w:tc>
      </w:tr>
      <w:tr w:rsidR="00BF63DB" w:rsidRPr="005F25E5" w14:paraId="4305466F" w14:textId="77777777" w:rsidTr="00E57699">
        <w:trPr>
          <w:trHeight w:val="300"/>
        </w:trPr>
        <w:tc>
          <w:tcPr>
            <w:tcW w:w="4678" w:type="dxa"/>
            <w:shd w:val="clear" w:color="auto" w:fill="auto"/>
            <w:noWrap/>
            <w:vAlign w:val="bottom"/>
          </w:tcPr>
          <w:p w14:paraId="0A5C221D" w14:textId="77777777" w:rsidR="00BF63DB" w:rsidRPr="005F25E5" w:rsidRDefault="00BF63DB" w:rsidP="00E57699">
            <w:pPr>
              <w:rPr>
                <w:rFonts w:ascii="Tahoma" w:hAnsi="Tahoma" w:cs="Tahoma"/>
              </w:rPr>
            </w:pPr>
            <w:r w:rsidRPr="005F25E5">
              <w:rPr>
                <w:rFonts w:ascii="Tahoma" w:hAnsi="Tahoma" w:cs="Tahoma"/>
                <w:bCs/>
              </w:rPr>
              <w:t>Net Current Assets</w:t>
            </w:r>
          </w:p>
        </w:tc>
        <w:tc>
          <w:tcPr>
            <w:tcW w:w="883" w:type="dxa"/>
            <w:shd w:val="clear" w:color="auto" w:fill="auto"/>
            <w:noWrap/>
            <w:vAlign w:val="bottom"/>
          </w:tcPr>
          <w:p w14:paraId="0B955BE6" w14:textId="77777777" w:rsidR="00BF63DB" w:rsidRPr="005F25E5" w:rsidRDefault="00BF63DB" w:rsidP="00E57699">
            <w:pPr>
              <w:jc w:val="center"/>
              <w:rPr>
                <w:rFonts w:ascii="Tahoma" w:hAnsi="Tahoma" w:cs="Tahoma"/>
                <w:b/>
                <w:bCs/>
              </w:rPr>
            </w:pPr>
          </w:p>
        </w:tc>
        <w:tc>
          <w:tcPr>
            <w:tcW w:w="1673" w:type="dxa"/>
            <w:vAlign w:val="bottom"/>
          </w:tcPr>
          <w:p w14:paraId="7BF34438" w14:textId="77777777" w:rsidR="00BF63DB" w:rsidRPr="009A3AAF" w:rsidRDefault="00BF63DB" w:rsidP="00E57699">
            <w:pPr>
              <w:tabs>
                <w:tab w:val="decimal" w:pos="1030"/>
              </w:tabs>
              <w:rPr>
                <w:rFonts w:ascii="Tahoma" w:hAnsi="Tahoma" w:cs="Tahoma"/>
                <w:u w:val="single"/>
              </w:rPr>
            </w:pPr>
            <w:r>
              <w:rPr>
                <w:rFonts w:ascii="Tahoma" w:hAnsi="Tahoma" w:cs="Tahoma"/>
                <w:u w:val="single"/>
              </w:rPr>
              <w:t>855</w:t>
            </w:r>
          </w:p>
        </w:tc>
        <w:tc>
          <w:tcPr>
            <w:tcW w:w="1673" w:type="dxa"/>
            <w:shd w:val="clear" w:color="auto" w:fill="auto"/>
            <w:noWrap/>
            <w:vAlign w:val="bottom"/>
          </w:tcPr>
          <w:p w14:paraId="3E8D04FD" w14:textId="531D426D" w:rsidR="00BF63DB" w:rsidRPr="005F25E5" w:rsidRDefault="00BF63DB" w:rsidP="00E57699">
            <w:pPr>
              <w:tabs>
                <w:tab w:val="decimal" w:pos="1030"/>
              </w:tabs>
              <w:rPr>
                <w:rFonts w:ascii="Tahoma" w:hAnsi="Tahoma" w:cs="Tahoma"/>
                <w:u w:val="single"/>
              </w:rPr>
            </w:pPr>
            <w:r>
              <w:rPr>
                <w:rFonts w:ascii="Tahoma" w:hAnsi="Tahoma" w:cs="Tahoma"/>
                <w:u w:val="single"/>
              </w:rPr>
              <w:t>(32</w:t>
            </w:r>
            <w:r w:rsidR="009E6502">
              <w:rPr>
                <w:rFonts w:ascii="Tahoma" w:hAnsi="Tahoma" w:cs="Tahoma"/>
                <w:u w:val="single"/>
              </w:rPr>
              <w:t>6</w:t>
            </w:r>
            <w:r>
              <w:rPr>
                <w:rFonts w:ascii="Tahoma" w:hAnsi="Tahoma" w:cs="Tahoma"/>
                <w:u w:val="single"/>
              </w:rPr>
              <w:t>)</w:t>
            </w:r>
          </w:p>
        </w:tc>
      </w:tr>
      <w:tr w:rsidR="00BF63DB" w:rsidRPr="005F25E5" w14:paraId="50ECCB6B" w14:textId="77777777" w:rsidTr="00E57699">
        <w:trPr>
          <w:trHeight w:val="255"/>
        </w:trPr>
        <w:tc>
          <w:tcPr>
            <w:tcW w:w="4678" w:type="dxa"/>
            <w:shd w:val="clear" w:color="auto" w:fill="auto"/>
            <w:noWrap/>
            <w:vAlign w:val="bottom"/>
          </w:tcPr>
          <w:p w14:paraId="3C6BF913" w14:textId="77777777" w:rsidR="00BF63DB" w:rsidRPr="005F25E5" w:rsidRDefault="00BF63DB" w:rsidP="00E57699">
            <w:pPr>
              <w:rPr>
                <w:rFonts w:ascii="Tahoma" w:hAnsi="Tahoma" w:cs="Tahoma"/>
              </w:rPr>
            </w:pPr>
          </w:p>
        </w:tc>
        <w:tc>
          <w:tcPr>
            <w:tcW w:w="883" w:type="dxa"/>
            <w:shd w:val="clear" w:color="auto" w:fill="auto"/>
            <w:noWrap/>
            <w:vAlign w:val="bottom"/>
          </w:tcPr>
          <w:p w14:paraId="153F2532" w14:textId="77777777" w:rsidR="00BF63DB" w:rsidRPr="005F25E5" w:rsidRDefault="00BF63DB" w:rsidP="00E57699">
            <w:pPr>
              <w:jc w:val="center"/>
              <w:rPr>
                <w:rFonts w:ascii="Tahoma" w:hAnsi="Tahoma" w:cs="Tahoma"/>
                <w:b/>
                <w:bCs/>
              </w:rPr>
            </w:pPr>
          </w:p>
        </w:tc>
        <w:tc>
          <w:tcPr>
            <w:tcW w:w="1673" w:type="dxa"/>
            <w:vAlign w:val="bottom"/>
          </w:tcPr>
          <w:p w14:paraId="3282BA18" w14:textId="77777777" w:rsidR="00BF63DB" w:rsidRPr="009A3AAF" w:rsidRDefault="00BF63DB" w:rsidP="00E57699">
            <w:pPr>
              <w:tabs>
                <w:tab w:val="decimal" w:pos="1030"/>
              </w:tabs>
              <w:rPr>
                <w:rFonts w:ascii="Tahoma" w:hAnsi="Tahoma" w:cs="Tahoma"/>
              </w:rPr>
            </w:pPr>
          </w:p>
        </w:tc>
        <w:tc>
          <w:tcPr>
            <w:tcW w:w="1673" w:type="dxa"/>
            <w:shd w:val="clear" w:color="auto" w:fill="auto"/>
            <w:noWrap/>
            <w:vAlign w:val="bottom"/>
          </w:tcPr>
          <w:p w14:paraId="5C29F6C5" w14:textId="77777777" w:rsidR="00BF63DB" w:rsidRPr="005F25E5" w:rsidRDefault="00BF63DB" w:rsidP="00E57699">
            <w:pPr>
              <w:tabs>
                <w:tab w:val="decimal" w:pos="1030"/>
              </w:tabs>
              <w:rPr>
                <w:rFonts w:ascii="Tahoma" w:hAnsi="Tahoma" w:cs="Tahoma"/>
              </w:rPr>
            </w:pPr>
          </w:p>
        </w:tc>
      </w:tr>
      <w:tr w:rsidR="00BF63DB" w:rsidRPr="005F25E5" w14:paraId="2B028DCB" w14:textId="77777777" w:rsidTr="00E57699">
        <w:trPr>
          <w:trHeight w:val="255"/>
        </w:trPr>
        <w:tc>
          <w:tcPr>
            <w:tcW w:w="4678" w:type="dxa"/>
            <w:shd w:val="clear" w:color="auto" w:fill="auto"/>
            <w:noWrap/>
            <w:vAlign w:val="bottom"/>
          </w:tcPr>
          <w:p w14:paraId="27449845" w14:textId="77777777" w:rsidR="00BF63DB" w:rsidRPr="005F25E5" w:rsidRDefault="00BF63DB" w:rsidP="00E57699">
            <w:pPr>
              <w:rPr>
                <w:rFonts w:ascii="Tahoma" w:hAnsi="Tahoma" w:cs="Tahoma"/>
              </w:rPr>
            </w:pPr>
            <w:r w:rsidRPr="005F25E5">
              <w:rPr>
                <w:rFonts w:ascii="Tahoma" w:hAnsi="Tahoma" w:cs="Tahoma"/>
                <w:b/>
                <w:bCs/>
              </w:rPr>
              <w:t xml:space="preserve">Net Assets excluding pension liability </w:t>
            </w:r>
          </w:p>
        </w:tc>
        <w:tc>
          <w:tcPr>
            <w:tcW w:w="883" w:type="dxa"/>
            <w:shd w:val="clear" w:color="auto" w:fill="auto"/>
            <w:noWrap/>
            <w:vAlign w:val="bottom"/>
          </w:tcPr>
          <w:p w14:paraId="0D926516" w14:textId="77777777" w:rsidR="00BF63DB" w:rsidRPr="005F25E5" w:rsidRDefault="00BF63DB" w:rsidP="00E57699">
            <w:pPr>
              <w:jc w:val="center"/>
              <w:rPr>
                <w:rFonts w:ascii="Tahoma" w:hAnsi="Tahoma" w:cs="Tahoma"/>
                <w:b/>
                <w:bCs/>
              </w:rPr>
            </w:pPr>
          </w:p>
        </w:tc>
        <w:tc>
          <w:tcPr>
            <w:tcW w:w="1673" w:type="dxa"/>
            <w:vAlign w:val="bottom"/>
          </w:tcPr>
          <w:p w14:paraId="443CC48C" w14:textId="77777777" w:rsidR="00BF63DB" w:rsidRPr="009A3AAF" w:rsidRDefault="00BF63DB" w:rsidP="00E57699">
            <w:pPr>
              <w:tabs>
                <w:tab w:val="decimal" w:pos="1030"/>
              </w:tabs>
              <w:rPr>
                <w:rFonts w:ascii="Tahoma" w:hAnsi="Tahoma" w:cs="Tahoma"/>
                <w:u w:val="single"/>
              </w:rPr>
            </w:pPr>
            <w:r>
              <w:rPr>
                <w:rFonts w:ascii="Tahoma" w:hAnsi="Tahoma" w:cs="Tahoma"/>
                <w:u w:val="single"/>
              </w:rPr>
              <w:t>51,743</w:t>
            </w:r>
          </w:p>
        </w:tc>
        <w:tc>
          <w:tcPr>
            <w:tcW w:w="1673" w:type="dxa"/>
            <w:shd w:val="clear" w:color="auto" w:fill="auto"/>
            <w:noWrap/>
            <w:vAlign w:val="bottom"/>
          </w:tcPr>
          <w:p w14:paraId="6A4D1A9B" w14:textId="77777777" w:rsidR="00BF63DB" w:rsidRPr="005F25E5" w:rsidRDefault="00BF63DB" w:rsidP="00E57699">
            <w:pPr>
              <w:tabs>
                <w:tab w:val="decimal" w:pos="1030"/>
              </w:tabs>
              <w:rPr>
                <w:rFonts w:ascii="Tahoma" w:hAnsi="Tahoma" w:cs="Tahoma"/>
                <w:u w:val="single"/>
              </w:rPr>
            </w:pPr>
            <w:r>
              <w:rPr>
                <w:rFonts w:ascii="Tahoma" w:hAnsi="Tahoma" w:cs="Tahoma"/>
                <w:u w:val="single"/>
              </w:rPr>
              <w:t>54,982</w:t>
            </w:r>
          </w:p>
        </w:tc>
      </w:tr>
      <w:tr w:rsidR="00BF63DB" w:rsidRPr="005F25E5" w14:paraId="701391B5" w14:textId="77777777" w:rsidTr="00E57699">
        <w:trPr>
          <w:trHeight w:val="255"/>
        </w:trPr>
        <w:tc>
          <w:tcPr>
            <w:tcW w:w="4678" w:type="dxa"/>
            <w:shd w:val="clear" w:color="auto" w:fill="auto"/>
            <w:noWrap/>
            <w:vAlign w:val="bottom"/>
          </w:tcPr>
          <w:p w14:paraId="1C06644A" w14:textId="77777777" w:rsidR="00BF63DB" w:rsidRPr="005F25E5" w:rsidRDefault="00BF63DB" w:rsidP="00E57699">
            <w:pPr>
              <w:rPr>
                <w:rFonts w:ascii="Tahoma" w:hAnsi="Tahoma" w:cs="Tahoma"/>
              </w:rPr>
            </w:pPr>
          </w:p>
          <w:p w14:paraId="3C421F8F" w14:textId="77777777" w:rsidR="00BF63DB" w:rsidRPr="005F25E5" w:rsidRDefault="00BF63DB" w:rsidP="00E57699">
            <w:pPr>
              <w:rPr>
                <w:rFonts w:ascii="Tahoma" w:hAnsi="Tahoma" w:cs="Tahoma"/>
              </w:rPr>
            </w:pPr>
            <w:r w:rsidRPr="005F25E5">
              <w:rPr>
                <w:rFonts w:ascii="Tahoma" w:hAnsi="Tahoma" w:cs="Tahoma"/>
              </w:rPr>
              <w:t>Defined benefit pension scheme liability</w:t>
            </w:r>
          </w:p>
        </w:tc>
        <w:tc>
          <w:tcPr>
            <w:tcW w:w="883" w:type="dxa"/>
            <w:shd w:val="clear" w:color="auto" w:fill="auto"/>
            <w:noWrap/>
            <w:vAlign w:val="bottom"/>
          </w:tcPr>
          <w:p w14:paraId="4FC17F06" w14:textId="77777777" w:rsidR="00BF63DB" w:rsidRPr="005F25E5" w:rsidRDefault="00BF63DB" w:rsidP="00E57699">
            <w:pPr>
              <w:jc w:val="center"/>
              <w:rPr>
                <w:rFonts w:ascii="Tahoma" w:hAnsi="Tahoma" w:cs="Tahoma"/>
                <w:b/>
                <w:bCs/>
              </w:rPr>
            </w:pPr>
            <w:r w:rsidRPr="005F25E5">
              <w:rPr>
                <w:rFonts w:ascii="Tahoma" w:hAnsi="Tahoma" w:cs="Tahoma"/>
                <w:b/>
                <w:bCs/>
              </w:rPr>
              <w:t>10</w:t>
            </w:r>
          </w:p>
        </w:tc>
        <w:tc>
          <w:tcPr>
            <w:tcW w:w="1673" w:type="dxa"/>
            <w:vAlign w:val="bottom"/>
          </w:tcPr>
          <w:p w14:paraId="4D32ED5C" w14:textId="77777777" w:rsidR="00BF63DB" w:rsidRPr="009A3AAF" w:rsidRDefault="00BF63DB" w:rsidP="00E57699">
            <w:pPr>
              <w:tabs>
                <w:tab w:val="decimal" w:pos="1030"/>
              </w:tabs>
              <w:rPr>
                <w:rFonts w:ascii="Tahoma" w:hAnsi="Tahoma" w:cs="Tahoma"/>
                <w:u w:val="single"/>
              </w:rPr>
            </w:pPr>
            <w:r w:rsidRPr="005F25E5">
              <w:rPr>
                <w:rFonts w:ascii="Tahoma" w:hAnsi="Tahoma" w:cs="Tahoma"/>
                <w:u w:val="single"/>
              </w:rPr>
              <w:t xml:space="preserve">         -</w:t>
            </w:r>
          </w:p>
        </w:tc>
        <w:tc>
          <w:tcPr>
            <w:tcW w:w="1673" w:type="dxa"/>
            <w:shd w:val="clear" w:color="auto" w:fill="auto"/>
            <w:noWrap/>
            <w:vAlign w:val="bottom"/>
          </w:tcPr>
          <w:p w14:paraId="35C8B6A4" w14:textId="77777777" w:rsidR="00BF63DB" w:rsidRPr="005F25E5" w:rsidRDefault="00BF63DB" w:rsidP="00E57699">
            <w:pPr>
              <w:tabs>
                <w:tab w:val="decimal" w:pos="1030"/>
              </w:tabs>
              <w:rPr>
                <w:rFonts w:ascii="Tahoma" w:hAnsi="Tahoma" w:cs="Tahoma"/>
                <w:u w:val="single"/>
              </w:rPr>
            </w:pPr>
            <w:r w:rsidRPr="005F25E5">
              <w:rPr>
                <w:rFonts w:ascii="Tahoma" w:hAnsi="Tahoma" w:cs="Tahoma"/>
                <w:u w:val="single"/>
              </w:rPr>
              <w:t xml:space="preserve">         -</w:t>
            </w:r>
          </w:p>
        </w:tc>
      </w:tr>
      <w:tr w:rsidR="00BF63DB" w:rsidRPr="005F25E5" w14:paraId="2FB72F9C" w14:textId="77777777" w:rsidTr="00E57699">
        <w:trPr>
          <w:trHeight w:val="255"/>
        </w:trPr>
        <w:tc>
          <w:tcPr>
            <w:tcW w:w="4678" w:type="dxa"/>
            <w:shd w:val="clear" w:color="auto" w:fill="auto"/>
            <w:noWrap/>
            <w:vAlign w:val="bottom"/>
          </w:tcPr>
          <w:p w14:paraId="39C9CEAE" w14:textId="77777777" w:rsidR="00BF63DB" w:rsidRPr="005F25E5" w:rsidRDefault="00BF63DB" w:rsidP="00E57699">
            <w:pPr>
              <w:rPr>
                <w:rFonts w:ascii="Tahoma" w:hAnsi="Tahoma" w:cs="Tahoma"/>
              </w:rPr>
            </w:pPr>
          </w:p>
        </w:tc>
        <w:tc>
          <w:tcPr>
            <w:tcW w:w="883" w:type="dxa"/>
            <w:shd w:val="clear" w:color="auto" w:fill="auto"/>
            <w:noWrap/>
            <w:vAlign w:val="bottom"/>
          </w:tcPr>
          <w:p w14:paraId="0E0AC1DB" w14:textId="77777777" w:rsidR="00BF63DB" w:rsidRPr="005F25E5" w:rsidRDefault="00BF63DB" w:rsidP="00E57699">
            <w:pPr>
              <w:jc w:val="center"/>
              <w:rPr>
                <w:rFonts w:ascii="Tahoma" w:hAnsi="Tahoma" w:cs="Tahoma"/>
                <w:b/>
                <w:bCs/>
              </w:rPr>
            </w:pPr>
          </w:p>
        </w:tc>
        <w:tc>
          <w:tcPr>
            <w:tcW w:w="1673" w:type="dxa"/>
            <w:vAlign w:val="bottom"/>
          </w:tcPr>
          <w:p w14:paraId="4DBB9D77" w14:textId="77777777" w:rsidR="00BF63DB" w:rsidRPr="009A3AAF" w:rsidRDefault="00BF63DB" w:rsidP="00E57699">
            <w:pPr>
              <w:tabs>
                <w:tab w:val="decimal" w:pos="1030"/>
              </w:tabs>
              <w:rPr>
                <w:rFonts w:ascii="Tahoma" w:hAnsi="Tahoma" w:cs="Tahoma"/>
              </w:rPr>
            </w:pPr>
          </w:p>
        </w:tc>
        <w:tc>
          <w:tcPr>
            <w:tcW w:w="1673" w:type="dxa"/>
            <w:shd w:val="clear" w:color="auto" w:fill="auto"/>
            <w:noWrap/>
            <w:vAlign w:val="bottom"/>
          </w:tcPr>
          <w:p w14:paraId="3194ACD5" w14:textId="77777777" w:rsidR="00BF63DB" w:rsidRPr="005F25E5" w:rsidRDefault="00BF63DB" w:rsidP="00E57699">
            <w:pPr>
              <w:tabs>
                <w:tab w:val="decimal" w:pos="1030"/>
              </w:tabs>
              <w:rPr>
                <w:rFonts w:ascii="Tahoma" w:hAnsi="Tahoma" w:cs="Tahoma"/>
              </w:rPr>
            </w:pPr>
          </w:p>
        </w:tc>
      </w:tr>
      <w:tr w:rsidR="00BF63DB" w:rsidRPr="005F25E5" w14:paraId="34190AD6" w14:textId="77777777" w:rsidTr="00E57699">
        <w:trPr>
          <w:trHeight w:val="255"/>
        </w:trPr>
        <w:tc>
          <w:tcPr>
            <w:tcW w:w="4678" w:type="dxa"/>
            <w:shd w:val="clear" w:color="auto" w:fill="auto"/>
            <w:noWrap/>
            <w:vAlign w:val="bottom"/>
          </w:tcPr>
          <w:p w14:paraId="21AA5169" w14:textId="77777777" w:rsidR="00BF63DB" w:rsidRPr="005F25E5" w:rsidRDefault="00BF63DB" w:rsidP="00E57699">
            <w:pPr>
              <w:rPr>
                <w:rFonts w:ascii="Tahoma" w:hAnsi="Tahoma" w:cs="Tahoma"/>
              </w:rPr>
            </w:pPr>
            <w:r w:rsidRPr="005F25E5">
              <w:rPr>
                <w:rFonts w:ascii="Tahoma" w:hAnsi="Tahoma" w:cs="Tahoma"/>
                <w:b/>
                <w:bCs/>
              </w:rPr>
              <w:t>Net Assets</w:t>
            </w:r>
          </w:p>
        </w:tc>
        <w:tc>
          <w:tcPr>
            <w:tcW w:w="883" w:type="dxa"/>
            <w:shd w:val="clear" w:color="auto" w:fill="auto"/>
            <w:noWrap/>
            <w:vAlign w:val="bottom"/>
          </w:tcPr>
          <w:p w14:paraId="1E01E58A" w14:textId="77777777" w:rsidR="00BF63DB" w:rsidRPr="005F25E5" w:rsidRDefault="00BF63DB" w:rsidP="00E57699">
            <w:pPr>
              <w:jc w:val="center"/>
              <w:rPr>
                <w:rFonts w:ascii="Tahoma" w:hAnsi="Tahoma" w:cs="Tahoma"/>
                <w:b/>
                <w:bCs/>
              </w:rPr>
            </w:pPr>
          </w:p>
        </w:tc>
        <w:tc>
          <w:tcPr>
            <w:tcW w:w="1673" w:type="dxa"/>
            <w:vAlign w:val="bottom"/>
          </w:tcPr>
          <w:p w14:paraId="49CFA20B" w14:textId="77777777" w:rsidR="00BF63DB" w:rsidRPr="009A3AAF" w:rsidRDefault="00BF63DB" w:rsidP="00E57699">
            <w:pPr>
              <w:tabs>
                <w:tab w:val="decimal" w:pos="1030"/>
              </w:tabs>
              <w:rPr>
                <w:rFonts w:ascii="Tahoma" w:hAnsi="Tahoma" w:cs="Tahoma"/>
                <w:u w:val="double"/>
              </w:rPr>
            </w:pPr>
            <w:r>
              <w:rPr>
                <w:rFonts w:ascii="Tahoma" w:hAnsi="Tahoma" w:cs="Tahoma"/>
                <w:u w:val="double"/>
              </w:rPr>
              <w:t>51,743</w:t>
            </w:r>
          </w:p>
        </w:tc>
        <w:tc>
          <w:tcPr>
            <w:tcW w:w="1673" w:type="dxa"/>
            <w:shd w:val="clear" w:color="auto" w:fill="auto"/>
            <w:noWrap/>
            <w:vAlign w:val="bottom"/>
          </w:tcPr>
          <w:p w14:paraId="3D8861B4" w14:textId="77777777" w:rsidR="00BF63DB" w:rsidRPr="005F25E5" w:rsidRDefault="00BF63DB" w:rsidP="00E57699">
            <w:pPr>
              <w:tabs>
                <w:tab w:val="decimal" w:pos="1030"/>
              </w:tabs>
              <w:rPr>
                <w:rFonts w:ascii="Tahoma" w:hAnsi="Tahoma" w:cs="Tahoma"/>
                <w:u w:val="double"/>
              </w:rPr>
            </w:pPr>
            <w:r>
              <w:rPr>
                <w:rFonts w:ascii="Tahoma" w:hAnsi="Tahoma" w:cs="Tahoma"/>
                <w:u w:val="double"/>
              </w:rPr>
              <w:t>54,982</w:t>
            </w:r>
          </w:p>
        </w:tc>
      </w:tr>
      <w:tr w:rsidR="00BF63DB" w:rsidRPr="005F25E5" w14:paraId="744682E2" w14:textId="77777777" w:rsidTr="00E57699">
        <w:trPr>
          <w:trHeight w:val="255"/>
        </w:trPr>
        <w:tc>
          <w:tcPr>
            <w:tcW w:w="4678" w:type="dxa"/>
            <w:shd w:val="clear" w:color="auto" w:fill="auto"/>
            <w:noWrap/>
            <w:vAlign w:val="bottom"/>
          </w:tcPr>
          <w:p w14:paraId="3FC1826B" w14:textId="77777777" w:rsidR="00BF63DB" w:rsidRPr="005F25E5" w:rsidRDefault="00BF63DB" w:rsidP="00E57699">
            <w:pPr>
              <w:rPr>
                <w:rFonts w:ascii="Tahoma" w:hAnsi="Tahoma" w:cs="Tahoma"/>
                <w:b/>
                <w:bCs/>
              </w:rPr>
            </w:pPr>
          </w:p>
          <w:p w14:paraId="7DB51211" w14:textId="77777777" w:rsidR="00BF63DB" w:rsidRPr="005F25E5" w:rsidRDefault="00BF63DB" w:rsidP="00E57699">
            <w:pPr>
              <w:rPr>
                <w:rFonts w:ascii="Tahoma" w:hAnsi="Tahoma" w:cs="Tahoma"/>
              </w:rPr>
            </w:pPr>
            <w:r w:rsidRPr="005F25E5">
              <w:rPr>
                <w:rFonts w:ascii="Tahoma" w:hAnsi="Tahoma" w:cs="Tahoma"/>
                <w:b/>
                <w:bCs/>
              </w:rPr>
              <w:t xml:space="preserve">Represented by </w:t>
            </w:r>
          </w:p>
        </w:tc>
        <w:tc>
          <w:tcPr>
            <w:tcW w:w="883" w:type="dxa"/>
            <w:shd w:val="clear" w:color="auto" w:fill="auto"/>
            <w:noWrap/>
            <w:vAlign w:val="bottom"/>
          </w:tcPr>
          <w:p w14:paraId="26831628" w14:textId="77777777" w:rsidR="00BF63DB" w:rsidRPr="005F25E5" w:rsidRDefault="00BF63DB" w:rsidP="00E57699">
            <w:pPr>
              <w:jc w:val="center"/>
              <w:rPr>
                <w:rFonts w:ascii="Tahoma" w:hAnsi="Tahoma" w:cs="Tahoma"/>
                <w:b/>
                <w:bCs/>
              </w:rPr>
            </w:pPr>
          </w:p>
        </w:tc>
        <w:tc>
          <w:tcPr>
            <w:tcW w:w="1673" w:type="dxa"/>
            <w:vAlign w:val="bottom"/>
          </w:tcPr>
          <w:p w14:paraId="0DF5B94D" w14:textId="77777777" w:rsidR="00BF63DB" w:rsidRPr="009A3AAF" w:rsidRDefault="00BF63DB" w:rsidP="00E57699">
            <w:pPr>
              <w:rPr>
                <w:rFonts w:ascii="Tahoma" w:hAnsi="Tahoma" w:cs="Tahoma"/>
              </w:rPr>
            </w:pPr>
          </w:p>
        </w:tc>
        <w:tc>
          <w:tcPr>
            <w:tcW w:w="1673" w:type="dxa"/>
            <w:shd w:val="clear" w:color="auto" w:fill="auto"/>
            <w:noWrap/>
            <w:vAlign w:val="bottom"/>
          </w:tcPr>
          <w:p w14:paraId="26D27E5D" w14:textId="77777777" w:rsidR="00BF63DB" w:rsidRPr="005F25E5" w:rsidRDefault="00BF63DB" w:rsidP="00E57699">
            <w:pPr>
              <w:rPr>
                <w:rFonts w:ascii="Tahoma" w:hAnsi="Tahoma" w:cs="Tahoma"/>
              </w:rPr>
            </w:pPr>
          </w:p>
        </w:tc>
      </w:tr>
      <w:tr w:rsidR="00BF63DB" w:rsidRPr="005F25E5" w14:paraId="7EFFFE1B" w14:textId="77777777" w:rsidTr="00E57699">
        <w:trPr>
          <w:trHeight w:val="179"/>
        </w:trPr>
        <w:tc>
          <w:tcPr>
            <w:tcW w:w="4678" w:type="dxa"/>
            <w:shd w:val="clear" w:color="auto" w:fill="auto"/>
            <w:noWrap/>
            <w:vAlign w:val="bottom"/>
          </w:tcPr>
          <w:p w14:paraId="501814C8" w14:textId="77777777" w:rsidR="00BF63DB" w:rsidRPr="005F25E5" w:rsidRDefault="00BF63DB" w:rsidP="00E57699">
            <w:pPr>
              <w:rPr>
                <w:rFonts w:ascii="Tahoma" w:hAnsi="Tahoma" w:cs="Tahoma"/>
              </w:rPr>
            </w:pPr>
          </w:p>
        </w:tc>
        <w:tc>
          <w:tcPr>
            <w:tcW w:w="883" w:type="dxa"/>
            <w:shd w:val="clear" w:color="auto" w:fill="auto"/>
            <w:noWrap/>
            <w:vAlign w:val="bottom"/>
          </w:tcPr>
          <w:p w14:paraId="46E22016" w14:textId="77777777" w:rsidR="00BF63DB" w:rsidRPr="005F25E5" w:rsidRDefault="00BF63DB" w:rsidP="00E57699">
            <w:pPr>
              <w:jc w:val="center"/>
              <w:rPr>
                <w:rFonts w:ascii="Tahoma" w:hAnsi="Tahoma" w:cs="Tahoma"/>
                <w:b/>
                <w:bCs/>
              </w:rPr>
            </w:pPr>
          </w:p>
        </w:tc>
        <w:tc>
          <w:tcPr>
            <w:tcW w:w="1673" w:type="dxa"/>
            <w:vAlign w:val="bottom"/>
          </w:tcPr>
          <w:p w14:paraId="6BF5C741" w14:textId="77777777" w:rsidR="00BF63DB" w:rsidRPr="005F25E5" w:rsidRDefault="00BF63DB" w:rsidP="00E57699">
            <w:pPr>
              <w:rPr>
                <w:rFonts w:ascii="Tahoma" w:hAnsi="Tahoma" w:cs="Tahoma"/>
              </w:rPr>
            </w:pPr>
          </w:p>
        </w:tc>
        <w:tc>
          <w:tcPr>
            <w:tcW w:w="1673" w:type="dxa"/>
            <w:shd w:val="clear" w:color="auto" w:fill="auto"/>
            <w:noWrap/>
            <w:vAlign w:val="bottom"/>
          </w:tcPr>
          <w:p w14:paraId="4EE9EB98" w14:textId="77777777" w:rsidR="00BF63DB" w:rsidRPr="005F25E5" w:rsidRDefault="00BF63DB" w:rsidP="00E57699">
            <w:pPr>
              <w:rPr>
                <w:rFonts w:ascii="Tahoma" w:hAnsi="Tahoma" w:cs="Tahoma"/>
              </w:rPr>
            </w:pPr>
          </w:p>
        </w:tc>
      </w:tr>
      <w:tr w:rsidR="00BF63DB" w:rsidRPr="005F25E5" w14:paraId="6F363B52" w14:textId="77777777" w:rsidTr="00E57699">
        <w:trPr>
          <w:trHeight w:val="255"/>
        </w:trPr>
        <w:tc>
          <w:tcPr>
            <w:tcW w:w="4678" w:type="dxa"/>
            <w:shd w:val="clear" w:color="auto" w:fill="auto"/>
            <w:noWrap/>
            <w:vAlign w:val="bottom"/>
          </w:tcPr>
          <w:p w14:paraId="3DC4547C" w14:textId="77777777" w:rsidR="00BF63DB" w:rsidRPr="005F25E5" w:rsidRDefault="00BF63DB" w:rsidP="00E57699">
            <w:pPr>
              <w:rPr>
                <w:rFonts w:ascii="Tahoma" w:hAnsi="Tahoma" w:cs="Tahoma"/>
              </w:rPr>
            </w:pPr>
            <w:r w:rsidRPr="005F25E5">
              <w:rPr>
                <w:rFonts w:ascii="Tahoma" w:hAnsi="Tahoma" w:cs="Tahoma"/>
                <w:b/>
              </w:rPr>
              <w:t>Unrestricted Funds</w:t>
            </w:r>
          </w:p>
        </w:tc>
        <w:tc>
          <w:tcPr>
            <w:tcW w:w="883" w:type="dxa"/>
            <w:shd w:val="clear" w:color="auto" w:fill="auto"/>
            <w:noWrap/>
            <w:vAlign w:val="bottom"/>
          </w:tcPr>
          <w:p w14:paraId="2FE9EA7F" w14:textId="77777777" w:rsidR="00BF63DB" w:rsidRPr="005F25E5" w:rsidRDefault="00BF63DB" w:rsidP="00E57699">
            <w:pPr>
              <w:jc w:val="center"/>
              <w:rPr>
                <w:rFonts w:ascii="Tahoma" w:hAnsi="Tahoma" w:cs="Tahoma"/>
                <w:b/>
                <w:bCs/>
              </w:rPr>
            </w:pPr>
          </w:p>
        </w:tc>
        <w:tc>
          <w:tcPr>
            <w:tcW w:w="1673" w:type="dxa"/>
            <w:vAlign w:val="bottom"/>
          </w:tcPr>
          <w:p w14:paraId="3BD5CE9F" w14:textId="77777777" w:rsidR="00BF63DB" w:rsidRPr="005F25E5" w:rsidRDefault="00BF63DB" w:rsidP="00E57699">
            <w:pPr>
              <w:rPr>
                <w:rFonts w:ascii="Tahoma" w:hAnsi="Tahoma" w:cs="Tahoma"/>
              </w:rPr>
            </w:pPr>
          </w:p>
        </w:tc>
        <w:tc>
          <w:tcPr>
            <w:tcW w:w="1673" w:type="dxa"/>
            <w:shd w:val="clear" w:color="auto" w:fill="auto"/>
            <w:noWrap/>
            <w:vAlign w:val="bottom"/>
          </w:tcPr>
          <w:p w14:paraId="1464845A" w14:textId="77777777" w:rsidR="00BF63DB" w:rsidRPr="005F25E5" w:rsidRDefault="00BF63DB" w:rsidP="00E57699">
            <w:pPr>
              <w:rPr>
                <w:rFonts w:ascii="Tahoma" w:hAnsi="Tahoma" w:cs="Tahoma"/>
              </w:rPr>
            </w:pPr>
          </w:p>
        </w:tc>
      </w:tr>
      <w:tr w:rsidR="00BF63DB" w:rsidRPr="0073015B" w14:paraId="3DAED408" w14:textId="77777777" w:rsidTr="00E57699">
        <w:trPr>
          <w:trHeight w:val="255"/>
        </w:trPr>
        <w:tc>
          <w:tcPr>
            <w:tcW w:w="4678" w:type="dxa"/>
            <w:shd w:val="clear" w:color="auto" w:fill="auto"/>
            <w:noWrap/>
            <w:vAlign w:val="bottom"/>
          </w:tcPr>
          <w:p w14:paraId="0E8EB5B3" w14:textId="77777777" w:rsidR="00BF63DB" w:rsidRPr="0073015B" w:rsidRDefault="00BF63DB" w:rsidP="00E57699">
            <w:pPr>
              <w:rPr>
                <w:rFonts w:ascii="Tahoma" w:hAnsi="Tahoma" w:cs="Tahoma"/>
              </w:rPr>
            </w:pPr>
            <w:r w:rsidRPr="0073015B">
              <w:rPr>
                <w:rFonts w:ascii="Tahoma" w:hAnsi="Tahoma" w:cs="Tahoma"/>
              </w:rPr>
              <w:t>General fund</w:t>
            </w:r>
          </w:p>
        </w:tc>
        <w:tc>
          <w:tcPr>
            <w:tcW w:w="883" w:type="dxa"/>
            <w:shd w:val="clear" w:color="auto" w:fill="auto"/>
            <w:noWrap/>
            <w:vAlign w:val="bottom"/>
          </w:tcPr>
          <w:p w14:paraId="13DD3FB7" w14:textId="77777777" w:rsidR="00BF63DB" w:rsidRPr="0073015B" w:rsidRDefault="00BF63DB" w:rsidP="00E57699">
            <w:pPr>
              <w:jc w:val="center"/>
              <w:rPr>
                <w:rFonts w:ascii="Tahoma" w:hAnsi="Tahoma" w:cs="Tahoma"/>
                <w:b/>
                <w:bCs/>
              </w:rPr>
            </w:pPr>
            <w:r w:rsidRPr="0073015B">
              <w:rPr>
                <w:rFonts w:ascii="Tahoma" w:hAnsi="Tahoma" w:cs="Tahoma"/>
                <w:b/>
                <w:bCs/>
              </w:rPr>
              <w:t>11</w:t>
            </w:r>
          </w:p>
        </w:tc>
        <w:tc>
          <w:tcPr>
            <w:tcW w:w="1673" w:type="dxa"/>
            <w:vAlign w:val="bottom"/>
          </w:tcPr>
          <w:p w14:paraId="29E1FEFD" w14:textId="77777777" w:rsidR="00BF63DB" w:rsidRPr="0073015B" w:rsidRDefault="00BF63DB" w:rsidP="00E57699">
            <w:pPr>
              <w:tabs>
                <w:tab w:val="decimal" w:pos="1030"/>
              </w:tabs>
              <w:rPr>
                <w:rFonts w:ascii="Tahoma" w:hAnsi="Tahoma" w:cs="Tahoma"/>
              </w:rPr>
            </w:pPr>
            <w:r>
              <w:rPr>
                <w:rFonts w:ascii="Tahoma" w:hAnsi="Tahoma" w:cs="Tahoma"/>
              </w:rPr>
              <w:t>49,877</w:t>
            </w:r>
          </w:p>
        </w:tc>
        <w:tc>
          <w:tcPr>
            <w:tcW w:w="1673" w:type="dxa"/>
            <w:shd w:val="clear" w:color="auto" w:fill="auto"/>
            <w:noWrap/>
            <w:vAlign w:val="bottom"/>
          </w:tcPr>
          <w:p w14:paraId="5DFFE987" w14:textId="77777777" w:rsidR="00BF63DB" w:rsidRPr="0073015B" w:rsidRDefault="00BF63DB" w:rsidP="00E57699">
            <w:pPr>
              <w:tabs>
                <w:tab w:val="decimal" w:pos="1030"/>
              </w:tabs>
              <w:rPr>
                <w:rFonts w:ascii="Tahoma" w:hAnsi="Tahoma" w:cs="Tahoma"/>
              </w:rPr>
            </w:pPr>
            <w:r>
              <w:rPr>
                <w:rFonts w:ascii="Tahoma" w:hAnsi="Tahoma" w:cs="Tahoma"/>
              </w:rPr>
              <w:t>55,695</w:t>
            </w:r>
          </w:p>
        </w:tc>
      </w:tr>
      <w:tr w:rsidR="00BF63DB" w:rsidRPr="0073015B" w14:paraId="12320D5D" w14:textId="77777777" w:rsidTr="00E57699">
        <w:trPr>
          <w:trHeight w:val="255"/>
        </w:trPr>
        <w:tc>
          <w:tcPr>
            <w:tcW w:w="4678" w:type="dxa"/>
            <w:shd w:val="clear" w:color="auto" w:fill="auto"/>
            <w:noWrap/>
            <w:vAlign w:val="bottom"/>
          </w:tcPr>
          <w:p w14:paraId="770917A3" w14:textId="77777777" w:rsidR="00BF63DB" w:rsidRPr="0073015B" w:rsidRDefault="00BF63DB" w:rsidP="00E57699">
            <w:pPr>
              <w:rPr>
                <w:rFonts w:ascii="Tahoma" w:hAnsi="Tahoma" w:cs="Tahoma"/>
                <w:b/>
                <w:bCs/>
              </w:rPr>
            </w:pPr>
            <w:r w:rsidRPr="0073015B">
              <w:rPr>
                <w:rFonts w:ascii="Tahoma" w:hAnsi="Tahoma" w:cs="Tahoma"/>
              </w:rPr>
              <w:t>Investment reserve</w:t>
            </w:r>
          </w:p>
        </w:tc>
        <w:tc>
          <w:tcPr>
            <w:tcW w:w="883" w:type="dxa"/>
            <w:shd w:val="clear" w:color="auto" w:fill="auto"/>
            <w:vAlign w:val="bottom"/>
          </w:tcPr>
          <w:p w14:paraId="32DCB529" w14:textId="77777777" w:rsidR="00BF63DB" w:rsidRPr="0073015B" w:rsidRDefault="00BF63DB" w:rsidP="00E57699">
            <w:pPr>
              <w:jc w:val="center"/>
              <w:rPr>
                <w:rFonts w:ascii="Tahoma" w:hAnsi="Tahoma" w:cs="Tahoma"/>
                <w:b/>
                <w:bCs/>
              </w:rPr>
            </w:pPr>
            <w:r w:rsidRPr="0073015B">
              <w:rPr>
                <w:rFonts w:ascii="Tahoma" w:hAnsi="Tahoma" w:cs="Tahoma"/>
                <w:b/>
                <w:bCs/>
              </w:rPr>
              <w:t>11</w:t>
            </w:r>
          </w:p>
        </w:tc>
        <w:tc>
          <w:tcPr>
            <w:tcW w:w="1673" w:type="dxa"/>
            <w:vAlign w:val="bottom"/>
          </w:tcPr>
          <w:p w14:paraId="581EC3EE" w14:textId="77777777" w:rsidR="00BF63DB" w:rsidRPr="0073015B" w:rsidRDefault="00BF63DB" w:rsidP="00E57699">
            <w:pPr>
              <w:tabs>
                <w:tab w:val="decimal" w:pos="1030"/>
              </w:tabs>
              <w:rPr>
                <w:rFonts w:ascii="Tahoma" w:hAnsi="Tahoma" w:cs="Tahoma"/>
              </w:rPr>
            </w:pPr>
            <w:r>
              <w:rPr>
                <w:rFonts w:ascii="Tahoma" w:hAnsi="Tahoma" w:cs="Tahoma"/>
              </w:rPr>
              <w:t>1,866</w:t>
            </w:r>
          </w:p>
        </w:tc>
        <w:tc>
          <w:tcPr>
            <w:tcW w:w="1673" w:type="dxa"/>
            <w:shd w:val="clear" w:color="auto" w:fill="auto"/>
            <w:noWrap/>
            <w:vAlign w:val="bottom"/>
          </w:tcPr>
          <w:p w14:paraId="2F4F59BA" w14:textId="77777777" w:rsidR="00BF63DB" w:rsidRPr="0073015B" w:rsidRDefault="00BF63DB" w:rsidP="00E57699">
            <w:pPr>
              <w:tabs>
                <w:tab w:val="decimal" w:pos="1030"/>
              </w:tabs>
              <w:rPr>
                <w:rFonts w:ascii="Tahoma" w:hAnsi="Tahoma" w:cs="Tahoma"/>
              </w:rPr>
            </w:pPr>
            <w:r>
              <w:rPr>
                <w:rFonts w:ascii="Tahoma" w:hAnsi="Tahoma" w:cs="Tahoma"/>
              </w:rPr>
              <w:t>(</w:t>
            </w:r>
            <w:r w:rsidRPr="0073015B">
              <w:rPr>
                <w:rFonts w:ascii="Tahoma" w:hAnsi="Tahoma" w:cs="Tahoma"/>
              </w:rPr>
              <w:t>7</w:t>
            </w:r>
            <w:r>
              <w:rPr>
                <w:rFonts w:ascii="Tahoma" w:hAnsi="Tahoma" w:cs="Tahoma"/>
              </w:rPr>
              <w:t>13)</w:t>
            </w:r>
          </w:p>
        </w:tc>
      </w:tr>
      <w:tr w:rsidR="00BF63DB" w:rsidRPr="0073015B" w14:paraId="770EBF98" w14:textId="77777777" w:rsidTr="00E57699">
        <w:trPr>
          <w:trHeight w:val="255"/>
        </w:trPr>
        <w:tc>
          <w:tcPr>
            <w:tcW w:w="4678" w:type="dxa"/>
            <w:shd w:val="clear" w:color="auto" w:fill="auto"/>
            <w:noWrap/>
            <w:vAlign w:val="bottom"/>
          </w:tcPr>
          <w:p w14:paraId="253765A1" w14:textId="77777777" w:rsidR="00BF63DB" w:rsidRPr="0073015B" w:rsidRDefault="00BF63DB" w:rsidP="00E57699">
            <w:pPr>
              <w:rPr>
                <w:rFonts w:ascii="Tahoma" w:hAnsi="Tahoma" w:cs="Tahoma"/>
              </w:rPr>
            </w:pPr>
            <w:r w:rsidRPr="0073015B">
              <w:rPr>
                <w:rFonts w:ascii="Tahoma" w:hAnsi="Tahoma" w:cs="Tahoma"/>
              </w:rPr>
              <w:t>Pension reserve</w:t>
            </w:r>
          </w:p>
        </w:tc>
        <w:tc>
          <w:tcPr>
            <w:tcW w:w="883" w:type="dxa"/>
            <w:shd w:val="clear" w:color="auto" w:fill="auto"/>
            <w:noWrap/>
            <w:vAlign w:val="bottom"/>
          </w:tcPr>
          <w:p w14:paraId="594297D8" w14:textId="77777777" w:rsidR="00BF63DB" w:rsidRPr="0073015B" w:rsidRDefault="00BF63DB" w:rsidP="00E57699">
            <w:pPr>
              <w:jc w:val="center"/>
              <w:rPr>
                <w:rFonts w:ascii="Tahoma" w:hAnsi="Tahoma" w:cs="Tahoma"/>
                <w:b/>
                <w:bCs/>
              </w:rPr>
            </w:pPr>
            <w:r w:rsidRPr="0073015B">
              <w:rPr>
                <w:rFonts w:ascii="Tahoma" w:hAnsi="Tahoma" w:cs="Tahoma"/>
                <w:b/>
                <w:bCs/>
              </w:rPr>
              <w:t>10</w:t>
            </w:r>
          </w:p>
        </w:tc>
        <w:tc>
          <w:tcPr>
            <w:tcW w:w="1673" w:type="dxa"/>
            <w:vAlign w:val="bottom"/>
          </w:tcPr>
          <w:p w14:paraId="6AC828CF" w14:textId="77777777" w:rsidR="00BF63DB" w:rsidRPr="0073015B" w:rsidRDefault="00BF63DB" w:rsidP="00E57699">
            <w:pPr>
              <w:tabs>
                <w:tab w:val="decimal" w:pos="1030"/>
              </w:tabs>
              <w:rPr>
                <w:rFonts w:ascii="Tahoma" w:hAnsi="Tahoma" w:cs="Tahoma"/>
                <w:u w:val="single"/>
              </w:rPr>
            </w:pPr>
            <w:r w:rsidRPr="005F25E5">
              <w:rPr>
                <w:rFonts w:ascii="Tahoma" w:hAnsi="Tahoma" w:cs="Tahoma"/>
                <w:u w:val="single"/>
              </w:rPr>
              <w:t xml:space="preserve">        -</w:t>
            </w:r>
          </w:p>
        </w:tc>
        <w:tc>
          <w:tcPr>
            <w:tcW w:w="1673" w:type="dxa"/>
            <w:shd w:val="clear" w:color="auto" w:fill="auto"/>
            <w:noWrap/>
            <w:vAlign w:val="bottom"/>
          </w:tcPr>
          <w:p w14:paraId="1BD28A42" w14:textId="77777777" w:rsidR="00BF63DB" w:rsidRPr="0073015B" w:rsidRDefault="00BF63DB" w:rsidP="00E57699">
            <w:pPr>
              <w:tabs>
                <w:tab w:val="decimal" w:pos="1030"/>
              </w:tabs>
              <w:rPr>
                <w:rFonts w:ascii="Tahoma" w:hAnsi="Tahoma" w:cs="Tahoma"/>
                <w:u w:val="single"/>
              </w:rPr>
            </w:pPr>
            <w:r w:rsidRPr="0073015B">
              <w:rPr>
                <w:rFonts w:ascii="Tahoma" w:hAnsi="Tahoma" w:cs="Tahoma"/>
                <w:u w:val="single"/>
              </w:rPr>
              <w:t xml:space="preserve">         -</w:t>
            </w:r>
          </w:p>
        </w:tc>
      </w:tr>
      <w:tr w:rsidR="00BF63DB" w:rsidRPr="0073015B" w14:paraId="17C843BA" w14:textId="77777777" w:rsidTr="00E57699">
        <w:trPr>
          <w:trHeight w:val="255"/>
        </w:trPr>
        <w:tc>
          <w:tcPr>
            <w:tcW w:w="4678" w:type="dxa"/>
            <w:shd w:val="clear" w:color="auto" w:fill="auto"/>
            <w:noWrap/>
            <w:vAlign w:val="bottom"/>
          </w:tcPr>
          <w:p w14:paraId="0BD91E36" w14:textId="77777777" w:rsidR="00BF63DB" w:rsidRPr="0073015B" w:rsidRDefault="00BF63DB" w:rsidP="00E57699">
            <w:pPr>
              <w:rPr>
                <w:rFonts w:ascii="Tahoma" w:hAnsi="Tahoma" w:cs="Tahoma"/>
              </w:rPr>
            </w:pPr>
            <w:r w:rsidRPr="0073015B">
              <w:rPr>
                <w:rFonts w:ascii="Tahoma" w:hAnsi="Tahoma" w:cs="Tahoma"/>
              </w:rPr>
              <w:t>Total unrestricted funds</w:t>
            </w:r>
          </w:p>
        </w:tc>
        <w:tc>
          <w:tcPr>
            <w:tcW w:w="883" w:type="dxa"/>
            <w:shd w:val="clear" w:color="auto" w:fill="auto"/>
            <w:noWrap/>
            <w:vAlign w:val="bottom"/>
          </w:tcPr>
          <w:p w14:paraId="2368B7FD" w14:textId="77777777" w:rsidR="00BF63DB" w:rsidRPr="0073015B" w:rsidRDefault="00BF63DB" w:rsidP="00E57699">
            <w:pPr>
              <w:jc w:val="center"/>
              <w:rPr>
                <w:rFonts w:ascii="Tahoma" w:hAnsi="Tahoma" w:cs="Tahoma"/>
                <w:b/>
                <w:bCs/>
              </w:rPr>
            </w:pPr>
          </w:p>
        </w:tc>
        <w:tc>
          <w:tcPr>
            <w:tcW w:w="1673" w:type="dxa"/>
            <w:vAlign w:val="bottom"/>
          </w:tcPr>
          <w:p w14:paraId="03672B7F" w14:textId="77777777" w:rsidR="00BF63DB" w:rsidRPr="0073015B" w:rsidRDefault="00BF63DB" w:rsidP="00E57699">
            <w:pPr>
              <w:tabs>
                <w:tab w:val="decimal" w:pos="1030"/>
              </w:tabs>
              <w:rPr>
                <w:rFonts w:ascii="Tahoma" w:hAnsi="Tahoma" w:cs="Tahoma"/>
                <w:u w:val="single"/>
              </w:rPr>
            </w:pPr>
            <w:r>
              <w:rPr>
                <w:rFonts w:ascii="Tahoma" w:hAnsi="Tahoma" w:cs="Tahoma"/>
                <w:u w:val="single"/>
              </w:rPr>
              <w:t>51,743</w:t>
            </w:r>
          </w:p>
        </w:tc>
        <w:tc>
          <w:tcPr>
            <w:tcW w:w="1673" w:type="dxa"/>
            <w:shd w:val="clear" w:color="auto" w:fill="auto"/>
            <w:noWrap/>
            <w:vAlign w:val="bottom"/>
          </w:tcPr>
          <w:p w14:paraId="27FC5EA9" w14:textId="77777777" w:rsidR="00BF63DB" w:rsidRPr="0073015B" w:rsidRDefault="00BF63DB" w:rsidP="00E57699">
            <w:pPr>
              <w:tabs>
                <w:tab w:val="decimal" w:pos="1030"/>
              </w:tabs>
              <w:rPr>
                <w:rFonts w:ascii="Tahoma" w:hAnsi="Tahoma" w:cs="Tahoma"/>
                <w:u w:val="single"/>
              </w:rPr>
            </w:pPr>
            <w:r>
              <w:rPr>
                <w:rFonts w:ascii="Tahoma" w:hAnsi="Tahoma" w:cs="Tahoma"/>
                <w:u w:val="single"/>
              </w:rPr>
              <w:t>54,982</w:t>
            </w:r>
          </w:p>
        </w:tc>
      </w:tr>
      <w:tr w:rsidR="00BF63DB" w:rsidRPr="0073015B" w14:paraId="1F95E4B4" w14:textId="77777777" w:rsidTr="00E57699">
        <w:trPr>
          <w:trHeight w:val="133"/>
        </w:trPr>
        <w:tc>
          <w:tcPr>
            <w:tcW w:w="4678" w:type="dxa"/>
            <w:shd w:val="clear" w:color="auto" w:fill="auto"/>
            <w:noWrap/>
            <w:vAlign w:val="bottom"/>
          </w:tcPr>
          <w:p w14:paraId="78DAF13C" w14:textId="77777777" w:rsidR="00BF63DB" w:rsidRPr="0073015B" w:rsidRDefault="00BF63DB" w:rsidP="00E57699">
            <w:pPr>
              <w:rPr>
                <w:rFonts w:ascii="Tahoma" w:hAnsi="Tahoma" w:cs="Tahoma"/>
              </w:rPr>
            </w:pPr>
          </w:p>
        </w:tc>
        <w:tc>
          <w:tcPr>
            <w:tcW w:w="883" w:type="dxa"/>
            <w:shd w:val="clear" w:color="auto" w:fill="auto"/>
            <w:noWrap/>
            <w:vAlign w:val="bottom"/>
          </w:tcPr>
          <w:p w14:paraId="0265939F" w14:textId="77777777" w:rsidR="00BF63DB" w:rsidRPr="0073015B" w:rsidRDefault="00BF63DB" w:rsidP="00E57699">
            <w:pPr>
              <w:jc w:val="center"/>
              <w:rPr>
                <w:rFonts w:ascii="Tahoma" w:hAnsi="Tahoma" w:cs="Tahoma"/>
                <w:b/>
                <w:bCs/>
              </w:rPr>
            </w:pPr>
          </w:p>
        </w:tc>
        <w:tc>
          <w:tcPr>
            <w:tcW w:w="1673" w:type="dxa"/>
            <w:vAlign w:val="bottom"/>
          </w:tcPr>
          <w:p w14:paraId="0DDCE1F4" w14:textId="77777777" w:rsidR="00BF63DB" w:rsidRPr="0073015B" w:rsidRDefault="00BF63DB" w:rsidP="00E57699">
            <w:pPr>
              <w:tabs>
                <w:tab w:val="decimal" w:pos="1030"/>
              </w:tabs>
              <w:rPr>
                <w:rFonts w:ascii="Tahoma" w:hAnsi="Tahoma" w:cs="Tahoma"/>
              </w:rPr>
            </w:pPr>
          </w:p>
        </w:tc>
        <w:tc>
          <w:tcPr>
            <w:tcW w:w="1673" w:type="dxa"/>
            <w:shd w:val="clear" w:color="auto" w:fill="auto"/>
            <w:noWrap/>
            <w:vAlign w:val="bottom"/>
          </w:tcPr>
          <w:p w14:paraId="6DD5010B" w14:textId="77777777" w:rsidR="00BF63DB" w:rsidRPr="0073015B" w:rsidRDefault="00BF63DB" w:rsidP="00E57699">
            <w:pPr>
              <w:tabs>
                <w:tab w:val="decimal" w:pos="1030"/>
              </w:tabs>
              <w:rPr>
                <w:rFonts w:ascii="Tahoma" w:hAnsi="Tahoma" w:cs="Tahoma"/>
              </w:rPr>
            </w:pPr>
          </w:p>
        </w:tc>
      </w:tr>
      <w:tr w:rsidR="00BF63DB" w:rsidRPr="005F25E5" w14:paraId="4AAEE03E" w14:textId="77777777" w:rsidTr="00E57699">
        <w:trPr>
          <w:trHeight w:val="255"/>
        </w:trPr>
        <w:tc>
          <w:tcPr>
            <w:tcW w:w="4678" w:type="dxa"/>
            <w:shd w:val="clear" w:color="auto" w:fill="auto"/>
            <w:noWrap/>
            <w:vAlign w:val="bottom"/>
          </w:tcPr>
          <w:p w14:paraId="5473A1D5" w14:textId="77777777" w:rsidR="00BF63DB" w:rsidRPr="0073015B" w:rsidRDefault="00BF63DB" w:rsidP="00E57699">
            <w:pPr>
              <w:rPr>
                <w:rFonts w:ascii="Tahoma" w:hAnsi="Tahoma" w:cs="Tahoma"/>
              </w:rPr>
            </w:pPr>
            <w:r w:rsidRPr="0073015B">
              <w:rPr>
                <w:rFonts w:ascii="Tahoma" w:hAnsi="Tahoma" w:cs="Tahoma"/>
                <w:b/>
                <w:bCs/>
              </w:rPr>
              <w:t>Total Funds</w:t>
            </w:r>
          </w:p>
        </w:tc>
        <w:tc>
          <w:tcPr>
            <w:tcW w:w="883" w:type="dxa"/>
            <w:shd w:val="clear" w:color="auto" w:fill="auto"/>
            <w:noWrap/>
            <w:vAlign w:val="bottom"/>
          </w:tcPr>
          <w:p w14:paraId="73145D6A" w14:textId="77777777" w:rsidR="00BF63DB" w:rsidRPr="0073015B" w:rsidRDefault="00BF63DB" w:rsidP="00E57699">
            <w:pPr>
              <w:jc w:val="center"/>
              <w:rPr>
                <w:rFonts w:ascii="Tahoma" w:hAnsi="Tahoma" w:cs="Tahoma"/>
                <w:b/>
                <w:bCs/>
              </w:rPr>
            </w:pPr>
          </w:p>
        </w:tc>
        <w:tc>
          <w:tcPr>
            <w:tcW w:w="1673" w:type="dxa"/>
            <w:vAlign w:val="bottom"/>
          </w:tcPr>
          <w:p w14:paraId="6F50A111" w14:textId="77777777" w:rsidR="00BF63DB" w:rsidRPr="0073015B" w:rsidRDefault="00BF63DB" w:rsidP="00E57699">
            <w:pPr>
              <w:tabs>
                <w:tab w:val="decimal" w:pos="1030"/>
              </w:tabs>
              <w:rPr>
                <w:rFonts w:ascii="Tahoma" w:hAnsi="Tahoma" w:cs="Tahoma"/>
                <w:u w:val="double"/>
              </w:rPr>
            </w:pPr>
            <w:r>
              <w:rPr>
                <w:rFonts w:ascii="Tahoma" w:hAnsi="Tahoma" w:cs="Tahoma"/>
                <w:u w:val="double"/>
              </w:rPr>
              <w:t>51,743</w:t>
            </w:r>
          </w:p>
        </w:tc>
        <w:tc>
          <w:tcPr>
            <w:tcW w:w="1673" w:type="dxa"/>
            <w:shd w:val="clear" w:color="auto" w:fill="auto"/>
            <w:noWrap/>
            <w:vAlign w:val="bottom"/>
          </w:tcPr>
          <w:p w14:paraId="0340093B" w14:textId="77777777" w:rsidR="00BF63DB" w:rsidRPr="005F25E5" w:rsidRDefault="00BF63DB" w:rsidP="00E57699">
            <w:pPr>
              <w:tabs>
                <w:tab w:val="decimal" w:pos="1030"/>
              </w:tabs>
              <w:rPr>
                <w:rFonts w:ascii="Tahoma" w:hAnsi="Tahoma" w:cs="Tahoma"/>
                <w:u w:val="double"/>
              </w:rPr>
            </w:pPr>
            <w:r>
              <w:rPr>
                <w:rFonts w:ascii="Tahoma" w:hAnsi="Tahoma" w:cs="Tahoma"/>
                <w:u w:val="double"/>
              </w:rPr>
              <w:t>54,982</w:t>
            </w:r>
          </w:p>
        </w:tc>
      </w:tr>
    </w:tbl>
    <w:p w14:paraId="31DD9320" w14:textId="77777777" w:rsidR="00BF63DB" w:rsidRPr="005F25E5" w:rsidRDefault="00BF63DB" w:rsidP="00BF63DB">
      <w:pPr>
        <w:outlineLvl w:val="0"/>
        <w:rPr>
          <w:rFonts w:ascii="Tahoma" w:hAnsi="Tahoma" w:cs="Tahoma"/>
        </w:rPr>
      </w:pPr>
    </w:p>
    <w:p w14:paraId="1C6212FC" w14:textId="77777777" w:rsidR="00BF63DB" w:rsidRPr="005F25E5" w:rsidRDefault="00BF63DB" w:rsidP="00BF63DB">
      <w:pPr>
        <w:outlineLvl w:val="0"/>
        <w:rPr>
          <w:rFonts w:ascii="Tahoma" w:hAnsi="Tahoma" w:cs="Tahoma"/>
        </w:rPr>
      </w:pPr>
      <w:r w:rsidRPr="005F25E5">
        <w:rPr>
          <w:rFonts w:ascii="Tahoma" w:hAnsi="Tahoma" w:cs="Tahoma"/>
        </w:rPr>
        <w:t>Approved by the Trustees and signed on their behalf</w:t>
      </w:r>
    </w:p>
    <w:p w14:paraId="797F17A6" w14:textId="2A8EC4A5" w:rsidR="00BF63DB" w:rsidRDefault="005E1770" w:rsidP="00BF63DB">
      <w:pPr>
        <w:ind w:left="142"/>
        <w:rPr>
          <w:rFonts w:ascii="Tahoma" w:hAnsi="Tahoma" w:cs="Tahoma"/>
        </w:rPr>
      </w:pPr>
      <w:r>
        <w:rPr>
          <w:rFonts w:ascii="Tahoma" w:hAnsi="Tahoma" w:cs="Tahoma"/>
        </w:rPr>
        <w:t xml:space="preserve">          </w:t>
      </w:r>
      <w:r>
        <w:rPr>
          <w:rFonts w:ascii="Tahoma" w:hAnsi="Tahoma" w:cs="Tahoma"/>
          <w:noProof/>
        </w:rPr>
        <w:drawing>
          <wp:inline distT="0" distB="0" distL="0" distR="0" wp14:anchorId="1F2FB139" wp14:editId="755B968A">
            <wp:extent cx="1554480" cy="359410"/>
            <wp:effectExtent l="0" t="0" r="7620" b="2540"/>
            <wp:docPr id="729443997"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43997" name="Picture 1" descr="A black line on a whit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4480" cy="359410"/>
                    </a:xfrm>
                    <a:prstGeom prst="rect">
                      <a:avLst/>
                    </a:prstGeom>
                    <a:noFill/>
                  </pic:spPr>
                </pic:pic>
              </a:graphicData>
            </a:graphic>
          </wp:inline>
        </w:drawing>
      </w:r>
    </w:p>
    <w:p w14:paraId="76D8B390" w14:textId="77777777" w:rsidR="00BF63DB" w:rsidRPr="005F25E5" w:rsidRDefault="00BF63DB" w:rsidP="00F14CCF">
      <w:pPr>
        <w:rPr>
          <w:rFonts w:ascii="Tahoma" w:hAnsi="Tahoma" w:cs="Tahoma"/>
        </w:rPr>
      </w:pPr>
    </w:p>
    <w:p w14:paraId="726D8DF3" w14:textId="77777777" w:rsidR="00BF63DB" w:rsidRPr="00AE1F6E" w:rsidRDefault="00BF63DB" w:rsidP="00BF63DB">
      <w:pPr>
        <w:outlineLvl w:val="0"/>
        <w:rPr>
          <w:rFonts w:ascii="Tahoma" w:hAnsi="Tahoma" w:cs="Tahoma"/>
        </w:rPr>
      </w:pPr>
      <w:r w:rsidRPr="005F25E5">
        <w:rPr>
          <w:rFonts w:ascii="Tahoma" w:hAnsi="Tahoma" w:cs="Tahoma"/>
        </w:rPr>
        <w:t>Michael Craig</w:t>
      </w:r>
    </w:p>
    <w:p w14:paraId="6FEBA02E" w14:textId="7E763EBE" w:rsidR="00BF63DB" w:rsidRPr="00A04850" w:rsidRDefault="00BF63DB" w:rsidP="00BF63DB">
      <w:pPr>
        <w:rPr>
          <w:rFonts w:ascii="Tahoma" w:hAnsi="Tahoma" w:cs="Tahoma"/>
        </w:rPr>
      </w:pPr>
      <w:r w:rsidRPr="00A04850">
        <w:rPr>
          <w:rFonts w:ascii="Tahoma" w:hAnsi="Tahoma" w:cs="Tahoma"/>
        </w:rPr>
        <w:t>Chair</w:t>
      </w:r>
    </w:p>
    <w:p w14:paraId="3D6CFD1F" w14:textId="0E7C952E" w:rsidR="00BF63DB" w:rsidRPr="00A04850" w:rsidRDefault="00DC57D5" w:rsidP="00BF63DB">
      <w:pPr>
        <w:outlineLvl w:val="0"/>
        <w:rPr>
          <w:rFonts w:ascii="Tahoma" w:hAnsi="Tahoma" w:cs="Tahoma"/>
        </w:rPr>
      </w:pPr>
      <w:r>
        <w:rPr>
          <w:rFonts w:ascii="Tahoma" w:hAnsi="Tahoma" w:cs="Tahoma"/>
        </w:rPr>
        <w:t>23</w:t>
      </w:r>
      <w:r w:rsidR="004A1FD8">
        <w:rPr>
          <w:rFonts w:ascii="Tahoma" w:hAnsi="Tahoma" w:cs="Tahoma"/>
        </w:rPr>
        <w:t xml:space="preserve"> September 2024</w:t>
      </w:r>
    </w:p>
    <w:p w14:paraId="19376435" w14:textId="4090EFB9" w:rsidR="00BF63DB" w:rsidRPr="00AE1F6E" w:rsidRDefault="00BF63DB" w:rsidP="00BF63DB">
      <w:pPr>
        <w:widowControl w:val="0"/>
        <w:spacing w:before="120"/>
        <w:ind w:right="6"/>
        <w:rPr>
          <w:rFonts w:ascii="Tahoma" w:hAnsi="Tahoma" w:cs="Tahoma"/>
        </w:rPr>
      </w:pPr>
      <w:r w:rsidRPr="00A04850">
        <w:rPr>
          <w:rFonts w:ascii="Tahoma" w:hAnsi="Tahoma" w:cs="Tahoma"/>
        </w:rPr>
        <w:t>The notes on page</w:t>
      </w:r>
      <w:r w:rsidRPr="00AE1F6E">
        <w:rPr>
          <w:rFonts w:ascii="Tahoma" w:hAnsi="Tahoma" w:cs="Tahoma"/>
        </w:rPr>
        <w:t xml:space="preserve"> </w:t>
      </w:r>
      <w:r>
        <w:rPr>
          <w:rFonts w:ascii="Tahoma" w:hAnsi="Tahoma" w:cs="Tahoma"/>
        </w:rPr>
        <w:t>3</w:t>
      </w:r>
      <w:r w:rsidR="008857FC">
        <w:rPr>
          <w:rFonts w:ascii="Tahoma" w:hAnsi="Tahoma" w:cs="Tahoma"/>
        </w:rPr>
        <w:t>6</w:t>
      </w:r>
      <w:r w:rsidRPr="00AE1F6E">
        <w:rPr>
          <w:rFonts w:ascii="Tahoma" w:hAnsi="Tahoma" w:cs="Tahoma"/>
        </w:rPr>
        <w:t xml:space="preserve"> to </w:t>
      </w:r>
      <w:r w:rsidR="003A79EE">
        <w:rPr>
          <w:rFonts w:ascii="Tahoma" w:hAnsi="Tahoma" w:cs="Tahoma"/>
        </w:rPr>
        <w:t>5</w:t>
      </w:r>
      <w:r w:rsidR="008857FC">
        <w:rPr>
          <w:rFonts w:ascii="Tahoma" w:hAnsi="Tahoma" w:cs="Tahoma"/>
        </w:rPr>
        <w:t>5</w:t>
      </w:r>
      <w:r w:rsidRPr="00AE1F6E">
        <w:rPr>
          <w:rFonts w:ascii="Tahoma" w:hAnsi="Tahoma" w:cs="Tahoma"/>
        </w:rPr>
        <w:t xml:space="preserve"> form part of these financial statements.</w:t>
      </w:r>
    </w:p>
    <w:p w14:paraId="4F0EE18F" w14:textId="77777777" w:rsidR="00F14CCF" w:rsidRDefault="00F14CCF" w:rsidP="0002153B">
      <w:pPr>
        <w:ind w:left="720" w:right="3"/>
        <w:outlineLvl w:val="0"/>
        <w:rPr>
          <w:rFonts w:ascii="Tahoma" w:hAnsi="Tahoma" w:cs="Tahoma"/>
          <w:b/>
        </w:rPr>
      </w:pPr>
    </w:p>
    <w:p w14:paraId="28CE5437" w14:textId="77777777" w:rsidR="00F14CCF" w:rsidRDefault="00F14CCF" w:rsidP="0002153B">
      <w:pPr>
        <w:ind w:left="720" w:right="3"/>
        <w:outlineLvl w:val="0"/>
        <w:rPr>
          <w:rFonts w:ascii="Tahoma" w:hAnsi="Tahoma" w:cs="Tahoma"/>
          <w:b/>
        </w:rPr>
      </w:pPr>
    </w:p>
    <w:p w14:paraId="7BB52263" w14:textId="77777777" w:rsidR="00F14CCF" w:rsidRDefault="00F14CCF" w:rsidP="0002153B">
      <w:pPr>
        <w:ind w:left="720" w:right="3"/>
        <w:outlineLvl w:val="0"/>
        <w:rPr>
          <w:rFonts w:ascii="Tahoma" w:hAnsi="Tahoma" w:cs="Tahoma"/>
          <w:b/>
        </w:rPr>
      </w:pPr>
    </w:p>
    <w:p w14:paraId="2EAC5C06" w14:textId="77777777" w:rsidR="004231AF" w:rsidRDefault="004231AF" w:rsidP="0002153B">
      <w:pPr>
        <w:ind w:left="720" w:right="3"/>
        <w:outlineLvl w:val="0"/>
        <w:rPr>
          <w:rFonts w:ascii="Tahoma" w:hAnsi="Tahoma" w:cs="Tahoma"/>
          <w:b/>
        </w:rPr>
      </w:pPr>
    </w:p>
    <w:p w14:paraId="1F7BC16A" w14:textId="77777777" w:rsidR="004231AF" w:rsidRDefault="004231AF" w:rsidP="008857FC">
      <w:pPr>
        <w:ind w:right="3"/>
        <w:outlineLvl w:val="0"/>
        <w:rPr>
          <w:rFonts w:ascii="Tahoma" w:hAnsi="Tahoma" w:cs="Tahoma"/>
          <w:b/>
        </w:rPr>
      </w:pPr>
    </w:p>
    <w:p w14:paraId="46DBC4E9" w14:textId="77777777" w:rsidR="004231AF" w:rsidRDefault="004231AF" w:rsidP="0002153B">
      <w:pPr>
        <w:ind w:left="720" w:right="3"/>
        <w:outlineLvl w:val="0"/>
        <w:rPr>
          <w:rFonts w:ascii="Tahoma" w:hAnsi="Tahoma" w:cs="Tahoma"/>
          <w:b/>
        </w:rPr>
      </w:pPr>
    </w:p>
    <w:p w14:paraId="4E122121" w14:textId="77777777" w:rsidR="00F14CCF" w:rsidRDefault="00F14CCF" w:rsidP="003761A4">
      <w:pPr>
        <w:ind w:right="3"/>
        <w:outlineLvl w:val="0"/>
        <w:rPr>
          <w:rFonts w:ascii="Tahoma" w:hAnsi="Tahoma" w:cs="Tahoma"/>
          <w:b/>
        </w:rPr>
      </w:pPr>
    </w:p>
    <w:p w14:paraId="6C20D247" w14:textId="6EF52826" w:rsidR="0002153B" w:rsidRPr="005F25E5" w:rsidRDefault="0002153B" w:rsidP="0002153B">
      <w:pPr>
        <w:ind w:left="720" w:right="3"/>
        <w:outlineLvl w:val="0"/>
        <w:rPr>
          <w:rFonts w:ascii="Tahoma" w:hAnsi="Tahoma" w:cs="Tahoma"/>
          <w:b/>
        </w:rPr>
      </w:pPr>
      <w:r w:rsidRPr="00166BBD">
        <w:rPr>
          <w:rFonts w:ascii="Tahoma" w:hAnsi="Tahoma" w:cs="Tahoma"/>
          <w:b/>
        </w:rPr>
        <w:t>CASH FLOW</w:t>
      </w:r>
      <w:r w:rsidRPr="00166BBD">
        <w:rPr>
          <w:rFonts w:ascii="Tahoma" w:hAnsi="Tahoma" w:cs="Tahoma"/>
        </w:rPr>
        <w:t xml:space="preserve"> </w:t>
      </w:r>
      <w:r w:rsidRPr="00166BBD">
        <w:rPr>
          <w:rFonts w:ascii="Tahoma" w:hAnsi="Tahoma" w:cs="Tahoma"/>
          <w:b/>
        </w:rPr>
        <w:t xml:space="preserve">STATEMENT FOR THE YEAR ENDED 31 MARCH </w:t>
      </w:r>
      <w:r w:rsidR="00796D88" w:rsidRPr="00166BBD">
        <w:rPr>
          <w:rFonts w:ascii="Tahoma" w:hAnsi="Tahoma" w:cs="Tahoma"/>
          <w:b/>
        </w:rPr>
        <w:t>202</w:t>
      </w:r>
      <w:r w:rsidR="00A26D95" w:rsidRPr="00166BBD">
        <w:rPr>
          <w:rFonts w:ascii="Tahoma" w:hAnsi="Tahoma" w:cs="Tahoma"/>
          <w:b/>
        </w:rPr>
        <w:t>4</w:t>
      </w:r>
    </w:p>
    <w:p w14:paraId="422FE587" w14:textId="77777777" w:rsidR="0002153B" w:rsidRPr="005F25E5" w:rsidRDefault="0002153B" w:rsidP="0002153B">
      <w:pPr>
        <w:ind w:right="-508"/>
        <w:rPr>
          <w:rFonts w:ascii="Tahoma" w:hAnsi="Tahoma" w:cs="Tahoma"/>
        </w:rPr>
      </w:pPr>
    </w:p>
    <w:tbl>
      <w:tblPr>
        <w:tblW w:w="10721" w:type="dxa"/>
        <w:tblInd w:w="108" w:type="dxa"/>
        <w:tblLook w:val="0000" w:firstRow="0" w:lastRow="0" w:firstColumn="0" w:lastColumn="0" w:noHBand="0" w:noVBand="0"/>
      </w:tblPr>
      <w:tblGrid>
        <w:gridCol w:w="6237"/>
        <w:gridCol w:w="1350"/>
        <w:gridCol w:w="1567"/>
        <w:gridCol w:w="1567"/>
      </w:tblGrid>
      <w:tr w:rsidR="00A26D95" w:rsidRPr="005F25E5" w14:paraId="3330C497" w14:textId="4120CF37" w:rsidTr="00A26D95">
        <w:trPr>
          <w:trHeight w:val="255"/>
        </w:trPr>
        <w:tc>
          <w:tcPr>
            <w:tcW w:w="6237" w:type="dxa"/>
            <w:shd w:val="clear" w:color="auto" w:fill="auto"/>
            <w:noWrap/>
            <w:vAlign w:val="bottom"/>
          </w:tcPr>
          <w:p w14:paraId="42855013" w14:textId="77777777" w:rsidR="00A26D95" w:rsidRPr="005F25E5" w:rsidRDefault="00A26D95" w:rsidP="00FA12FE">
            <w:pPr>
              <w:rPr>
                <w:rFonts w:ascii="Tahoma" w:hAnsi="Tahoma" w:cs="Tahoma"/>
                <w:b/>
                <w:bCs/>
              </w:rPr>
            </w:pPr>
          </w:p>
        </w:tc>
        <w:tc>
          <w:tcPr>
            <w:tcW w:w="1350" w:type="dxa"/>
            <w:shd w:val="clear" w:color="auto" w:fill="auto"/>
            <w:noWrap/>
            <w:vAlign w:val="bottom"/>
          </w:tcPr>
          <w:p w14:paraId="0F5DAF30" w14:textId="6A75FDB3" w:rsidR="00A26D95" w:rsidRPr="005F25E5" w:rsidRDefault="00A26D95" w:rsidP="00056546">
            <w:pPr>
              <w:jc w:val="center"/>
              <w:rPr>
                <w:rFonts w:ascii="Tahoma" w:hAnsi="Tahoma" w:cs="Tahoma"/>
                <w:b/>
                <w:bCs/>
              </w:rPr>
            </w:pPr>
            <w:r w:rsidRPr="005F25E5">
              <w:rPr>
                <w:rFonts w:ascii="Tahoma" w:hAnsi="Tahoma" w:cs="Tahoma"/>
                <w:b/>
                <w:bCs/>
              </w:rPr>
              <w:t>202</w:t>
            </w:r>
            <w:r w:rsidR="00166BBD">
              <w:rPr>
                <w:rFonts w:ascii="Tahoma" w:hAnsi="Tahoma" w:cs="Tahoma"/>
                <w:b/>
                <w:bCs/>
              </w:rPr>
              <w:t>4</w:t>
            </w:r>
          </w:p>
        </w:tc>
        <w:tc>
          <w:tcPr>
            <w:tcW w:w="1567" w:type="dxa"/>
            <w:shd w:val="clear" w:color="auto" w:fill="auto"/>
            <w:noWrap/>
            <w:vAlign w:val="bottom"/>
          </w:tcPr>
          <w:p w14:paraId="18E4A23B" w14:textId="41923D60" w:rsidR="00443017" w:rsidRDefault="00443017" w:rsidP="00056546">
            <w:pPr>
              <w:jc w:val="center"/>
              <w:rPr>
                <w:rFonts w:ascii="Tahoma" w:hAnsi="Tahoma" w:cs="Tahoma"/>
                <w:b/>
                <w:bCs/>
              </w:rPr>
            </w:pPr>
            <w:r>
              <w:rPr>
                <w:rFonts w:ascii="Tahoma" w:hAnsi="Tahoma" w:cs="Tahoma"/>
                <w:b/>
                <w:bCs/>
              </w:rPr>
              <w:t>Restated</w:t>
            </w:r>
          </w:p>
          <w:p w14:paraId="18168674" w14:textId="52F194C1" w:rsidR="00A26D95" w:rsidRPr="005F25E5" w:rsidRDefault="00A26D95" w:rsidP="00056546">
            <w:pPr>
              <w:jc w:val="center"/>
              <w:rPr>
                <w:rFonts w:ascii="Tahoma" w:hAnsi="Tahoma" w:cs="Tahoma"/>
                <w:b/>
                <w:bCs/>
              </w:rPr>
            </w:pPr>
            <w:r w:rsidRPr="005F25E5">
              <w:rPr>
                <w:rFonts w:ascii="Tahoma" w:hAnsi="Tahoma" w:cs="Tahoma"/>
                <w:b/>
                <w:bCs/>
              </w:rPr>
              <w:t>202</w:t>
            </w:r>
            <w:r w:rsidR="00166BBD">
              <w:rPr>
                <w:rFonts w:ascii="Tahoma" w:hAnsi="Tahoma" w:cs="Tahoma"/>
                <w:b/>
                <w:bCs/>
              </w:rPr>
              <w:t>3</w:t>
            </w:r>
          </w:p>
        </w:tc>
        <w:tc>
          <w:tcPr>
            <w:tcW w:w="1567" w:type="dxa"/>
          </w:tcPr>
          <w:p w14:paraId="22BA3BE9" w14:textId="77777777" w:rsidR="00A26D95" w:rsidRPr="005F25E5" w:rsidRDefault="00A26D95" w:rsidP="00056546">
            <w:pPr>
              <w:jc w:val="center"/>
              <w:rPr>
                <w:rFonts w:ascii="Tahoma" w:hAnsi="Tahoma" w:cs="Tahoma"/>
                <w:b/>
                <w:bCs/>
              </w:rPr>
            </w:pPr>
          </w:p>
        </w:tc>
      </w:tr>
      <w:tr w:rsidR="00A26D95" w:rsidRPr="005F25E5" w14:paraId="72C9443A" w14:textId="5D9925B2" w:rsidTr="00A26D95">
        <w:trPr>
          <w:trHeight w:val="255"/>
        </w:trPr>
        <w:tc>
          <w:tcPr>
            <w:tcW w:w="6237" w:type="dxa"/>
            <w:shd w:val="clear" w:color="auto" w:fill="auto"/>
            <w:noWrap/>
            <w:vAlign w:val="bottom"/>
          </w:tcPr>
          <w:p w14:paraId="70F2B463" w14:textId="77777777" w:rsidR="00A26D95" w:rsidRPr="005F25E5" w:rsidRDefault="00A26D95" w:rsidP="00FA12FE">
            <w:pPr>
              <w:rPr>
                <w:rFonts w:ascii="Tahoma" w:hAnsi="Tahoma" w:cs="Tahoma"/>
              </w:rPr>
            </w:pPr>
          </w:p>
        </w:tc>
        <w:tc>
          <w:tcPr>
            <w:tcW w:w="1350" w:type="dxa"/>
            <w:shd w:val="clear" w:color="auto" w:fill="auto"/>
            <w:noWrap/>
            <w:vAlign w:val="bottom"/>
          </w:tcPr>
          <w:p w14:paraId="29FF2A82" w14:textId="77777777" w:rsidR="00A26D95" w:rsidRPr="005F25E5" w:rsidRDefault="00A26D95" w:rsidP="00FA12FE">
            <w:pPr>
              <w:jc w:val="center"/>
              <w:rPr>
                <w:rFonts w:ascii="Tahoma" w:hAnsi="Tahoma" w:cs="Tahoma"/>
              </w:rPr>
            </w:pPr>
            <w:r w:rsidRPr="005F25E5">
              <w:rPr>
                <w:rFonts w:ascii="Tahoma" w:hAnsi="Tahoma" w:cs="Tahoma"/>
              </w:rPr>
              <w:t>£000</w:t>
            </w:r>
          </w:p>
        </w:tc>
        <w:tc>
          <w:tcPr>
            <w:tcW w:w="1567" w:type="dxa"/>
            <w:shd w:val="clear" w:color="auto" w:fill="auto"/>
            <w:noWrap/>
            <w:vAlign w:val="bottom"/>
          </w:tcPr>
          <w:p w14:paraId="3D0E9079" w14:textId="77777777" w:rsidR="00A26D95" w:rsidRPr="005F25E5" w:rsidRDefault="00A26D95" w:rsidP="00FA12FE">
            <w:pPr>
              <w:jc w:val="center"/>
              <w:rPr>
                <w:rFonts w:ascii="Tahoma" w:hAnsi="Tahoma" w:cs="Tahoma"/>
              </w:rPr>
            </w:pPr>
            <w:r w:rsidRPr="005F25E5">
              <w:rPr>
                <w:rFonts w:ascii="Tahoma" w:hAnsi="Tahoma" w:cs="Tahoma"/>
              </w:rPr>
              <w:t>£000</w:t>
            </w:r>
          </w:p>
        </w:tc>
        <w:tc>
          <w:tcPr>
            <w:tcW w:w="1567" w:type="dxa"/>
          </w:tcPr>
          <w:p w14:paraId="57480583" w14:textId="77777777" w:rsidR="00A26D95" w:rsidRPr="005F25E5" w:rsidRDefault="00A26D95" w:rsidP="00FA12FE">
            <w:pPr>
              <w:jc w:val="center"/>
              <w:rPr>
                <w:rFonts w:ascii="Tahoma" w:hAnsi="Tahoma" w:cs="Tahoma"/>
              </w:rPr>
            </w:pPr>
          </w:p>
        </w:tc>
      </w:tr>
      <w:tr w:rsidR="00A26D95" w:rsidRPr="005F25E5" w14:paraId="247BB5DE" w14:textId="0108695B" w:rsidTr="00A26D95">
        <w:trPr>
          <w:trHeight w:val="255"/>
        </w:trPr>
        <w:tc>
          <w:tcPr>
            <w:tcW w:w="6237" w:type="dxa"/>
            <w:shd w:val="clear" w:color="auto" w:fill="auto"/>
            <w:noWrap/>
            <w:vAlign w:val="bottom"/>
          </w:tcPr>
          <w:p w14:paraId="2E4B4FD8" w14:textId="77777777" w:rsidR="00A26D95" w:rsidRPr="005F25E5" w:rsidRDefault="00A26D95" w:rsidP="00FA12FE">
            <w:pPr>
              <w:tabs>
                <w:tab w:val="decimal" w:pos="1113"/>
              </w:tabs>
              <w:rPr>
                <w:rFonts w:ascii="Tahoma" w:hAnsi="Tahoma" w:cs="Tahoma"/>
                <w:b/>
              </w:rPr>
            </w:pPr>
          </w:p>
        </w:tc>
        <w:tc>
          <w:tcPr>
            <w:tcW w:w="1350" w:type="dxa"/>
            <w:shd w:val="clear" w:color="auto" w:fill="auto"/>
            <w:noWrap/>
            <w:vAlign w:val="bottom"/>
          </w:tcPr>
          <w:p w14:paraId="1A42E52B" w14:textId="77777777" w:rsidR="00A26D95" w:rsidRPr="005F25E5" w:rsidRDefault="00A26D95" w:rsidP="00FA12FE">
            <w:pPr>
              <w:tabs>
                <w:tab w:val="decimal" w:pos="973"/>
              </w:tabs>
              <w:rPr>
                <w:rFonts w:ascii="Tahoma" w:hAnsi="Tahoma" w:cs="Tahoma"/>
              </w:rPr>
            </w:pPr>
          </w:p>
        </w:tc>
        <w:tc>
          <w:tcPr>
            <w:tcW w:w="1567" w:type="dxa"/>
            <w:shd w:val="clear" w:color="auto" w:fill="auto"/>
            <w:noWrap/>
            <w:vAlign w:val="bottom"/>
          </w:tcPr>
          <w:p w14:paraId="135E51FB" w14:textId="77777777" w:rsidR="00A26D95" w:rsidRPr="005F25E5" w:rsidRDefault="00A26D95" w:rsidP="00FA12FE">
            <w:pPr>
              <w:tabs>
                <w:tab w:val="decimal" w:pos="1113"/>
              </w:tabs>
              <w:rPr>
                <w:rFonts w:ascii="Tahoma" w:hAnsi="Tahoma" w:cs="Tahoma"/>
              </w:rPr>
            </w:pPr>
          </w:p>
        </w:tc>
        <w:tc>
          <w:tcPr>
            <w:tcW w:w="1567" w:type="dxa"/>
          </w:tcPr>
          <w:p w14:paraId="3ABE77B7" w14:textId="77777777" w:rsidR="00A26D95" w:rsidRPr="005F25E5" w:rsidRDefault="00A26D95" w:rsidP="00FA12FE">
            <w:pPr>
              <w:tabs>
                <w:tab w:val="decimal" w:pos="1113"/>
              </w:tabs>
              <w:rPr>
                <w:rFonts w:ascii="Tahoma" w:hAnsi="Tahoma" w:cs="Tahoma"/>
              </w:rPr>
            </w:pPr>
          </w:p>
        </w:tc>
      </w:tr>
      <w:tr w:rsidR="00A26D95" w:rsidRPr="005F25E5" w14:paraId="577E36EF" w14:textId="38036F0A" w:rsidTr="00A26D95">
        <w:trPr>
          <w:trHeight w:val="255"/>
        </w:trPr>
        <w:tc>
          <w:tcPr>
            <w:tcW w:w="9154" w:type="dxa"/>
            <w:gridSpan w:val="3"/>
            <w:shd w:val="clear" w:color="auto" w:fill="auto"/>
            <w:noWrap/>
            <w:vAlign w:val="bottom"/>
          </w:tcPr>
          <w:p w14:paraId="38FCDB84" w14:textId="77777777" w:rsidR="00A26D95" w:rsidRPr="005F25E5" w:rsidRDefault="00A26D95" w:rsidP="00FA12FE">
            <w:pPr>
              <w:tabs>
                <w:tab w:val="decimal" w:pos="1113"/>
              </w:tabs>
              <w:rPr>
                <w:rFonts w:ascii="Tahoma" w:hAnsi="Tahoma" w:cs="Tahoma"/>
              </w:rPr>
            </w:pPr>
            <w:r w:rsidRPr="005F25E5">
              <w:rPr>
                <w:rFonts w:ascii="Tahoma" w:hAnsi="Tahoma" w:cs="Tahoma"/>
                <w:b/>
              </w:rPr>
              <w:t>Reconciliation of net income/expenditure to net cash flow from operating activities</w:t>
            </w:r>
          </w:p>
        </w:tc>
        <w:tc>
          <w:tcPr>
            <w:tcW w:w="1567" w:type="dxa"/>
          </w:tcPr>
          <w:p w14:paraId="76C7A37A" w14:textId="77777777" w:rsidR="00A26D95" w:rsidRPr="005F25E5" w:rsidRDefault="00A26D95" w:rsidP="00FA12FE">
            <w:pPr>
              <w:tabs>
                <w:tab w:val="decimal" w:pos="1113"/>
              </w:tabs>
              <w:rPr>
                <w:rFonts w:ascii="Tahoma" w:hAnsi="Tahoma" w:cs="Tahoma"/>
                <w:b/>
              </w:rPr>
            </w:pPr>
          </w:p>
        </w:tc>
      </w:tr>
      <w:tr w:rsidR="00A26D95" w:rsidRPr="005F25E5" w14:paraId="7A60CDAF" w14:textId="63D77F25" w:rsidTr="00A26D95">
        <w:trPr>
          <w:trHeight w:val="255"/>
        </w:trPr>
        <w:tc>
          <w:tcPr>
            <w:tcW w:w="6237" w:type="dxa"/>
            <w:shd w:val="clear" w:color="auto" w:fill="auto"/>
            <w:noWrap/>
            <w:vAlign w:val="bottom"/>
          </w:tcPr>
          <w:p w14:paraId="200E62D1" w14:textId="4CF64200" w:rsidR="00A26D95" w:rsidRPr="005F25E5" w:rsidRDefault="00A26D95" w:rsidP="009C42EB">
            <w:pPr>
              <w:rPr>
                <w:rFonts w:ascii="Tahoma" w:hAnsi="Tahoma" w:cs="Tahoma"/>
              </w:rPr>
            </w:pPr>
            <w:r w:rsidRPr="005F25E5">
              <w:rPr>
                <w:rFonts w:ascii="Tahoma" w:hAnsi="Tahoma" w:cs="Tahoma"/>
              </w:rPr>
              <w:t xml:space="preserve">Net </w:t>
            </w:r>
            <w:r>
              <w:rPr>
                <w:rFonts w:ascii="Tahoma" w:hAnsi="Tahoma" w:cs="Tahoma"/>
              </w:rPr>
              <w:t xml:space="preserve">income / </w:t>
            </w:r>
            <w:r w:rsidRPr="005F25E5">
              <w:rPr>
                <w:rFonts w:ascii="Tahoma" w:hAnsi="Tahoma" w:cs="Tahoma"/>
              </w:rPr>
              <w:t xml:space="preserve">(expenditure) as per the SOFA </w:t>
            </w:r>
          </w:p>
        </w:tc>
        <w:tc>
          <w:tcPr>
            <w:tcW w:w="1350" w:type="dxa"/>
            <w:shd w:val="clear" w:color="auto" w:fill="auto"/>
            <w:noWrap/>
            <w:vAlign w:val="bottom"/>
          </w:tcPr>
          <w:p w14:paraId="62F1A64B" w14:textId="19A12F17" w:rsidR="00A26D95" w:rsidRPr="00774B3E" w:rsidRDefault="009B078C" w:rsidP="009C42EB">
            <w:pPr>
              <w:tabs>
                <w:tab w:val="decimal" w:pos="1049"/>
              </w:tabs>
              <w:ind w:left="-85"/>
              <w:rPr>
                <w:rFonts w:ascii="Tahoma" w:hAnsi="Tahoma" w:cs="Tahoma"/>
              </w:rPr>
            </w:pPr>
            <w:r>
              <w:rPr>
                <w:rFonts w:ascii="Tahoma" w:hAnsi="Tahoma" w:cs="Tahoma"/>
              </w:rPr>
              <w:t>(3,2</w:t>
            </w:r>
            <w:r w:rsidR="00345394">
              <w:rPr>
                <w:rFonts w:ascii="Tahoma" w:hAnsi="Tahoma" w:cs="Tahoma"/>
              </w:rPr>
              <w:t>22</w:t>
            </w:r>
            <w:r>
              <w:rPr>
                <w:rFonts w:ascii="Tahoma" w:hAnsi="Tahoma" w:cs="Tahoma"/>
              </w:rPr>
              <w:t>)</w:t>
            </w:r>
          </w:p>
        </w:tc>
        <w:tc>
          <w:tcPr>
            <w:tcW w:w="1567" w:type="dxa"/>
            <w:shd w:val="clear" w:color="auto" w:fill="auto"/>
            <w:noWrap/>
            <w:vAlign w:val="bottom"/>
          </w:tcPr>
          <w:p w14:paraId="6B857831" w14:textId="2CACF5FB" w:rsidR="00A26D95" w:rsidRPr="00774B3E" w:rsidRDefault="00166BBD" w:rsidP="009C42EB">
            <w:pPr>
              <w:tabs>
                <w:tab w:val="decimal" w:pos="1049"/>
              </w:tabs>
              <w:ind w:left="-85"/>
              <w:rPr>
                <w:rFonts w:ascii="Tahoma" w:hAnsi="Tahoma" w:cs="Tahoma"/>
              </w:rPr>
            </w:pPr>
            <w:r w:rsidRPr="00774B3E">
              <w:rPr>
                <w:rFonts w:ascii="Tahoma" w:hAnsi="Tahoma" w:cs="Tahoma"/>
              </w:rPr>
              <w:t>(6,</w:t>
            </w:r>
            <w:r w:rsidR="009B078C">
              <w:rPr>
                <w:rFonts w:ascii="Tahoma" w:hAnsi="Tahoma" w:cs="Tahoma"/>
              </w:rPr>
              <w:t>7</w:t>
            </w:r>
            <w:r w:rsidR="00ED6418">
              <w:rPr>
                <w:rFonts w:ascii="Tahoma" w:hAnsi="Tahoma" w:cs="Tahoma"/>
              </w:rPr>
              <w:t>27</w:t>
            </w:r>
            <w:r w:rsidRPr="00774B3E">
              <w:rPr>
                <w:rFonts w:ascii="Tahoma" w:hAnsi="Tahoma" w:cs="Tahoma"/>
              </w:rPr>
              <w:t>)</w:t>
            </w:r>
          </w:p>
        </w:tc>
        <w:tc>
          <w:tcPr>
            <w:tcW w:w="1567" w:type="dxa"/>
          </w:tcPr>
          <w:p w14:paraId="5D35AA26" w14:textId="77777777" w:rsidR="00A26D95" w:rsidRPr="00774B3E" w:rsidRDefault="00A26D95" w:rsidP="009C42EB">
            <w:pPr>
              <w:tabs>
                <w:tab w:val="decimal" w:pos="1049"/>
              </w:tabs>
              <w:ind w:left="-85"/>
              <w:rPr>
                <w:rFonts w:ascii="Tahoma" w:hAnsi="Tahoma" w:cs="Tahoma"/>
              </w:rPr>
            </w:pPr>
          </w:p>
        </w:tc>
      </w:tr>
      <w:tr w:rsidR="00A26D95" w:rsidRPr="005F25E5" w14:paraId="387CF17B" w14:textId="6ECD495F" w:rsidTr="00A26D95">
        <w:trPr>
          <w:trHeight w:val="255"/>
        </w:trPr>
        <w:tc>
          <w:tcPr>
            <w:tcW w:w="6237" w:type="dxa"/>
            <w:shd w:val="clear" w:color="auto" w:fill="auto"/>
            <w:noWrap/>
            <w:vAlign w:val="bottom"/>
          </w:tcPr>
          <w:p w14:paraId="6EBFA357" w14:textId="77777777" w:rsidR="00A26D95" w:rsidRPr="005F25E5" w:rsidRDefault="00A26D95" w:rsidP="009C42EB">
            <w:pPr>
              <w:rPr>
                <w:rFonts w:ascii="Tahoma" w:hAnsi="Tahoma" w:cs="Tahoma"/>
                <w:b/>
              </w:rPr>
            </w:pPr>
          </w:p>
        </w:tc>
        <w:tc>
          <w:tcPr>
            <w:tcW w:w="1350" w:type="dxa"/>
            <w:shd w:val="clear" w:color="auto" w:fill="auto"/>
            <w:noWrap/>
            <w:vAlign w:val="bottom"/>
          </w:tcPr>
          <w:p w14:paraId="48EA28AE" w14:textId="77777777" w:rsidR="00A26D95" w:rsidRPr="00774B3E" w:rsidRDefault="00A26D95" w:rsidP="009C42EB">
            <w:pPr>
              <w:tabs>
                <w:tab w:val="decimal" w:pos="1049"/>
              </w:tabs>
              <w:ind w:left="-85"/>
              <w:rPr>
                <w:rFonts w:ascii="Tahoma" w:hAnsi="Tahoma" w:cs="Tahoma"/>
              </w:rPr>
            </w:pPr>
          </w:p>
        </w:tc>
        <w:tc>
          <w:tcPr>
            <w:tcW w:w="1567" w:type="dxa"/>
            <w:shd w:val="clear" w:color="auto" w:fill="auto"/>
            <w:noWrap/>
            <w:vAlign w:val="bottom"/>
          </w:tcPr>
          <w:p w14:paraId="5A278096" w14:textId="77777777" w:rsidR="00A26D95" w:rsidRPr="00774B3E" w:rsidRDefault="00A26D95" w:rsidP="009C42EB">
            <w:pPr>
              <w:tabs>
                <w:tab w:val="decimal" w:pos="1049"/>
              </w:tabs>
              <w:ind w:left="-85"/>
              <w:rPr>
                <w:rFonts w:ascii="Tahoma" w:hAnsi="Tahoma" w:cs="Tahoma"/>
              </w:rPr>
            </w:pPr>
          </w:p>
        </w:tc>
        <w:tc>
          <w:tcPr>
            <w:tcW w:w="1567" w:type="dxa"/>
          </w:tcPr>
          <w:p w14:paraId="5484ABFC" w14:textId="77777777" w:rsidR="00A26D95" w:rsidRPr="00774B3E" w:rsidRDefault="00A26D95" w:rsidP="009C42EB">
            <w:pPr>
              <w:tabs>
                <w:tab w:val="decimal" w:pos="1049"/>
              </w:tabs>
              <w:ind w:left="-85"/>
              <w:rPr>
                <w:rFonts w:ascii="Tahoma" w:hAnsi="Tahoma" w:cs="Tahoma"/>
              </w:rPr>
            </w:pPr>
          </w:p>
        </w:tc>
      </w:tr>
      <w:tr w:rsidR="00A26D95" w:rsidRPr="005F25E5" w14:paraId="37331DB5" w14:textId="00C6C0BC" w:rsidTr="00A26D95">
        <w:trPr>
          <w:trHeight w:val="255"/>
        </w:trPr>
        <w:tc>
          <w:tcPr>
            <w:tcW w:w="6237" w:type="dxa"/>
            <w:shd w:val="clear" w:color="auto" w:fill="auto"/>
            <w:noWrap/>
            <w:vAlign w:val="bottom"/>
          </w:tcPr>
          <w:p w14:paraId="2C48C03F" w14:textId="77777777" w:rsidR="00A26D95" w:rsidRPr="005F25E5" w:rsidRDefault="00A26D95" w:rsidP="009C42EB">
            <w:pPr>
              <w:rPr>
                <w:rFonts w:ascii="Tahoma" w:hAnsi="Tahoma" w:cs="Tahoma"/>
                <w:b/>
              </w:rPr>
            </w:pPr>
            <w:r w:rsidRPr="005F25E5">
              <w:rPr>
                <w:rFonts w:ascii="Tahoma" w:hAnsi="Tahoma" w:cs="Tahoma"/>
                <w:b/>
              </w:rPr>
              <w:t>Adjustments for:</w:t>
            </w:r>
          </w:p>
        </w:tc>
        <w:tc>
          <w:tcPr>
            <w:tcW w:w="1350" w:type="dxa"/>
            <w:shd w:val="clear" w:color="auto" w:fill="auto"/>
            <w:noWrap/>
            <w:vAlign w:val="bottom"/>
          </w:tcPr>
          <w:p w14:paraId="7E03EC14" w14:textId="77777777" w:rsidR="00A26D95" w:rsidRPr="00774B3E" w:rsidRDefault="00A26D95" w:rsidP="009C42EB">
            <w:pPr>
              <w:tabs>
                <w:tab w:val="decimal" w:pos="1049"/>
              </w:tabs>
              <w:ind w:left="-85"/>
              <w:rPr>
                <w:rFonts w:ascii="Tahoma" w:hAnsi="Tahoma" w:cs="Tahoma"/>
              </w:rPr>
            </w:pPr>
          </w:p>
        </w:tc>
        <w:tc>
          <w:tcPr>
            <w:tcW w:w="1567" w:type="dxa"/>
            <w:shd w:val="clear" w:color="auto" w:fill="auto"/>
            <w:noWrap/>
            <w:vAlign w:val="bottom"/>
          </w:tcPr>
          <w:p w14:paraId="7784A822" w14:textId="77777777" w:rsidR="00A26D95" w:rsidRPr="00774B3E" w:rsidRDefault="00A26D95" w:rsidP="009C42EB">
            <w:pPr>
              <w:tabs>
                <w:tab w:val="decimal" w:pos="1049"/>
              </w:tabs>
              <w:ind w:left="-85"/>
              <w:rPr>
                <w:rFonts w:ascii="Tahoma" w:hAnsi="Tahoma" w:cs="Tahoma"/>
              </w:rPr>
            </w:pPr>
          </w:p>
        </w:tc>
        <w:tc>
          <w:tcPr>
            <w:tcW w:w="1567" w:type="dxa"/>
          </w:tcPr>
          <w:p w14:paraId="63DCAC22" w14:textId="77777777" w:rsidR="00A26D95" w:rsidRPr="00774B3E" w:rsidRDefault="00A26D95" w:rsidP="009C42EB">
            <w:pPr>
              <w:tabs>
                <w:tab w:val="decimal" w:pos="1049"/>
              </w:tabs>
              <w:ind w:left="-85"/>
              <w:rPr>
                <w:rFonts w:ascii="Tahoma" w:hAnsi="Tahoma" w:cs="Tahoma"/>
              </w:rPr>
            </w:pPr>
          </w:p>
        </w:tc>
      </w:tr>
      <w:tr w:rsidR="00A26D95" w:rsidRPr="005F25E5" w14:paraId="73575CCE" w14:textId="23C48B44" w:rsidTr="00A26D95">
        <w:trPr>
          <w:trHeight w:val="255"/>
        </w:trPr>
        <w:tc>
          <w:tcPr>
            <w:tcW w:w="6237" w:type="dxa"/>
            <w:shd w:val="clear" w:color="auto" w:fill="auto"/>
            <w:noWrap/>
            <w:vAlign w:val="bottom"/>
          </w:tcPr>
          <w:p w14:paraId="3F077E3F" w14:textId="44C4A677" w:rsidR="00A26D95" w:rsidRPr="005F25E5" w:rsidRDefault="00A26D95" w:rsidP="009C42EB">
            <w:pPr>
              <w:rPr>
                <w:rFonts w:ascii="Tahoma" w:hAnsi="Tahoma" w:cs="Tahoma"/>
              </w:rPr>
            </w:pPr>
            <w:r w:rsidRPr="005F25E5">
              <w:rPr>
                <w:rFonts w:ascii="Tahoma" w:hAnsi="Tahoma" w:cs="Tahoma"/>
              </w:rPr>
              <w:t>(Gain)/Loss on investments</w:t>
            </w:r>
          </w:p>
        </w:tc>
        <w:tc>
          <w:tcPr>
            <w:tcW w:w="1350" w:type="dxa"/>
            <w:shd w:val="clear" w:color="auto" w:fill="auto"/>
            <w:noWrap/>
            <w:vAlign w:val="bottom"/>
          </w:tcPr>
          <w:p w14:paraId="1D831A65" w14:textId="1771111A" w:rsidR="00A26D95" w:rsidRPr="00DC3A74" w:rsidRDefault="009B078C" w:rsidP="009C42EB">
            <w:pPr>
              <w:tabs>
                <w:tab w:val="decimal" w:pos="1049"/>
              </w:tabs>
              <w:ind w:left="-85"/>
              <w:rPr>
                <w:rFonts w:ascii="Tahoma" w:hAnsi="Tahoma" w:cs="Tahoma"/>
              </w:rPr>
            </w:pPr>
            <w:r w:rsidRPr="00DC3A74">
              <w:rPr>
                <w:rFonts w:ascii="Tahoma" w:hAnsi="Tahoma" w:cs="Tahoma"/>
              </w:rPr>
              <w:t>(2,583)</w:t>
            </w:r>
          </w:p>
        </w:tc>
        <w:tc>
          <w:tcPr>
            <w:tcW w:w="1567" w:type="dxa"/>
            <w:shd w:val="clear" w:color="auto" w:fill="auto"/>
            <w:noWrap/>
            <w:vAlign w:val="bottom"/>
          </w:tcPr>
          <w:p w14:paraId="4998508F" w14:textId="210CBCA6" w:rsidR="00A26D95" w:rsidRPr="00774B3E" w:rsidRDefault="00166BBD" w:rsidP="009C42EB">
            <w:pPr>
              <w:tabs>
                <w:tab w:val="decimal" w:pos="1049"/>
              </w:tabs>
              <w:ind w:left="-85"/>
              <w:rPr>
                <w:rFonts w:ascii="Tahoma" w:hAnsi="Tahoma" w:cs="Tahoma"/>
              </w:rPr>
            </w:pPr>
            <w:r>
              <w:rPr>
                <w:rFonts w:ascii="Tahoma" w:hAnsi="Tahoma" w:cs="Tahoma"/>
              </w:rPr>
              <w:t>1</w:t>
            </w:r>
            <w:r w:rsidR="00A26D95" w:rsidRPr="00774B3E">
              <w:rPr>
                <w:rFonts w:ascii="Tahoma" w:hAnsi="Tahoma" w:cs="Tahoma"/>
              </w:rPr>
              <w:t>,</w:t>
            </w:r>
            <w:r>
              <w:rPr>
                <w:rFonts w:ascii="Tahoma" w:hAnsi="Tahoma" w:cs="Tahoma"/>
              </w:rPr>
              <w:t>45</w:t>
            </w:r>
            <w:r w:rsidR="001B4C9D">
              <w:rPr>
                <w:rFonts w:ascii="Tahoma" w:hAnsi="Tahoma" w:cs="Tahoma"/>
              </w:rPr>
              <w:t>3</w:t>
            </w:r>
          </w:p>
        </w:tc>
        <w:tc>
          <w:tcPr>
            <w:tcW w:w="1567" w:type="dxa"/>
          </w:tcPr>
          <w:p w14:paraId="461F78C2" w14:textId="77777777" w:rsidR="00A26D95" w:rsidRPr="00774B3E" w:rsidRDefault="00A26D95" w:rsidP="009C42EB">
            <w:pPr>
              <w:tabs>
                <w:tab w:val="decimal" w:pos="1049"/>
              </w:tabs>
              <w:ind w:left="-85"/>
              <w:rPr>
                <w:rFonts w:ascii="Tahoma" w:hAnsi="Tahoma" w:cs="Tahoma"/>
              </w:rPr>
            </w:pPr>
          </w:p>
        </w:tc>
      </w:tr>
      <w:tr w:rsidR="00A26D95" w:rsidRPr="005F25E5" w14:paraId="6796E818" w14:textId="40688823" w:rsidTr="00A26D95">
        <w:trPr>
          <w:trHeight w:val="255"/>
        </w:trPr>
        <w:tc>
          <w:tcPr>
            <w:tcW w:w="6237" w:type="dxa"/>
            <w:shd w:val="clear" w:color="auto" w:fill="auto"/>
            <w:noWrap/>
            <w:vAlign w:val="bottom"/>
          </w:tcPr>
          <w:p w14:paraId="79904963" w14:textId="7357DA5E" w:rsidR="00A26D95" w:rsidRPr="005F25E5" w:rsidRDefault="00A26D95" w:rsidP="009C42EB">
            <w:pPr>
              <w:rPr>
                <w:rFonts w:ascii="Tahoma" w:hAnsi="Tahoma" w:cs="Tahoma"/>
              </w:rPr>
            </w:pPr>
            <w:r w:rsidRPr="005F25E5">
              <w:rPr>
                <w:rFonts w:ascii="Tahoma" w:hAnsi="Tahoma" w:cs="Tahoma"/>
              </w:rPr>
              <w:t>(Gain)/Loss on sale of fixed assets</w:t>
            </w:r>
          </w:p>
        </w:tc>
        <w:tc>
          <w:tcPr>
            <w:tcW w:w="1350" w:type="dxa"/>
            <w:shd w:val="clear" w:color="auto" w:fill="auto"/>
            <w:noWrap/>
            <w:vAlign w:val="bottom"/>
          </w:tcPr>
          <w:p w14:paraId="2F5C533A" w14:textId="5E6EE26B" w:rsidR="00A26D95" w:rsidRPr="00DC3A74" w:rsidRDefault="009B078C" w:rsidP="009C42EB">
            <w:pPr>
              <w:tabs>
                <w:tab w:val="decimal" w:pos="1049"/>
              </w:tabs>
              <w:ind w:left="-85"/>
              <w:rPr>
                <w:rFonts w:ascii="Tahoma" w:hAnsi="Tahoma" w:cs="Tahoma"/>
              </w:rPr>
            </w:pPr>
            <w:r w:rsidRPr="00DC3A74">
              <w:rPr>
                <w:rFonts w:ascii="Tahoma" w:hAnsi="Tahoma" w:cs="Tahoma"/>
              </w:rPr>
              <w:t>(</w:t>
            </w:r>
            <w:r w:rsidR="009E6502">
              <w:rPr>
                <w:rFonts w:ascii="Tahoma" w:hAnsi="Tahoma" w:cs="Tahoma"/>
              </w:rPr>
              <w:t>6</w:t>
            </w:r>
            <w:r w:rsidRPr="00DC3A74">
              <w:rPr>
                <w:rFonts w:ascii="Tahoma" w:hAnsi="Tahoma" w:cs="Tahoma"/>
              </w:rPr>
              <w:t>)</w:t>
            </w:r>
          </w:p>
        </w:tc>
        <w:tc>
          <w:tcPr>
            <w:tcW w:w="1567" w:type="dxa"/>
            <w:shd w:val="clear" w:color="auto" w:fill="auto"/>
            <w:noWrap/>
            <w:vAlign w:val="bottom"/>
          </w:tcPr>
          <w:p w14:paraId="03F1A015" w14:textId="00E9FE37" w:rsidR="00A26D95" w:rsidRPr="00774B3E" w:rsidRDefault="00A26D95" w:rsidP="009C42EB">
            <w:pPr>
              <w:tabs>
                <w:tab w:val="decimal" w:pos="1049"/>
              </w:tabs>
              <w:ind w:left="-85"/>
              <w:rPr>
                <w:rFonts w:ascii="Tahoma" w:hAnsi="Tahoma" w:cs="Tahoma"/>
              </w:rPr>
            </w:pPr>
            <w:r w:rsidRPr="00774B3E">
              <w:rPr>
                <w:rFonts w:ascii="Tahoma" w:hAnsi="Tahoma" w:cs="Tahoma"/>
              </w:rPr>
              <w:t>-</w:t>
            </w:r>
          </w:p>
        </w:tc>
        <w:tc>
          <w:tcPr>
            <w:tcW w:w="1567" w:type="dxa"/>
          </w:tcPr>
          <w:p w14:paraId="053B8282" w14:textId="77777777" w:rsidR="00A26D95" w:rsidRPr="00774B3E" w:rsidRDefault="00A26D95" w:rsidP="009C42EB">
            <w:pPr>
              <w:tabs>
                <w:tab w:val="decimal" w:pos="1049"/>
              </w:tabs>
              <w:ind w:left="-85"/>
              <w:rPr>
                <w:rFonts w:ascii="Tahoma" w:hAnsi="Tahoma" w:cs="Tahoma"/>
              </w:rPr>
            </w:pPr>
          </w:p>
        </w:tc>
      </w:tr>
      <w:tr w:rsidR="00A26D95" w:rsidRPr="005F25E5" w14:paraId="491091FB" w14:textId="570A55E5" w:rsidTr="00A26D95">
        <w:trPr>
          <w:trHeight w:val="255"/>
        </w:trPr>
        <w:tc>
          <w:tcPr>
            <w:tcW w:w="6237" w:type="dxa"/>
            <w:shd w:val="clear" w:color="auto" w:fill="auto"/>
            <w:noWrap/>
            <w:vAlign w:val="bottom"/>
          </w:tcPr>
          <w:p w14:paraId="2352CFD7" w14:textId="77777777" w:rsidR="00A26D95" w:rsidRPr="005F25E5" w:rsidRDefault="00A26D95" w:rsidP="009C42EB">
            <w:pPr>
              <w:rPr>
                <w:rFonts w:ascii="Tahoma" w:hAnsi="Tahoma" w:cs="Tahoma"/>
              </w:rPr>
            </w:pPr>
            <w:r w:rsidRPr="005F25E5">
              <w:rPr>
                <w:rFonts w:ascii="Tahoma" w:hAnsi="Tahoma" w:cs="Tahoma"/>
              </w:rPr>
              <w:t>Adjustment to pension costs</w:t>
            </w:r>
          </w:p>
        </w:tc>
        <w:tc>
          <w:tcPr>
            <w:tcW w:w="1350" w:type="dxa"/>
            <w:shd w:val="clear" w:color="auto" w:fill="auto"/>
            <w:noWrap/>
            <w:vAlign w:val="bottom"/>
          </w:tcPr>
          <w:p w14:paraId="3AFC2CE5" w14:textId="245344C6" w:rsidR="00A26D95" w:rsidRPr="00DC3A74" w:rsidRDefault="009B078C" w:rsidP="009C42EB">
            <w:pPr>
              <w:tabs>
                <w:tab w:val="decimal" w:pos="1049"/>
              </w:tabs>
              <w:ind w:left="-85"/>
              <w:rPr>
                <w:rFonts w:ascii="Tahoma" w:hAnsi="Tahoma" w:cs="Tahoma"/>
              </w:rPr>
            </w:pPr>
            <w:r w:rsidRPr="00DC3A74">
              <w:rPr>
                <w:rFonts w:ascii="Tahoma" w:hAnsi="Tahoma" w:cs="Tahoma"/>
              </w:rPr>
              <w:t>30</w:t>
            </w:r>
          </w:p>
        </w:tc>
        <w:tc>
          <w:tcPr>
            <w:tcW w:w="1567" w:type="dxa"/>
            <w:shd w:val="clear" w:color="auto" w:fill="auto"/>
            <w:noWrap/>
            <w:vAlign w:val="bottom"/>
          </w:tcPr>
          <w:p w14:paraId="77531319" w14:textId="6DA7FE93" w:rsidR="00A26D95" w:rsidRPr="005F25E5" w:rsidRDefault="00A26D95" w:rsidP="009C42EB">
            <w:pPr>
              <w:tabs>
                <w:tab w:val="decimal" w:pos="1049"/>
              </w:tabs>
              <w:ind w:left="-85"/>
              <w:rPr>
                <w:rFonts w:ascii="Tahoma" w:hAnsi="Tahoma" w:cs="Tahoma"/>
              </w:rPr>
            </w:pPr>
            <w:r>
              <w:rPr>
                <w:rFonts w:ascii="Tahoma" w:hAnsi="Tahoma" w:cs="Tahoma"/>
              </w:rPr>
              <w:t>1</w:t>
            </w:r>
            <w:r w:rsidR="00166BBD">
              <w:rPr>
                <w:rFonts w:ascii="Tahoma" w:hAnsi="Tahoma" w:cs="Tahoma"/>
              </w:rPr>
              <w:t>23</w:t>
            </w:r>
          </w:p>
        </w:tc>
        <w:tc>
          <w:tcPr>
            <w:tcW w:w="1567" w:type="dxa"/>
          </w:tcPr>
          <w:p w14:paraId="428E1386" w14:textId="77777777" w:rsidR="00A26D95" w:rsidRPr="005F25E5" w:rsidRDefault="00A26D95" w:rsidP="009C42EB">
            <w:pPr>
              <w:tabs>
                <w:tab w:val="decimal" w:pos="1049"/>
              </w:tabs>
              <w:ind w:left="-85"/>
              <w:rPr>
                <w:rFonts w:ascii="Tahoma" w:hAnsi="Tahoma" w:cs="Tahoma"/>
              </w:rPr>
            </w:pPr>
          </w:p>
        </w:tc>
      </w:tr>
      <w:tr w:rsidR="00A26D95" w:rsidRPr="005F25E5" w14:paraId="3B2F724C" w14:textId="5F8FD3A5" w:rsidTr="00A26D95">
        <w:trPr>
          <w:trHeight w:val="255"/>
        </w:trPr>
        <w:tc>
          <w:tcPr>
            <w:tcW w:w="6237" w:type="dxa"/>
            <w:shd w:val="clear" w:color="auto" w:fill="auto"/>
            <w:noWrap/>
            <w:vAlign w:val="bottom"/>
          </w:tcPr>
          <w:p w14:paraId="1BBD133E" w14:textId="77777777" w:rsidR="00A26D95" w:rsidRPr="005F25E5" w:rsidRDefault="00A26D95" w:rsidP="009C42EB">
            <w:pPr>
              <w:rPr>
                <w:rFonts w:ascii="Tahoma" w:hAnsi="Tahoma" w:cs="Tahoma"/>
              </w:rPr>
            </w:pPr>
            <w:r w:rsidRPr="005F25E5">
              <w:rPr>
                <w:rFonts w:ascii="Tahoma" w:hAnsi="Tahoma" w:cs="Tahoma"/>
              </w:rPr>
              <w:t xml:space="preserve">Depreciation charges </w:t>
            </w:r>
          </w:p>
        </w:tc>
        <w:tc>
          <w:tcPr>
            <w:tcW w:w="1350" w:type="dxa"/>
            <w:shd w:val="clear" w:color="auto" w:fill="auto"/>
            <w:noWrap/>
            <w:vAlign w:val="bottom"/>
          </w:tcPr>
          <w:p w14:paraId="3F97E8D2" w14:textId="575F59BB" w:rsidR="00A26D95" w:rsidRPr="00DC3A74" w:rsidRDefault="009B078C" w:rsidP="009C42EB">
            <w:pPr>
              <w:tabs>
                <w:tab w:val="decimal" w:pos="1049"/>
              </w:tabs>
              <w:ind w:left="-85"/>
              <w:rPr>
                <w:rFonts w:ascii="Tahoma" w:hAnsi="Tahoma" w:cs="Tahoma"/>
              </w:rPr>
            </w:pPr>
            <w:r w:rsidRPr="00DC3A74">
              <w:rPr>
                <w:rFonts w:ascii="Tahoma" w:hAnsi="Tahoma" w:cs="Tahoma"/>
              </w:rPr>
              <w:t>50</w:t>
            </w:r>
            <w:r w:rsidR="00987C80" w:rsidRPr="00DC3A74">
              <w:rPr>
                <w:rFonts w:ascii="Tahoma" w:hAnsi="Tahoma" w:cs="Tahoma"/>
              </w:rPr>
              <w:t>8</w:t>
            </w:r>
          </w:p>
        </w:tc>
        <w:tc>
          <w:tcPr>
            <w:tcW w:w="1567" w:type="dxa"/>
            <w:shd w:val="clear" w:color="auto" w:fill="auto"/>
            <w:noWrap/>
            <w:vAlign w:val="bottom"/>
          </w:tcPr>
          <w:p w14:paraId="41CB9C14" w14:textId="297A8BFD" w:rsidR="00A26D95" w:rsidRPr="005F25E5" w:rsidRDefault="00A26D95" w:rsidP="009C42EB">
            <w:pPr>
              <w:tabs>
                <w:tab w:val="decimal" w:pos="1049"/>
              </w:tabs>
              <w:ind w:left="-85"/>
              <w:rPr>
                <w:rFonts w:ascii="Tahoma" w:hAnsi="Tahoma" w:cs="Tahoma"/>
              </w:rPr>
            </w:pPr>
            <w:r w:rsidRPr="005F25E5">
              <w:rPr>
                <w:rFonts w:ascii="Tahoma" w:hAnsi="Tahoma" w:cs="Tahoma"/>
              </w:rPr>
              <w:t>5</w:t>
            </w:r>
            <w:r w:rsidR="00166BBD">
              <w:rPr>
                <w:rFonts w:ascii="Tahoma" w:hAnsi="Tahoma" w:cs="Tahoma"/>
              </w:rPr>
              <w:t>00</w:t>
            </w:r>
          </w:p>
        </w:tc>
        <w:tc>
          <w:tcPr>
            <w:tcW w:w="1567" w:type="dxa"/>
          </w:tcPr>
          <w:p w14:paraId="2BB74439" w14:textId="77777777" w:rsidR="00A26D95" w:rsidRPr="005F25E5" w:rsidRDefault="00A26D95" w:rsidP="009C42EB">
            <w:pPr>
              <w:tabs>
                <w:tab w:val="decimal" w:pos="1049"/>
              </w:tabs>
              <w:ind w:left="-85"/>
              <w:rPr>
                <w:rFonts w:ascii="Tahoma" w:hAnsi="Tahoma" w:cs="Tahoma"/>
              </w:rPr>
            </w:pPr>
          </w:p>
        </w:tc>
      </w:tr>
      <w:tr w:rsidR="00A26D95" w:rsidRPr="005F25E5" w14:paraId="6789F326" w14:textId="30C10C09" w:rsidTr="00A26D95">
        <w:trPr>
          <w:trHeight w:val="255"/>
        </w:trPr>
        <w:tc>
          <w:tcPr>
            <w:tcW w:w="6237" w:type="dxa"/>
            <w:shd w:val="clear" w:color="auto" w:fill="auto"/>
            <w:noWrap/>
            <w:vAlign w:val="bottom"/>
          </w:tcPr>
          <w:p w14:paraId="6530697B" w14:textId="2A2A718B" w:rsidR="00A26D95" w:rsidRPr="005F25E5" w:rsidRDefault="00A26D95" w:rsidP="009C42EB">
            <w:pPr>
              <w:rPr>
                <w:rFonts w:ascii="Tahoma" w:hAnsi="Tahoma" w:cs="Tahoma"/>
              </w:rPr>
            </w:pPr>
            <w:r w:rsidRPr="005F25E5">
              <w:rPr>
                <w:rFonts w:ascii="Tahoma" w:hAnsi="Tahoma" w:cs="Tahoma"/>
              </w:rPr>
              <w:t xml:space="preserve">Decrease/(increase) in debtors </w:t>
            </w:r>
          </w:p>
        </w:tc>
        <w:tc>
          <w:tcPr>
            <w:tcW w:w="1350" w:type="dxa"/>
            <w:shd w:val="clear" w:color="auto" w:fill="auto"/>
            <w:noWrap/>
            <w:vAlign w:val="bottom"/>
          </w:tcPr>
          <w:p w14:paraId="0D4B911E" w14:textId="4920AA0A" w:rsidR="00A26D95" w:rsidRPr="00DC3A74" w:rsidRDefault="00C01977" w:rsidP="009C42EB">
            <w:pPr>
              <w:tabs>
                <w:tab w:val="decimal" w:pos="1049"/>
              </w:tabs>
              <w:ind w:left="-85"/>
              <w:rPr>
                <w:rFonts w:ascii="Tahoma" w:hAnsi="Tahoma" w:cs="Tahoma"/>
              </w:rPr>
            </w:pPr>
            <w:r w:rsidRPr="00DC3A74">
              <w:rPr>
                <w:rFonts w:ascii="Tahoma" w:hAnsi="Tahoma" w:cs="Tahoma"/>
              </w:rPr>
              <w:t>6</w:t>
            </w:r>
          </w:p>
        </w:tc>
        <w:tc>
          <w:tcPr>
            <w:tcW w:w="1567" w:type="dxa"/>
            <w:shd w:val="clear" w:color="auto" w:fill="auto"/>
            <w:noWrap/>
            <w:vAlign w:val="bottom"/>
          </w:tcPr>
          <w:p w14:paraId="270AE1EC" w14:textId="235C2986" w:rsidR="00A26D95" w:rsidRPr="005F25E5" w:rsidRDefault="00A26D95" w:rsidP="009C42EB">
            <w:pPr>
              <w:tabs>
                <w:tab w:val="decimal" w:pos="1049"/>
              </w:tabs>
              <w:ind w:left="-85"/>
              <w:rPr>
                <w:rFonts w:ascii="Tahoma" w:hAnsi="Tahoma" w:cs="Tahoma"/>
              </w:rPr>
            </w:pPr>
            <w:r>
              <w:rPr>
                <w:rFonts w:ascii="Tahoma" w:hAnsi="Tahoma" w:cs="Tahoma"/>
              </w:rPr>
              <w:t>2</w:t>
            </w:r>
            <w:r w:rsidR="00166BBD">
              <w:rPr>
                <w:rFonts w:ascii="Tahoma" w:hAnsi="Tahoma" w:cs="Tahoma"/>
              </w:rPr>
              <w:t>97</w:t>
            </w:r>
          </w:p>
        </w:tc>
        <w:tc>
          <w:tcPr>
            <w:tcW w:w="1567" w:type="dxa"/>
          </w:tcPr>
          <w:p w14:paraId="78F77A20" w14:textId="77777777" w:rsidR="00A26D95" w:rsidRDefault="00A26D95" w:rsidP="009C42EB">
            <w:pPr>
              <w:tabs>
                <w:tab w:val="decimal" w:pos="1049"/>
              </w:tabs>
              <w:ind w:left="-85"/>
              <w:rPr>
                <w:rFonts w:ascii="Tahoma" w:hAnsi="Tahoma" w:cs="Tahoma"/>
              </w:rPr>
            </w:pPr>
          </w:p>
        </w:tc>
      </w:tr>
      <w:tr w:rsidR="00A26D95" w:rsidRPr="005F25E5" w14:paraId="4F4C23B3" w14:textId="49151B0E" w:rsidTr="00A26D95">
        <w:trPr>
          <w:trHeight w:val="255"/>
        </w:trPr>
        <w:tc>
          <w:tcPr>
            <w:tcW w:w="6237" w:type="dxa"/>
            <w:shd w:val="clear" w:color="auto" w:fill="auto"/>
            <w:noWrap/>
            <w:vAlign w:val="bottom"/>
          </w:tcPr>
          <w:p w14:paraId="3241DF88" w14:textId="13E53934" w:rsidR="00A26D95" w:rsidRPr="005F25E5" w:rsidRDefault="00A26D95" w:rsidP="009C42EB">
            <w:pPr>
              <w:rPr>
                <w:rFonts w:ascii="Tahoma" w:hAnsi="Tahoma" w:cs="Tahoma"/>
              </w:rPr>
            </w:pPr>
            <w:r w:rsidRPr="005F25E5">
              <w:rPr>
                <w:rFonts w:ascii="Tahoma" w:hAnsi="Tahoma" w:cs="Tahoma"/>
              </w:rPr>
              <w:t xml:space="preserve">(Decrease)/increase in creditors </w:t>
            </w:r>
          </w:p>
        </w:tc>
        <w:tc>
          <w:tcPr>
            <w:tcW w:w="1350" w:type="dxa"/>
            <w:shd w:val="clear" w:color="auto" w:fill="auto"/>
            <w:noWrap/>
            <w:vAlign w:val="bottom"/>
          </w:tcPr>
          <w:p w14:paraId="24293F5F" w14:textId="64FA7D45" w:rsidR="00A26D95" w:rsidRPr="00DC3A74" w:rsidRDefault="009B078C" w:rsidP="009C42EB">
            <w:pPr>
              <w:tabs>
                <w:tab w:val="decimal" w:pos="1049"/>
              </w:tabs>
              <w:ind w:left="-85"/>
              <w:rPr>
                <w:rFonts w:ascii="Tahoma" w:hAnsi="Tahoma" w:cs="Tahoma"/>
              </w:rPr>
            </w:pPr>
            <w:r w:rsidRPr="009F7409">
              <w:rPr>
                <w:rFonts w:ascii="Tahoma" w:hAnsi="Tahoma" w:cs="Tahoma"/>
              </w:rPr>
              <w:t>3</w:t>
            </w:r>
            <w:r w:rsidR="00345394" w:rsidRPr="009F7409">
              <w:rPr>
                <w:rFonts w:ascii="Tahoma" w:hAnsi="Tahoma" w:cs="Tahoma"/>
              </w:rPr>
              <w:t>0</w:t>
            </w:r>
            <w:r w:rsidR="009E6502">
              <w:rPr>
                <w:rFonts w:ascii="Tahoma" w:hAnsi="Tahoma" w:cs="Tahoma"/>
              </w:rPr>
              <w:t>4</w:t>
            </w:r>
          </w:p>
        </w:tc>
        <w:tc>
          <w:tcPr>
            <w:tcW w:w="1567" w:type="dxa"/>
            <w:shd w:val="clear" w:color="auto" w:fill="auto"/>
            <w:noWrap/>
            <w:vAlign w:val="bottom"/>
          </w:tcPr>
          <w:p w14:paraId="5D70E69E" w14:textId="1BCC4797" w:rsidR="00A26D95" w:rsidRPr="005F25E5" w:rsidRDefault="009B078C" w:rsidP="009C42EB">
            <w:pPr>
              <w:tabs>
                <w:tab w:val="decimal" w:pos="1049"/>
              </w:tabs>
              <w:ind w:left="-85"/>
              <w:rPr>
                <w:rFonts w:ascii="Tahoma" w:hAnsi="Tahoma" w:cs="Tahoma"/>
              </w:rPr>
            </w:pPr>
            <w:r>
              <w:rPr>
                <w:rFonts w:ascii="Tahoma" w:hAnsi="Tahoma" w:cs="Tahoma"/>
              </w:rPr>
              <w:t>2</w:t>
            </w:r>
            <w:r w:rsidR="00ED6418">
              <w:rPr>
                <w:rFonts w:ascii="Tahoma" w:hAnsi="Tahoma" w:cs="Tahoma"/>
              </w:rPr>
              <w:t>5</w:t>
            </w:r>
            <w:r w:rsidR="00CB023F">
              <w:rPr>
                <w:rFonts w:ascii="Tahoma" w:hAnsi="Tahoma" w:cs="Tahoma"/>
              </w:rPr>
              <w:t>8</w:t>
            </w:r>
          </w:p>
        </w:tc>
        <w:tc>
          <w:tcPr>
            <w:tcW w:w="1567" w:type="dxa"/>
          </w:tcPr>
          <w:p w14:paraId="49BBC49F" w14:textId="77777777" w:rsidR="00A26D95" w:rsidRDefault="00A26D95" w:rsidP="009C42EB">
            <w:pPr>
              <w:tabs>
                <w:tab w:val="decimal" w:pos="1049"/>
              </w:tabs>
              <w:ind w:left="-85"/>
              <w:rPr>
                <w:rFonts w:ascii="Tahoma" w:hAnsi="Tahoma" w:cs="Tahoma"/>
              </w:rPr>
            </w:pPr>
          </w:p>
        </w:tc>
      </w:tr>
      <w:tr w:rsidR="00A26D95" w:rsidRPr="005F25E5" w14:paraId="775F8EC9" w14:textId="4372EE1D" w:rsidTr="00A26D95">
        <w:trPr>
          <w:trHeight w:val="255"/>
        </w:trPr>
        <w:tc>
          <w:tcPr>
            <w:tcW w:w="6237" w:type="dxa"/>
            <w:shd w:val="clear" w:color="auto" w:fill="auto"/>
            <w:noWrap/>
            <w:vAlign w:val="bottom"/>
          </w:tcPr>
          <w:p w14:paraId="37025DDF" w14:textId="77777777" w:rsidR="00A26D95" w:rsidRPr="005F25E5" w:rsidRDefault="00A26D95" w:rsidP="009C42EB">
            <w:pPr>
              <w:rPr>
                <w:rFonts w:ascii="Tahoma" w:hAnsi="Tahoma" w:cs="Tahoma"/>
              </w:rPr>
            </w:pPr>
            <w:r w:rsidRPr="005F25E5">
              <w:rPr>
                <w:rFonts w:ascii="Tahoma" w:hAnsi="Tahoma" w:cs="Tahoma"/>
              </w:rPr>
              <w:t>Interest and dividends</w:t>
            </w:r>
          </w:p>
        </w:tc>
        <w:tc>
          <w:tcPr>
            <w:tcW w:w="1350" w:type="dxa"/>
            <w:shd w:val="clear" w:color="auto" w:fill="auto"/>
            <w:noWrap/>
            <w:vAlign w:val="bottom"/>
          </w:tcPr>
          <w:p w14:paraId="70D817AA" w14:textId="2E77F1F3" w:rsidR="00A26D95" w:rsidRPr="00DC3A74" w:rsidRDefault="0074518C" w:rsidP="009C42EB">
            <w:pPr>
              <w:tabs>
                <w:tab w:val="decimal" w:pos="1049"/>
              </w:tabs>
              <w:ind w:left="-85"/>
              <w:rPr>
                <w:rFonts w:ascii="Tahoma" w:hAnsi="Tahoma" w:cs="Tahoma"/>
              </w:rPr>
            </w:pPr>
            <w:r w:rsidRPr="00DC3A74">
              <w:rPr>
                <w:rFonts w:ascii="Tahoma" w:hAnsi="Tahoma" w:cs="Tahoma"/>
              </w:rPr>
              <w:t>(56</w:t>
            </w:r>
            <w:r w:rsidR="005655CE" w:rsidRPr="00DC3A74">
              <w:rPr>
                <w:rFonts w:ascii="Tahoma" w:hAnsi="Tahoma" w:cs="Tahoma"/>
              </w:rPr>
              <w:t>3</w:t>
            </w:r>
            <w:r w:rsidRPr="00DC3A74">
              <w:rPr>
                <w:rFonts w:ascii="Tahoma" w:hAnsi="Tahoma" w:cs="Tahoma"/>
              </w:rPr>
              <w:t>)</w:t>
            </w:r>
          </w:p>
        </w:tc>
        <w:tc>
          <w:tcPr>
            <w:tcW w:w="1567" w:type="dxa"/>
            <w:shd w:val="clear" w:color="auto" w:fill="auto"/>
            <w:noWrap/>
            <w:vAlign w:val="bottom"/>
          </w:tcPr>
          <w:p w14:paraId="2D10C4ED" w14:textId="6DF2B9AF" w:rsidR="00A26D95" w:rsidRPr="005F25E5" w:rsidRDefault="00A26D95" w:rsidP="009C42EB">
            <w:pPr>
              <w:tabs>
                <w:tab w:val="decimal" w:pos="1049"/>
              </w:tabs>
              <w:ind w:left="-85"/>
              <w:rPr>
                <w:rFonts w:ascii="Tahoma" w:hAnsi="Tahoma" w:cs="Tahoma"/>
              </w:rPr>
            </w:pPr>
            <w:r w:rsidRPr="005F25E5">
              <w:rPr>
                <w:rFonts w:ascii="Tahoma" w:hAnsi="Tahoma" w:cs="Tahoma"/>
              </w:rPr>
              <w:t>(</w:t>
            </w:r>
            <w:r w:rsidR="00166BBD">
              <w:rPr>
                <w:rFonts w:ascii="Tahoma" w:hAnsi="Tahoma" w:cs="Tahoma"/>
              </w:rPr>
              <w:t>544</w:t>
            </w:r>
            <w:r w:rsidRPr="005F25E5">
              <w:rPr>
                <w:rFonts w:ascii="Tahoma" w:hAnsi="Tahoma" w:cs="Tahoma"/>
              </w:rPr>
              <w:t>)</w:t>
            </w:r>
          </w:p>
        </w:tc>
        <w:tc>
          <w:tcPr>
            <w:tcW w:w="1567" w:type="dxa"/>
          </w:tcPr>
          <w:p w14:paraId="2B25AD05" w14:textId="77777777" w:rsidR="00A26D95" w:rsidRPr="005F25E5" w:rsidRDefault="00A26D95" w:rsidP="009C42EB">
            <w:pPr>
              <w:tabs>
                <w:tab w:val="decimal" w:pos="1049"/>
              </w:tabs>
              <w:ind w:left="-85"/>
              <w:rPr>
                <w:rFonts w:ascii="Tahoma" w:hAnsi="Tahoma" w:cs="Tahoma"/>
              </w:rPr>
            </w:pPr>
          </w:p>
        </w:tc>
      </w:tr>
      <w:tr w:rsidR="00A26D95" w:rsidRPr="005F25E5" w14:paraId="28AEAE24" w14:textId="5F6B7487" w:rsidTr="00A26D95">
        <w:trPr>
          <w:trHeight w:val="255"/>
        </w:trPr>
        <w:tc>
          <w:tcPr>
            <w:tcW w:w="6237" w:type="dxa"/>
            <w:shd w:val="clear" w:color="auto" w:fill="auto"/>
            <w:noWrap/>
            <w:vAlign w:val="bottom"/>
          </w:tcPr>
          <w:p w14:paraId="27F5BB4B" w14:textId="77777777" w:rsidR="00A26D95" w:rsidRPr="005F25E5" w:rsidRDefault="00A26D95" w:rsidP="009C42EB">
            <w:pPr>
              <w:rPr>
                <w:rFonts w:ascii="Tahoma" w:hAnsi="Tahoma" w:cs="Tahoma"/>
              </w:rPr>
            </w:pPr>
            <w:r w:rsidRPr="005F25E5">
              <w:rPr>
                <w:rFonts w:ascii="Tahoma" w:hAnsi="Tahoma" w:cs="Tahoma"/>
              </w:rPr>
              <w:t>Pension scheme deficit recovery</w:t>
            </w:r>
          </w:p>
        </w:tc>
        <w:tc>
          <w:tcPr>
            <w:tcW w:w="1350" w:type="dxa"/>
            <w:shd w:val="clear" w:color="auto" w:fill="auto"/>
            <w:noWrap/>
            <w:vAlign w:val="bottom"/>
          </w:tcPr>
          <w:p w14:paraId="191EF2E8" w14:textId="5F8C4BEC" w:rsidR="00A26D95" w:rsidRPr="00DC3A74" w:rsidRDefault="0074518C" w:rsidP="009C42EB">
            <w:pPr>
              <w:tabs>
                <w:tab w:val="decimal" w:pos="1049"/>
              </w:tabs>
              <w:ind w:left="-85"/>
              <w:rPr>
                <w:rFonts w:ascii="Tahoma" w:hAnsi="Tahoma" w:cs="Tahoma"/>
                <w:u w:val="single"/>
              </w:rPr>
            </w:pPr>
            <w:r w:rsidRPr="00DC3A74">
              <w:rPr>
                <w:rFonts w:ascii="Tahoma" w:hAnsi="Tahoma" w:cs="Tahoma"/>
                <w:u w:val="single"/>
              </w:rPr>
              <w:t>(47)</w:t>
            </w:r>
          </w:p>
        </w:tc>
        <w:tc>
          <w:tcPr>
            <w:tcW w:w="1567" w:type="dxa"/>
            <w:shd w:val="clear" w:color="auto" w:fill="auto"/>
            <w:noWrap/>
            <w:vAlign w:val="bottom"/>
          </w:tcPr>
          <w:p w14:paraId="53596CC5" w14:textId="625954E8" w:rsidR="00A26D95" w:rsidRPr="005F25E5" w:rsidRDefault="00A26D95" w:rsidP="009C42EB">
            <w:pPr>
              <w:tabs>
                <w:tab w:val="decimal" w:pos="1049"/>
              </w:tabs>
              <w:ind w:left="-85"/>
              <w:rPr>
                <w:rFonts w:ascii="Tahoma" w:hAnsi="Tahoma" w:cs="Tahoma"/>
                <w:u w:val="single"/>
              </w:rPr>
            </w:pPr>
            <w:r>
              <w:rPr>
                <w:rFonts w:ascii="Tahoma" w:hAnsi="Tahoma" w:cs="Tahoma"/>
                <w:u w:val="single"/>
              </w:rPr>
              <w:t xml:space="preserve">   </w:t>
            </w:r>
            <w:r w:rsidRPr="005F25E5">
              <w:rPr>
                <w:rFonts w:ascii="Tahoma" w:hAnsi="Tahoma" w:cs="Tahoma"/>
                <w:u w:val="single"/>
              </w:rPr>
              <w:t>(</w:t>
            </w:r>
            <w:r>
              <w:rPr>
                <w:rFonts w:ascii="Tahoma" w:hAnsi="Tahoma" w:cs="Tahoma"/>
                <w:u w:val="single"/>
              </w:rPr>
              <w:t>100</w:t>
            </w:r>
            <w:r w:rsidRPr="005F25E5">
              <w:rPr>
                <w:rFonts w:ascii="Tahoma" w:hAnsi="Tahoma" w:cs="Tahoma"/>
                <w:u w:val="single"/>
              </w:rPr>
              <w:t>)</w:t>
            </w:r>
          </w:p>
        </w:tc>
        <w:tc>
          <w:tcPr>
            <w:tcW w:w="1567" w:type="dxa"/>
          </w:tcPr>
          <w:p w14:paraId="38624579" w14:textId="77777777" w:rsidR="00A26D95" w:rsidRDefault="00A26D95" w:rsidP="009C42EB">
            <w:pPr>
              <w:tabs>
                <w:tab w:val="decimal" w:pos="1049"/>
              </w:tabs>
              <w:ind w:left="-85"/>
              <w:rPr>
                <w:rFonts w:ascii="Tahoma" w:hAnsi="Tahoma" w:cs="Tahoma"/>
                <w:u w:val="single"/>
              </w:rPr>
            </w:pPr>
          </w:p>
        </w:tc>
      </w:tr>
      <w:tr w:rsidR="00A26D95" w:rsidRPr="005F25E5" w14:paraId="717A58DA" w14:textId="2D0FF20C" w:rsidTr="00A26D95">
        <w:trPr>
          <w:trHeight w:val="255"/>
        </w:trPr>
        <w:tc>
          <w:tcPr>
            <w:tcW w:w="6237" w:type="dxa"/>
            <w:shd w:val="clear" w:color="auto" w:fill="auto"/>
            <w:noWrap/>
            <w:vAlign w:val="bottom"/>
          </w:tcPr>
          <w:p w14:paraId="505B561F" w14:textId="77777777" w:rsidR="00A26D95" w:rsidRPr="005F25E5" w:rsidRDefault="00A26D95" w:rsidP="009C42EB">
            <w:pPr>
              <w:rPr>
                <w:rFonts w:ascii="Tahoma" w:hAnsi="Tahoma" w:cs="Tahoma"/>
                <w:b/>
                <w:bCs/>
              </w:rPr>
            </w:pPr>
            <w:r w:rsidRPr="005F25E5">
              <w:rPr>
                <w:rFonts w:ascii="Tahoma" w:hAnsi="Tahoma" w:cs="Tahoma"/>
                <w:b/>
                <w:bCs/>
              </w:rPr>
              <w:t xml:space="preserve">Net cash used in operating activities </w:t>
            </w:r>
          </w:p>
        </w:tc>
        <w:tc>
          <w:tcPr>
            <w:tcW w:w="1350" w:type="dxa"/>
            <w:shd w:val="clear" w:color="auto" w:fill="auto"/>
            <w:noWrap/>
            <w:vAlign w:val="bottom"/>
          </w:tcPr>
          <w:p w14:paraId="5B03C232" w14:textId="4F968BC1" w:rsidR="00A26D95" w:rsidRPr="00DC3A74" w:rsidRDefault="0074518C" w:rsidP="009C42EB">
            <w:pPr>
              <w:tabs>
                <w:tab w:val="decimal" w:pos="1049"/>
              </w:tabs>
              <w:ind w:left="-85"/>
              <w:rPr>
                <w:rFonts w:ascii="Tahoma" w:hAnsi="Tahoma" w:cs="Tahoma"/>
                <w:u w:val="single"/>
              </w:rPr>
            </w:pPr>
            <w:r w:rsidRPr="00DC3A74">
              <w:rPr>
                <w:rFonts w:ascii="Tahoma" w:hAnsi="Tahoma" w:cs="Tahoma"/>
                <w:u w:val="single"/>
              </w:rPr>
              <w:t>(</w:t>
            </w:r>
            <w:r w:rsidR="009E6502">
              <w:rPr>
                <w:rFonts w:ascii="Tahoma" w:hAnsi="Tahoma" w:cs="Tahoma"/>
                <w:u w:val="single"/>
              </w:rPr>
              <w:t>5,573</w:t>
            </w:r>
            <w:r w:rsidRPr="00DC3A74">
              <w:rPr>
                <w:rFonts w:ascii="Tahoma" w:hAnsi="Tahoma" w:cs="Tahoma"/>
                <w:u w:val="single"/>
              </w:rPr>
              <w:t>)</w:t>
            </w:r>
          </w:p>
        </w:tc>
        <w:tc>
          <w:tcPr>
            <w:tcW w:w="1567" w:type="dxa"/>
            <w:shd w:val="clear" w:color="auto" w:fill="auto"/>
            <w:noWrap/>
            <w:vAlign w:val="bottom"/>
          </w:tcPr>
          <w:p w14:paraId="3A3DD753" w14:textId="5BA2DBD8" w:rsidR="00A26D95" w:rsidRPr="005F25E5" w:rsidRDefault="00A26D95" w:rsidP="009C42EB">
            <w:pPr>
              <w:tabs>
                <w:tab w:val="decimal" w:pos="1049"/>
              </w:tabs>
              <w:ind w:left="-85"/>
              <w:rPr>
                <w:rFonts w:ascii="Tahoma" w:hAnsi="Tahoma" w:cs="Tahoma"/>
                <w:u w:val="single"/>
              </w:rPr>
            </w:pPr>
            <w:r w:rsidRPr="005F25E5">
              <w:rPr>
                <w:rFonts w:ascii="Tahoma" w:hAnsi="Tahoma" w:cs="Tahoma"/>
                <w:u w:val="single"/>
              </w:rPr>
              <w:t>(</w:t>
            </w:r>
            <w:r>
              <w:rPr>
                <w:rFonts w:ascii="Tahoma" w:hAnsi="Tahoma" w:cs="Tahoma"/>
                <w:u w:val="single"/>
              </w:rPr>
              <w:t>4,</w:t>
            </w:r>
            <w:r w:rsidR="00166BBD">
              <w:rPr>
                <w:rFonts w:ascii="Tahoma" w:hAnsi="Tahoma" w:cs="Tahoma"/>
                <w:u w:val="single"/>
              </w:rPr>
              <w:t>740</w:t>
            </w:r>
            <w:r w:rsidRPr="005F25E5">
              <w:rPr>
                <w:rFonts w:ascii="Tahoma" w:hAnsi="Tahoma" w:cs="Tahoma"/>
                <w:u w:val="single"/>
              </w:rPr>
              <w:t>)</w:t>
            </w:r>
          </w:p>
        </w:tc>
        <w:tc>
          <w:tcPr>
            <w:tcW w:w="1567" w:type="dxa"/>
          </w:tcPr>
          <w:p w14:paraId="57C58DF3" w14:textId="77777777" w:rsidR="00A26D95" w:rsidRPr="005F25E5" w:rsidRDefault="00A26D95" w:rsidP="009C42EB">
            <w:pPr>
              <w:tabs>
                <w:tab w:val="decimal" w:pos="1049"/>
              </w:tabs>
              <w:ind w:left="-85"/>
              <w:rPr>
                <w:rFonts w:ascii="Tahoma" w:hAnsi="Tahoma" w:cs="Tahoma"/>
                <w:u w:val="single"/>
              </w:rPr>
            </w:pPr>
          </w:p>
        </w:tc>
      </w:tr>
      <w:tr w:rsidR="00A26D95" w:rsidRPr="005F25E5" w14:paraId="40DD8A29" w14:textId="50E38A14" w:rsidTr="00A26D95">
        <w:trPr>
          <w:trHeight w:val="255"/>
        </w:trPr>
        <w:tc>
          <w:tcPr>
            <w:tcW w:w="6237" w:type="dxa"/>
            <w:shd w:val="clear" w:color="auto" w:fill="auto"/>
            <w:noWrap/>
            <w:vAlign w:val="bottom"/>
          </w:tcPr>
          <w:p w14:paraId="7DAF8AE5" w14:textId="77777777" w:rsidR="00A26D95" w:rsidRPr="005F25E5" w:rsidRDefault="00A26D95" w:rsidP="009C42EB">
            <w:pPr>
              <w:rPr>
                <w:rFonts w:ascii="Tahoma" w:hAnsi="Tahoma" w:cs="Tahoma"/>
                <w:b/>
                <w:bCs/>
              </w:rPr>
            </w:pPr>
          </w:p>
        </w:tc>
        <w:tc>
          <w:tcPr>
            <w:tcW w:w="1350" w:type="dxa"/>
            <w:shd w:val="clear" w:color="auto" w:fill="auto"/>
            <w:noWrap/>
            <w:vAlign w:val="bottom"/>
          </w:tcPr>
          <w:p w14:paraId="52705C04" w14:textId="77777777" w:rsidR="00A26D95" w:rsidRPr="005F25E5" w:rsidRDefault="00A26D95" w:rsidP="009C42EB">
            <w:pPr>
              <w:tabs>
                <w:tab w:val="decimal" w:pos="973"/>
              </w:tabs>
              <w:rPr>
                <w:rFonts w:ascii="Tahoma" w:hAnsi="Tahoma" w:cs="Tahoma"/>
              </w:rPr>
            </w:pPr>
          </w:p>
        </w:tc>
        <w:tc>
          <w:tcPr>
            <w:tcW w:w="1567" w:type="dxa"/>
            <w:shd w:val="clear" w:color="auto" w:fill="auto"/>
            <w:noWrap/>
            <w:vAlign w:val="bottom"/>
          </w:tcPr>
          <w:p w14:paraId="3B86E3CA" w14:textId="77777777" w:rsidR="00A26D95" w:rsidRPr="005F25E5" w:rsidRDefault="00A26D95" w:rsidP="009C42EB">
            <w:pPr>
              <w:tabs>
                <w:tab w:val="decimal" w:pos="973"/>
              </w:tabs>
              <w:rPr>
                <w:rFonts w:ascii="Tahoma" w:hAnsi="Tahoma" w:cs="Tahoma"/>
              </w:rPr>
            </w:pPr>
          </w:p>
        </w:tc>
        <w:tc>
          <w:tcPr>
            <w:tcW w:w="1567" w:type="dxa"/>
          </w:tcPr>
          <w:p w14:paraId="44350332" w14:textId="77777777" w:rsidR="00A26D95" w:rsidRPr="005F25E5" w:rsidRDefault="00A26D95" w:rsidP="009C42EB">
            <w:pPr>
              <w:tabs>
                <w:tab w:val="decimal" w:pos="973"/>
              </w:tabs>
              <w:rPr>
                <w:rFonts w:ascii="Tahoma" w:hAnsi="Tahoma" w:cs="Tahoma"/>
              </w:rPr>
            </w:pPr>
          </w:p>
        </w:tc>
      </w:tr>
      <w:tr w:rsidR="00A26D95" w:rsidRPr="005F25E5" w14:paraId="4D256FD3" w14:textId="40C87E83" w:rsidTr="00A26D95">
        <w:trPr>
          <w:trHeight w:val="255"/>
        </w:trPr>
        <w:tc>
          <w:tcPr>
            <w:tcW w:w="6237" w:type="dxa"/>
            <w:shd w:val="clear" w:color="auto" w:fill="auto"/>
            <w:noWrap/>
            <w:vAlign w:val="bottom"/>
          </w:tcPr>
          <w:p w14:paraId="0E0A0F34" w14:textId="77777777" w:rsidR="00A26D95" w:rsidRPr="005F25E5" w:rsidRDefault="00A26D95" w:rsidP="009C42EB">
            <w:pPr>
              <w:rPr>
                <w:rFonts w:ascii="Tahoma" w:hAnsi="Tahoma" w:cs="Tahoma"/>
                <w:b/>
                <w:bCs/>
              </w:rPr>
            </w:pPr>
          </w:p>
        </w:tc>
        <w:tc>
          <w:tcPr>
            <w:tcW w:w="1350" w:type="dxa"/>
            <w:shd w:val="clear" w:color="auto" w:fill="auto"/>
            <w:noWrap/>
            <w:vAlign w:val="bottom"/>
          </w:tcPr>
          <w:p w14:paraId="32F5FC3B" w14:textId="77777777" w:rsidR="00A26D95" w:rsidRPr="005F25E5" w:rsidRDefault="00A26D95" w:rsidP="009C42EB">
            <w:pPr>
              <w:tabs>
                <w:tab w:val="decimal" w:pos="973"/>
              </w:tabs>
              <w:rPr>
                <w:rFonts w:ascii="Tahoma" w:hAnsi="Tahoma" w:cs="Tahoma"/>
              </w:rPr>
            </w:pPr>
          </w:p>
        </w:tc>
        <w:tc>
          <w:tcPr>
            <w:tcW w:w="1567" w:type="dxa"/>
            <w:shd w:val="clear" w:color="auto" w:fill="auto"/>
            <w:noWrap/>
            <w:vAlign w:val="bottom"/>
          </w:tcPr>
          <w:p w14:paraId="21DA4212" w14:textId="77777777" w:rsidR="00A26D95" w:rsidRPr="005F25E5" w:rsidRDefault="00A26D95" w:rsidP="009C42EB">
            <w:pPr>
              <w:tabs>
                <w:tab w:val="decimal" w:pos="973"/>
              </w:tabs>
              <w:rPr>
                <w:rFonts w:ascii="Tahoma" w:hAnsi="Tahoma" w:cs="Tahoma"/>
              </w:rPr>
            </w:pPr>
          </w:p>
        </w:tc>
        <w:tc>
          <w:tcPr>
            <w:tcW w:w="1567" w:type="dxa"/>
          </w:tcPr>
          <w:p w14:paraId="66AA5043" w14:textId="77777777" w:rsidR="00A26D95" w:rsidRPr="005F25E5" w:rsidRDefault="00A26D95" w:rsidP="009C42EB">
            <w:pPr>
              <w:tabs>
                <w:tab w:val="decimal" w:pos="973"/>
              </w:tabs>
              <w:rPr>
                <w:rFonts w:ascii="Tahoma" w:hAnsi="Tahoma" w:cs="Tahoma"/>
              </w:rPr>
            </w:pPr>
          </w:p>
        </w:tc>
      </w:tr>
      <w:tr w:rsidR="00A26D95" w:rsidRPr="005F25E5" w14:paraId="7E8AD0D1" w14:textId="2ED61107" w:rsidTr="00A26D95">
        <w:trPr>
          <w:trHeight w:val="255"/>
        </w:trPr>
        <w:tc>
          <w:tcPr>
            <w:tcW w:w="6237" w:type="dxa"/>
            <w:shd w:val="clear" w:color="auto" w:fill="auto"/>
            <w:noWrap/>
            <w:vAlign w:val="bottom"/>
          </w:tcPr>
          <w:p w14:paraId="303FCFD7" w14:textId="77777777" w:rsidR="00A26D95" w:rsidRPr="005F25E5" w:rsidRDefault="00A26D95" w:rsidP="009C42EB">
            <w:pPr>
              <w:rPr>
                <w:rFonts w:ascii="Tahoma" w:hAnsi="Tahoma" w:cs="Tahoma"/>
              </w:rPr>
            </w:pPr>
            <w:r w:rsidRPr="005F25E5">
              <w:rPr>
                <w:rFonts w:ascii="Tahoma" w:hAnsi="Tahoma" w:cs="Tahoma"/>
                <w:b/>
                <w:bCs/>
              </w:rPr>
              <w:t>Cash flows from investing activities</w:t>
            </w:r>
          </w:p>
        </w:tc>
        <w:tc>
          <w:tcPr>
            <w:tcW w:w="1350" w:type="dxa"/>
            <w:shd w:val="clear" w:color="auto" w:fill="auto"/>
            <w:noWrap/>
            <w:vAlign w:val="bottom"/>
          </w:tcPr>
          <w:p w14:paraId="1B152AF2" w14:textId="77777777" w:rsidR="00A26D95" w:rsidRPr="005F25E5" w:rsidRDefault="00A26D95" w:rsidP="009C42EB">
            <w:pPr>
              <w:tabs>
                <w:tab w:val="decimal" w:pos="973"/>
              </w:tabs>
              <w:rPr>
                <w:rFonts w:ascii="Tahoma" w:hAnsi="Tahoma" w:cs="Tahoma"/>
              </w:rPr>
            </w:pPr>
          </w:p>
        </w:tc>
        <w:tc>
          <w:tcPr>
            <w:tcW w:w="1567" w:type="dxa"/>
            <w:shd w:val="clear" w:color="auto" w:fill="auto"/>
            <w:noWrap/>
            <w:vAlign w:val="bottom"/>
          </w:tcPr>
          <w:p w14:paraId="161D5677" w14:textId="77777777" w:rsidR="00A26D95" w:rsidRPr="005F25E5" w:rsidRDefault="00A26D95" w:rsidP="009C42EB">
            <w:pPr>
              <w:tabs>
                <w:tab w:val="decimal" w:pos="973"/>
              </w:tabs>
              <w:rPr>
                <w:rFonts w:ascii="Tahoma" w:hAnsi="Tahoma" w:cs="Tahoma"/>
              </w:rPr>
            </w:pPr>
          </w:p>
        </w:tc>
        <w:tc>
          <w:tcPr>
            <w:tcW w:w="1567" w:type="dxa"/>
          </w:tcPr>
          <w:p w14:paraId="65580897" w14:textId="77777777" w:rsidR="00A26D95" w:rsidRPr="005F25E5" w:rsidRDefault="00A26D95" w:rsidP="009C42EB">
            <w:pPr>
              <w:tabs>
                <w:tab w:val="decimal" w:pos="973"/>
              </w:tabs>
              <w:rPr>
                <w:rFonts w:ascii="Tahoma" w:hAnsi="Tahoma" w:cs="Tahoma"/>
              </w:rPr>
            </w:pPr>
          </w:p>
        </w:tc>
      </w:tr>
      <w:tr w:rsidR="00A26D95" w:rsidRPr="005F25E5" w14:paraId="5BCB582C" w14:textId="7D4E7AE5" w:rsidTr="00A26D95">
        <w:trPr>
          <w:trHeight w:val="255"/>
        </w:trPr>
        <w:tc>
          <w:tcPr>
            <w:tcW w:w="6237" w:type="dxa"/>
            <w:shd w:val="clear" w:color="auto" w:fill="auto"/>
            <w:noWrap/>
            <w:vAlign w:val="bottom"/>
          </w:tcPr>
          <w:p w14:paraId="2E79EDF8" w14:textId="77777777" w:rsidR="00A26D95" w:rsidRPr="005F25E5" w:rsidRDefault="00A26D95" w:rsidP="009C42EB">
            <w:pPr>
              <w:rPr>
                <w:rFonts w:ascii="Tahoma" w:hAnsi="Tahoma" w:cs="Tahoma"/>
              </w:rPr>
            </w:pPr>
            <w:r w:rsidRPr="005F25E5">
              <w:rPr>
                <w:rFonts w:ascii="Tahoma" w:hAnsi="Tahoma" w:cs="Tahoma"/>
              </w:rPr>
              <w:t>Dividends, interest and rents from investments</w:t>
            </w:r>
          </w:p>
        </w:tc>
        <w:tc>
          <w:tcPr>
            <w:tcW w:w="1350" w:type="dxa"/>
            <w:shd w:val="clear" w:color="auto" w:fill="auto"/>
            <w:noWrap/>
            <w:vAlign w:val="bottom"/>
          </w:tcPr>
          <w:p w14:paraId="16AB094E" w14:textId="21737CBD" w:rsidR="00A26D95" w:rsidRPr="00774B3E" w:rsidRDefault="00FF53B8" w:rsidP="009C42EB">
            <w:pPr>
              <w:tabs>
                <w:tab w:val="decimal" w:pos="1026"/>
              </w:tabs>
              <w:rPr>
                <w:rFonts w:ascii="Tahoma" w:hAnsi="Tahoma" w:cs="Tahoma"/>
              </w:rPr>
            </w:pPr>
            <w:r>
              <w:rPr>
                <w:rFonts w:ascii="Tahoma" w:hAnsi="Tahoma" w:cs="Tahoma"/>
              </w:rPr>
              <w:t>56</w:t>
            </w:r>
            <w:r w:rsidR="005655CE">
              <w:rPr>
                <w:rFonts w:ascii="Tahoma" w:hAnsi="Tahoma" w:cs="Tahoma"/>
              </w:rPr>
              <w:t>3</w:t>
            </w:r>
          </w:p>
        </w:tc>
        <w:tc>
          <w:tcPr>
            <w:tcW w:w="1567" w:type="dxa"/>
            <w:shd w:val="clear" w:color="auto" w:fill="auto"/>
            <w:noWrap/>
            <w:vAlign w:val="bottom"/>
          </w:tcPr>
          <w:p w14:paraId="3A90B061" w14:textId="37BD5132" w:rsidR="00A26D95" w:rsidRPr="005F25E5" w:rsidRDefault="00166BBD" w:rsidP="009C42EB">
            <w:pPr>
              <w:tabs>
                <w:tab w:val="decimal" w:pos="1026"/>
              </w:tabs>
              <w:rPr>
                <w:rFonts w:ascii="Tahoma" w:hAnsi="Tahoma" w:cs="Tahoma"/>
              </w:rPr>
            </w:pPr>
            <w:r>
              <w:rPr>
                <w:rFonts w:ascii="Tahoma" w:hAnsi="Tahoma" w:cs="Tahoma"/>
              </w:rPr>
              <w:t>613</w:t>
            </w:r>
          </w:p>
        </w:tc>
        <w:tc>
          <w:tcPr>
            <w:tcW w:w="1567" w:type="dxa"/>
          </w:tcPr>
          <w:p w14:paraId="46CD8E90" w14:textId="77777777" w:rsidR="00A26D95" w:rsidRPr="005F25E5" w:rsidRDefault="00A26D95" w:rsidP="009C42EB">
            <w:pPr>
              <w:tabs>
                <w:tab w:val="decimal" w:pos="1026"/>
              </w:tabs>
              <w:rPr>
                <w:rFonts w:ascii="Tahoma" w:hAnsi="Tahoma" w:cs="Tahoma"/>
              </w:rPr>
            </w:pPr>
          </w:p>
        </w:tc>
      </w:tr>
      <w:tr w:rsidR="00A26D95" w:rsidRPr="005F25E5" w14:paraId="6EF9631D" w14:textId="56E30F64" w:rsidTr="00A26D95">
        <w:trPr>
          <w:trHeight w:val="255"/>
        </w:trPr>
        <w:tc>
          <w:tcPr>
            <w:tcW w:w="6237" w:type="dxa"/>
            <w:shd w:val="clear" w:color="auto" w:fill="auto"/>
            <w:noWrap/>
            <w:vAlign w:val="bottom"/>
          </w:tcPr>
          <w:p w14:paraId="23026F25" w14:textId="77777777" w:rsidR="00A26D95" w:rsidRPr="005F25E5" w:rsidRDefault="00A26D95" w:rsidP="009C42EB">
            <w:pPr>
              <w:rPr>
                <w:rFonts w:ascii="Tahoma" w:hAnsi="Tahoma" w:cs="Tahoma"/>
              </w:rPr>
            </w:pPr>
            <w:r w:rsidRPr="005F25E5">
              <w:rPr>
                <w:rFonts w:ascii="Tahoma" w:hAnsi="Tahoma" w:cs="Tahoma"/>
              </w:rPr>
              <w:t xml:space="preserve">Purchase of property, plant and equipment </w:t>
            </w:r>
          </w:p>
        </w:tc>
        <w:tc>
          <w:tcPr>
            <w:tcW w:w="1350" w:type="dxa"/>
            <w:shd w:val="clear" w:color="auto" w:fill="auto"/>
            <w:noWrap/>
            <w:vAlign w:val="bottom"/>
          </w:tcPr>
          <w:p w14:paraId="2F6EAC25" w14:textId="6897E951" w:rsidR="00A26D95" w:rsidRPr="00774B3E" w:rsidRDefault="00FF53B8" w:rsidP="009C42EB">
            <w:pPr>
              <w:tabs>
                <w:tab w:val="decimal" w:pos="1026"/>
              </w:tabs>
              <w:rPr>
                <w:rFonts w:ascii="Tahoma" w:hAnsi="Tahoma" w:cs="Tahoma"/>
              </w:rPr>
            </w:pPr>
            <w:r>
              <w:rPr>
                <w:rFonts w:ascii="Tahoma" w:hAnsi="Tahoma" w:cs="Tahoma"/>
              </w:rPr>
              <w:t>(</w:t>
            </w:r>
            <w:r w:rsidR="00A03585">
              <w:rPr>
                <w:rFonts w:ascii="Tahoma" w:hAnsi="Tahoma" w:cs="Tahoma"/>
              </w:rPr>
              <w:t>99</w:t>
            </w:r>
            <w:r>
              <w:rPr>
                <w:rFonts w:ascii="Tahoma" w:hAnsi="Tahoma" w:cs="Tahoma"/>
              </w:rPr>
              <w:t>)</w:t>
            </w:r>
          </w:p>
        </w:tc>
        <w:tc>
          <w:tcPr>
            <w:tcW w:w="1567" w:type="dxa"/>
            <w:shd w:val="clear" w:color="auto" w:fill="auto"/>
            <w:noWrap/>
            <w:vAlign w:val="bottom"/>
          </w:tcPr>
          <w:p w14:paraId="43CEC8C7" w14:textId="0D22586E" w:rsidR="00A26D95" w:rsidRPr="005F25E5" w:rsidRDefault="00A26D95" w:rsidP="009C42EB">
            <w:pPr>
              <w:tabs>
                <w:tab w:val="decimal" w:pos="1026"/>
              </w:tabs>
              <w:rPr>
                <w:rFonts w:ascii="Tahoma" w:hAnsi="Tahoma" w:cs="Tahoma"/>
              </w:rPr>
            </w:pPr>
            <w:r w:rsidRPr="005F25E5">
              <w:rPr>
                <w:rFonts w:ascii="Tahoma" w:hAnsi="Tahoma" w:cs="Tahoma"/>
              </w:rPr>
              <w:t>(</w:t>
            </w:r>
            <w:r>
              <w:rPr>
                <w:rFonts w:ascii="Tahoma" w:hAnsi="Tahoma" w:cs="Tahoma"/>
              </w:rPr>
              <w:t>51</w:t>
            </w:r>
            <w:r w:rsidRPr="005F25E5">
              <w:rPr>
                <w:rFonts w:ascii="Tahoma" w:hAnsi="Tahoma" w:cs="Tahoma"/>
              </w:rPr>
              <w:t>)</w:t>
            </w:r>
          </w:p>
        </w:tc>
        <w:tc>
          <w:tcPr>
            <w:tcW w:w="1567" w:type="dxa"/>
          </w:tcPr>
          <w:p w14:paraId="5FD24A70" w14:textId="77777777" w:rsidR="00A26D95" w:rsidRPr="005F25E5" w:rsidRDefault="00A26D95" w:rsidP="009C42EB">
            <w:pPr>
              <w:tabs>
                <w:tab w:val="decimal" w:pos="1026"/>
              </w:tabs>
              <w:rPr>
                <w:rFonts w:ascii="Tahoma" w:hAnsi="Tahoma" w:cs="Tahoma"/>
              </w:rPr>
            </w:pPr>
          </w:p>
        </w:tc>
      </w:tr>
      <w:tr w:rsidR="00A26D95" w:rsidRPr="005F25E5" w14:paraId="3CCAA897" w14:textId="08F494E4" w:rsidTr="00A26D95">
        <w:trPr>
          <w:trHeight w:val="255"/>
        </w:trPr>
        <w:tc>
          <w:tcPr>
            <w:tcW w:w="6237" w:type="dxa"/>
            <w:shd w:val="clear" w:color="auto" w:fill="auto"/>
            <w:noWrap/>
            <w:vAlign w:val="bottom"/>
          </w:tcPr>
          <w:p w14:paraId="09D72012" w14:textId="77777777" w:rsidR="00A26D95" w:rsidRPr="005F25E5" w:rsidRDefault="00A26D95" w:rsidP="009C42EB">
            <w:pPr>
              <w:rPr>
                <w:rFonts w:ascii="Tahoma" w:hAnsi="Tahoma" w:cs="Tahoma"/>
              </w:rPr>
            </w:pPr>
            <w:r w:rsidRPr="005F25E5">
              <w:rPr>
                <w:rFonts w:ascii="Tahoma" w:hAnsi="Tahoma" w:cs="Tahoma"/>
              </w:rPr>
              <w:t>Proceeds from sale of investments</w:t>
            </w:r>
          </w:p>
        </w:tc>
        <w:tc>
          <w:tcPr>
            <w:tcW w:w="1350" w:type="dxa"/>
            <w:shd w:val="clear" w:color="auto" w:fill="auto"/>
            <w:noWrap/>
            <w:vAlign w:val="bottom"/>
          </w:tcPr>
          <w:p w14:paraId="1CF5FD67" w14:textId="2A54A27E" w:rsidR="00A26D95" w:rsidRPr="00774B3E" w:rsidRDefault="00FF53B8" w:rsidP="009C42EB">
            <w:pPr>
              <w:tabs>
                <w:tab w:val="decimal" w:pos="1026"/>
              </w:tabs>
              <w:rPr>
                <w:rFonts w:ascii="Tahoma" w:hAnsi="Tahoma" w:cs="Tahoma"/>
              </w:rPr>
            </w:pPr>
            <w:r>
              <w:rPr>
                <w:rFonts w:ascii="Tahoma" w:hAnsi="Tahoma" w:cs="Tahoma"/>
              </w:rPr>
              <w:t>6,600</w:t>
            </w:r>
          </w:p>
        </w:tc>
        <w:tc>
          <w:tcPr>
            <w:tcW w:w="1567" w:type="dxa"/>
            <w:shd w:val="clear" w:color="auto" w:fill="auto"/>
            <w:noWrap/>
            <w:vAlign w:val="bottom"/>
          </w:tcPr>
          <w:p w14:paraId="24070800" w14:textId="2F5C7006" w:rsidR="00A26D95" w:rsidRPr="005F25E5" w:rsidRDefault="00166BBD" w:rsidP="009C42EB">
            <w:pPr>
              <w:tabs>
                <w:tab w:val="decimal" w:pos="1026"/>
              </w:tabs>
              <w:rPr>
                <w:rFonts w:ascii="Tahoma" w:hAnsi="Tahoma" w:cs="Tahoma"/>
              </w:rPr>
            </w:pPr>
            <w:r>
              <w:rPr>
                <w:rFonts w:ascii="Tahoma" w:hAnsi="Tahoma" w:cs="Tahoma"/>
              </w:rPr>
              <w:t>40</w:t>
            </w:r>
            <w:r w:rsidR="00A26D95">
              <w:rPr>
                <w:rFonts w:ascii="Tahoma" w:hAnsi="Tahoma" w:cs="Tahoma"/>
              </w:rPr>
              <w:t>,2</w:t>
            </w:r>
            <w:r>
              <w:rPr>
                <w:rFonts w:ascii="Tahoma" w:hAnsi="Tahoma" w:cs="Tahoma"/>
              </w:rPr>
              <w:t>3</w:t>
            </w:r>
            <w:r w:rsidR="00A26D95">
              <w:rPr>
                <w:rFonts w:ascii="Tahoma" w:hAnsi="Tahoma" w:cs="Tahoma"/>
              </w:rPr>
              <w:t>0</w:t>
            </w:r>
          </w:p>
        </w:tc>
        <w:tc>
          <w:tcPr>
            <w:tcW w:w="1567" w:type="dxa"/>
          </w:tcPr>
          <w:p w14:paraId="2A00A514" w14:textId="77777777" w:rsidR="00A26D95" w:rsidRDefault="00A26D95" w:rsidP="009C42EB">
            <w:pPr>
              <w:tabs>
                <w:tab w:val="decimal" w:pos="1026"/>
              </w:tabs>
              <w:rPr>
                <w:rFonts w:ascii="Tahoma" w:hAnsi="Tahoma" w:cs="Tahoma"/>
              </w:rPr>
            </w:pPr>
          </w:p>
        </w:tc>
      </w:tr>
      <w:tr w:rsidR="00A26D95" w:rsidRPr="005F25E5" w14:paraId="6A7E8CDF" w14:textId="75C9B738" w:rsidTr="00A26D95">
        <w:trPr>
          <w:trHeight w:val="255"/>
        </w:trPr>
        <w:tc>
          <w:tcPr>
            <w:tcW w:w="6237" w:type="dxa"/>
            <w:shd w:val="clear" w:color="auto" w:fill="auto"/>
            <w:noWrap/>
            <w:vAlign w:val="bottom"/>
          </w:tcPr>
          <w:p w14:paraId="45B2725C" w14:textId="77777777" w:rsidR="00A26D95" w:rsidRPr="005F25E5" w:rsidRDefault="00A26D95" w:rsidP="009C42EB">
            <w:pPr>
              <w:rPr>
                <w:rFonts w:ascii="Tahoma" w:hAnsi="Tahoma" w:cs="Tahoma"/>
              </w:rPr>
            </w:pPr>
            <w:r w:rsidRPr="005F25E5">
              <w:rPr>
                <w:rFonts w:ascii="Tahoma" w:hAnsi="Tahoma" w:cs="Tahoma"/>
              </w:rPr>
              <w:t>Purchase of investments</w:t>
            </w:r>
          </w:p>
        </w:tc>
        <w:tc>
          <w:tcPr>
            <w:tcW w:w="1350" w:type="dxa"/>
            <w:shd w:val="clear" w:color="auto" w:fill="auto"/>
            <w:noWrap/>
            <w:vAlign w:val="bottom"/>
          </w:tcPr>
          <w:p w14:paraId="69DA1487" w14:textId="7ED5EE68" w:rsidR="00A26D95" w:rsidRPr="00774B3E" w:rsidRDefault="00FF53B8" w:rsidP="009C42EB">
            <w:pPr>
              <w:tabs>
                <w:tab w:val="decimal" w:pos="1026"/>
              </w:tabs>
              <w:rPr>
                <w:rFonts w:ascii="Tahoma" w:hAnsi="Tahoma" w:cs="Tahoma"/>
                <w:u w:val="single"/>
              </w:rPr>
            </w:pPr>
            <w:r w:rsidRPr="009A3AAF">
              <w:rPr>
                <w:rFonts w:ascii="Tahoma" w:hAnsi="Tahoma" w:cs="Tahoma"/>
                <w:u w:val="single"/>
              </w:rPr>
              <w:t xml:space="preserve">        -</w:t>
            </w:r>
          </w:p>
        </w:tc>
        <w:tc>
          <w:tcPr>
            <w:tcW w:w="1567" w:type="dxa"/>
            <w:shd w:val="clear" w:color="auto" w:fill="auto"/>
            <w:noWrap/>
            <w:vAlign w:val="bottom"/>
          </w:tcPr>
          <w:p w14:paraId="6E526877" w14:textId="638EA842" w:rsidR="00A26D95" w:rsidRPr="005F25E5" w:rsidRDefault="00A26D95" w:rsidP="009C42EB">
            <w:pPr>
              <w:tabs>
                <w:tab w:val="decimal" w:pos="1026"/>
              </w:tabs>
              <w:rPr>
                <w:rFonts w:ascii="Tahoma" w:hAnsi="Tahoma" w:cs="Tahoma"/>
                <w:u w:val="single"/>
              </w:rPr>
            </w:pPr>
            <w:r w:rsidRPr="005F25E5">
              <w:rPr>
                <w:rFonts w:ascii="Tahoma" w:hAnsi="Tahoma" w:cs="Tahoma"/>
                <w:u w:val="single"/>
              </w:rPr>
              <w:t>(</w:t>
            </w:r>
            <w:r w:rsidR="00166BBD">
              <w:rPr>
                <w:rFonts w:ascii="Tahoma" w:hAnsi="Tahoma" w:cs="Tahoma"/>
                <w:u w:val="single"/>
              </w:rPr>
              <w:t>35,74</w:t>
            </w:r>
            <w:r w:rsidRPr="005F25E5">
              <w:rPr>
                <w:rFonts w:ascii="Tahoma" w:hAnsi="Tahoma" w:cs="Tahoma"/>
                <w:u w:val="single"/>
              </w:rPr>
              <w:t>5)</w:t>
            </w:r>
          </w:p>
        </w:tc>
        <w:tc>
          <w:tcPr>
            <w:tcW w:w="1567" w:type="dxa"/>
          </w:tcPr>
          <w:p w14:paraId="5686E012" w14:textId="77777777" w:rsidR="00A26D95" w:rsidRPr="005F25E5" w:rsidRDefault="00A26D95" w:rsidP="009C42EB">
            <w:pPr>
              <w:tabs>
                <w:tab w:val="decimal" w:pos="1026"/>
              </w:tabs>
              <w:rPr>
                <w:rFonts w:ascii="Tahoma" w:hAnsi="Tahoma" w:cs="Tahoma"/>
                <w:u w:val="single"/>
              </w:rPr>
            </w:pPr>
          </w:p>
        </w:tc>
      </w:tr>
      <w:tr w:rsidR="00A26D95" w:rsidRPr="005F25E5" w14:paraId="1E29332E" w14:textId="0F4EEEC7" w:rsidTr="00A26D95">
        <w:trPr>
          <w:trHeight w:val="255"/>
        </w:trPr>
        <w:tc>
          <w:tcPr>
            <w:tcW w:w="6237" w:type="dxa"/>
            <w:shd w:val="clear" w:color="auto" w:fill="auto"/>
            <w:noWrap/>
            <w:vAlign w:val="bottom"/>
          </w:tcPr>
          <w:p w14:paraId="13EF39BB" w14:textId="229BB498" w:rsidR="00A26D95" w:rsidRPr="005F25E5" w:rsidRDefault="00A26D95" w:rsidP="009C42EB">
            <w:pPr>
              <w:rPr>
                <w:rFonts w:ascii="Tahoma" w:hAnsi="Tahoma" w:cs="Tahoma"/>
                <w:b/>
              </w:rPr>
            </w:pPr>
            <w:r w:rsidRPr="005F25E5">
              <w:rPr>
                <w:rFonts w:ascii="Tahoma" w:hAnsi="Tahoma" w:cs="Tahoma"/>
                <w:b/>
              </w:rPr>
              <w:t>Net cash provided by investing activities</w:t>
            </w:r>
          </w:p>
        </w:tc>
        <w:tc>
          <w:tcPr>
            <w:tcW w:w="1350" w:type="dxa"/>
            <w:shd w:val="clear" w:color="auto" w:fill="auto"/>
            <w:noWrap/>
            <w:vAlign w:val="bottom"/>
          </w:tcPr>
          <w:p w14:paraId="5B8671EE" w14:textId="2671C1C1" w:rsidR="00A26D95" w:rsidRPr="00774B3E" w:rsidRDefault="00A03585" w:rsidP="009A4DAC">
            <w:pPr>
              <w:tabs>
                <w:tab w:val="decimal" w:pos="1026"/>
                <w:tab w:val="decimal" w:pos="1063"/>
              </w:tabs>
              <w:jc w:val="center"/>
              <w:rPr>
                <w:rFonts w:ascii="Tahoma" w:hAnsi="Tahoma" w:cs="Tahoma"/>
                <w:u w:val="single"/>
              </w:rPr>
            </w:pPr>
            <w:r>
              <w:rPr>
                <w:rFonts w:ascii="Tahoma" w:hAnsi="Tahoma" w:cs="Tahoma"/>
                <w:u w:val="single"/>
              </w:rPr>
              <w:t xml:space="preserve">      </w:t>
            </w:r>
            <w:r w:rsidR="00FF53B8">
              <w:rPr>
                <w:rFonts w:ascii="Tahoma" w:hAnsi="Tahoma" w:cs="Tahoma"/>
                <w:u w:val="single"/>
              </w:rPr>
              <w:t>7,06</w:t>
            </w:r>
            <w:r w:rsidR="005655CE">
              <w:rPr>
                <w:rFonts w:ascii="Tahoma" w:hAnsi="Tahoma" w:cs="Tahoma"/>
                <w:u w:val="single"/>
              </w:rPr>
              <w:t>4</w:t>
            </w:r>
          </w:p>
        </w:tc>
        <w:tc>
          <w:tcPr>
            <w:tcW w:w="1567" w:type="dxa"/>
            <w:shd w:val="clear" w:color="auto" w:fill="auto"/>
            <w:noWrap/>
            <w:vAlign w:val="bottom"/>
          </w:tcPr>
          <w:p w14:paraId="4FCD9DBD" w14:textId="5E7D6D18" w:rsidR="00A26D95" w:rsidRPr="005F25E5" w:rsidRDefault="00166BBD" w:rsidP="009C42EB">
            <w:pPr>
              <w:tabs>
                <w:tab w:val="decimal" w:pos="1026"/>
              </w:tabs>
              <w:rPr>
                <w:rFonts w:ascii="Tahoma" w:hAnsi="Tahoma" w:cs="Tahoma"/>
                <w:u w:val="single" w:color="000000" w:themeColor="text1"/>
              </w:rPr>
            </w:pPr>
            <w:r>
              <w:rPr>
                <w:rFonts w:ascii="Tahoma" w:hAnsi="Tahoma" w:cs="Tahoma"/>
                <w:u w:val="single" w:color="000000" w:themeColor="text1"/>
              </w:rPr>
              <w:t>5</w:t>
            </w:r>
            <w:r w:rsidR="00A26D95">
              <w:rPr>
                <w:rFonts w:ascii="Tahoma" w:hAnsi="Tahoma" w:cs="Tahoma"/>
                <w:u w:val="single" w:color="000000" w:themeColor="text1"/>
              </w:rPr>
              <w:t>,</w:t>
            </w:r>
            <w:r>
              <w:rPr>
                <w:rFonts w:ascii="Tahoma" w:hAnsi="Tahoma" w:cs="Tahoma"/>
                <w:u w:val="single" w:color="000000" w:themeColor="text1"/>
              </w:rPr>
              <w:t>0</w:t>
            </w:r>
            <w:r w:rsidR="00A26D95">
              <w:rPr>
                <w:rFonts w:ascii="Tahoma" w:hAnsi="Tahoma" w:cs="Tahoma"/>
                <w:u w:val="single" w:color="000000" w:themeColor="text1"/>
              </w:rPr>
              <w:t>4</w:t>
            </w:r>
            <w:r>
              <w:rPr>
                <w:rFonts w:ascii="Tahoma" w:hAnsi="Tahoma" w:cs="Tahoma"/>
                <w:u w:val="single" w:color="000000" w:themeColor="text1"/>
              </w:rPr>
              <w:t>7</w:t>
            </w:r>
          </w:p>
        </w:tc>
        <w:tc>
          <w:tcPr>
            <w:tcW w:w="1567" w:type="dxa"/>
          </w:tcPr>
          <w:p w14:paraId="622B12C5" w14:textId="77777777" w:rsidR="00A26D95" w:rsidRDefault="00A26D95" w:rsidP="009C42EB">
            <w:pPr>
              <w:tabs>
                <w:tab w:val="decimal" w:pos="1026"/>
              </w:tabs>
              <w:rPr>
                <w:rFonts w:ascii="Tahoma" w:hAnsi="Tahoma" w:cs="Tahoma"/>
                <w:u w:val="single" w:color="000000" w:themeColor="text1"/>
              </w:rPr>
            </w:pPr>
          </w:p>
        </w:tc>
      </w:tr>
      <w:tr w:rsidR="00A26D95" w:rsidRPr="005F25E5" w14:paraId="770567C2" w14:textId="297BFE89" w:rsidTr="00A26D95">
        <w:trPr>
          <w:trHeight w:val="255"/>
        </w:trPr>
        <w:tc>
          <w:tcPr>
            <w:tcW w:w="6237" w:type="dxa"/>
            <w:shd w:val="clear" w:color="auto" w:fill="auto"/>
            <w:noWrap/>
            <w:vAlign w:val="bottom"/>
          </w:tcPr>
          <w:p w14:paraId="2D9D252F" w14:textId="77777777" w:rsidR="00A26D95" w:rsidRPr="005F25E5" w:rsidRDefault="00A26D95" w:rsidP="009C42EB">
            <w:pPr>
              <w:rPr>
                <w:rFonts w:ascii="Tahoma" w:hAnsi="Tahoma" w:cs="Tahoma"/>
                <w:b/>
              </w:rPr>
            </w:pPr>
          </w:p>
        </w:tc>
        <w:tc>
          <w:tcPr>
            <w:tcW w:w="1350" w:type="dxa"/>
            <w:shd w:val="clear" w:color="auto" w:fill="auto"/>
            <w:noWrap/>
            <w:vAlign w:val="bottom"/>
          </w:tcPr>
          <w:p w14:paraId="00A83BC4" w14:textId="77777777" w:rsidR="00A26D95" w:rsidRPr="005F25E5" w:rsidRDefault="00A26D95" w:rsidP="009C42EB">
            <w:pPr>
              <w:tabs>
                <w:tab w:val="decimal" w:pos="1026"/>
              </w:tabs>
              <w:rPr>
                <w:rFonts w:ascii="Tahoma" w:hAnsi="Tahoma" w:cs="Tahoma"/>
              </w:rPr>
            </w:pPr>
          </w:p>
        </w:tc>
        <w:tc>
          <w:tcPr>
            <w:tcW w:w="1567" w:type="dxa"/>
            <w:shd w:val="clear" w:color="auto" w:fill="auto"/>
            <w:noWrap/>
            <w:vAlign w:val="bottom"/>
          </w:tcPr>
          <w:p w14:paraId="510990D0" w14:textId="77777777" w:rsidR="00A26D95" w:rsidRPr="005F25E5" w:rsidRDefault="00A26D95" w:rsidP="009C42EB">
            <w:pPr>
              <w:tabs>
                <w:tab w:val="decimal" w:pos="1026"/>
              </w:tabs>
              <w:rPr>
                <w:rFonts w:ascii="Tahoma" w:hAnsi="Tahoma" w:cs="Tahoma"/>
              </w:rPr>
            </w:pPr>
          </w:p>
        </w:tc>
        <w:tc>
          <w:tcPr>
            <w:tcW w:w="1567" w:type="dxa"/>
          </w:tcPr>
          <w:p w14:paraId="14E0A7FC" w14:textId="77777777" w:rsidR="00A26D95" w:rsidRPr="005F25E5" w:rsidRDefault="00A26D95" w:rsidP="009C42EB">
            <w:pPr>
              <w:tabs>
                <w:tab w:val="decimal" w:pos="1026"/>
              </w:tabs>
              <w:rPr>
                <w:rFonts w:ascii="Tahoma" w:hAnsi="Tahoma" w:cs="Tahoma"/>
              </w:rPr>
            </w:pPr>
          </w:p>
        </w:tc>
      </w:tr>
      <w:tr w:rsidR="00A26D95" w:rsidRPr="005F25E5" w14:paraId="49F5855D" w14:textId="09993CB3" w:rsidTr="00A26D95">
        <w:trPr>
          <w:trHeight w:val="255"/>
        </w:trPr>
        <w:tc>
          <w:tcPr>
            <w:tcW w:w="6237" w:type="dxa"/>
            <w:shd w:val="clear" w:color="auto" w:fill="auto"/>
            <w:noWrap/>
            <w:vAlign w:val="bottom"/>
          </w:tcPr>
          <w:p w14:paraId="256A6DDF" w14:textId="77777777" w:rsidR="00A26D95" w:rsidRPr="005F25E5" w:rsidRDefault="00A26D95" w:rsidP="009C42EB">
            <w:pPr>
              <w:rPr>
                <w:rFonts w:ascii="Tahoma" w:hAnsi="Tahoma" w:cs="Tahoma"/>
                <w:b/>
              </w:rPr>
            </w:pPr>
          </w:p>
        </w:tc>
        <w:tc>
          <w:tcPr>
            <w:tcW w:w="1350" w:type="dxa"/>
            <w:shd w:val="clear" w:color="auto" w:fill="auto"/>
            <w:noWrap/>
            <w:vAlign w:val="bottom"/>
          </w:tcPr>
          <w:p w14:paraId="7F05C92B" w14:textId="77777777" w:rsidR="00A26D95" w:rsidRPr="00774B3E" w:rsidRDefault="00A26D95" w:rsidP="009C42EB">
            <w:pPr>
              <w:tabs>
                <w:tab w:val="decimal" w:pos="1026"/>
              </w:tabs>
              <w:rPr>
                <w:rFonts w:ascii="Tahoma" w:hAnsi="Tahoma" w:cs="Tahoma"/>
              </w:rPr>
            </w:pPr>
          </w:p>
        </w:tc>
        <w:tc>
          <w:tcPr>
            <w:tcW w:w="1567" w:type="dxa"/>
            <w:shd w:val="clear" w:color="auto" w:fill="auto"/>
            <w:noWrap/>
            <w:vAlign w:val="bottom"/>
          </w:tcPr>
          <w:p w14:paraId="1C036990" w14:textId="77777777" w:rsidR="00A26D95" w:rsidRPr="005F25E5" w:rsidRDefault="00A26D95" w:rsidP="009C42EB">
            <w:pPr>
              <w:tabs>
                <w:tab w:val="decimal" w:pos="1026"/>
              </w:tabs>
              <w:rPr>
                <w:rFonts w:ascii="Tahoma" w:hAnsi="Tahoma" w:cs="Tahoma"/>
              </w:rPr>
            </w:pPr>
          </w:p>
        </w:tc>
        <w:tc>
          <w:tcPr>
            <w:tcW w:w="1567" w:type="dxa"/>
          </w:tcPr>
          <w:p w14:paraId="56BA63CF" w14:textId="77777777" w:rsidR="00A26D95" w:rsidRPr="005F25E5" w:rsidRDefault="00A26D95" w:rsidP="009C42EB">
            <w:pPr>
              <w:tabs>
                <w:tab w:val="decimal" w:pos="1026"/>
              </w:tabs>
              <w:rPr>
                <w:rFonts w:ascii="Tahoma" w:hAnsi="Tahoma" w:cs="Tahoma"/>
              </w:rPr>
            </w:pPr>
          </w:p>
        </w:tc>
      </w:tr>
      <w:tr w:rsidR="00A26D95" w:rsidRPr="005F25E5" w14:paraId="2CCE3697" w14:textId="4793F2A9" w:rsidTr="00A26D95">
        <w:trPr>
          <w:trHeight w:val="255"/>
        </w:trPr>
        <w:tc>
          <w:tcPr>
            <w:tcW w:w="6237" w:type="dxa"/>
            <w:shd w:val="clear" w:color="auto" w:fill="auto"/>
            <w:noWrap/>
            <w:vAlign w:val="bottom"/>
          </w:tcPr>
          <w:p w14:paraId="6B0A28A2" w14:textId="77777777" w:rsidR="00A26D95" w:rsidRPr="005F25E5" w:rsidRDefault="00A26D95" w:rsidP="009C42EB">
            <w:pPr>
              <w:rPr>
                <w:rFonts w:ascii="Tahoma" w:hAnsi="Tahoma" w:cs="Tahoma"/>
                <w:b/>
              </w:rPr>
            </w:pPr>
            <w:r w:rsidRPr="005F25E5">
              <w:rPr>
                <w:rFonts w:ascii="Tahoma" w:hAnsi="Tahoma" w:cs="Tahoma"/>
                <w:b/>
              </w:rPr>
              <w:t>Change in cash and cash equivalents</w:t>
            </w:r>
          </w:p>
        </w:tc>
        <w:tc>
          <w:tcPr>
            <w:tcW w:w="1350" w:type="dxa"/>
            <w:shd w:val="clear" w:color="auto" w:fill="auto"/>
            <w:noWrap/>
            <w:vAlign w:val="bottom"/>
          </w:tcPr>
          <w:p w14:paraId="7FC5C59C" w14:textId="3D72F296" w:rsidR="00A26D95" w:rsidRPr="00774B3E" w:rsidRDefault="00FF53B8" w:rsidP="009C42EB">
            <w:pPr>
              <w:tabs>
                <w:tab w:val="decimal" w:pos="1026"/>
              </w:tabs>
              <w:rPr>
                <w:rFonts w:ascii="Tahoma" w:hAnsi="Tahoma" w:cs="Tahoma"/>
                <w:u w:val="single"/>
              </w:rPr>
            </w:pPr>
            <w:r>
              <w:rPr>
                <w:rFonts w:ascii="Tahoma" w:hAnsi="Tahoma" w:cs="Tahoma"/>
                <w:u w:val="single"/>
              </w:rPr>
              <w:t>1,49</w:t>
            </w:r>
            <w:r w:rsidR="009F7409">
              <w:rPr>
                <w:rFonts w:ascii="Tahoma" w:hAnsi="Tahoma" w:cs="Tahoma"/>
                <w:u w:val="single"/>
              </w:rPr>
              <w:t>1</w:t>
            </w:r>
          </w:p>
        </w:tc>
        <w:tc>
          <w:tcPr>
            <w:tcW w:w="1567" w:type="dxa"/>
            <w:shd w:val="clear" w:color="auto" w:fill="auto"/>
            <w:noWrap/>
            <w:vAlign w:val="bottom"/>
          </w:tcPr>
          <w:p w14:paraId="613AEE20" w14:textId="7A42AE9E" w:rsidR="00A26D95" w:rsidRPr="005F25E5" w:rsidRDefault="00166BBD" w:rsidP="009C42EB">
            <w:pPr>
              <w:tabs>
                <w:tab w:val="decimal" w:pos="1026"/>
              </w:tabs>
              <w:rPr>
                <w:rFonts w:ascii="Tahoma" w:hAnsi="Tahoma" w:cs="Tahoma"/>
                <w:u w:val="single"/>
              </w:rPr>
            </w:pPr>
            <w:r>
              <w:rPr>
                <w:rFonts w:ascii="Tahoma" w:hAnsi="Tahoma" w:cs="Tahoma"/>
                <w:u w:val="single"/>
              </w:rPr>
              <w:t>30</w:t>
            </w:r>
            <w:r w:rsidR="00A26D95">
              <w:rPr>
                <w:rFonts w:ascii="Tahoma" w:hAnsi="Tahoma" w:cs="Tahoma"/>
                <w:u w:val="single"/>
              </w:rPr>
              <w:t>7</w:t>
            </w:r>
          </w:p>
        </w:tc>
        <w:tc>
          <w:tcPr>
            <w:tcW w:w="1567" w:type="dxa"/>
          </w:tcPr>
          <w:p w14:paraId="11D11DE8" w14:textId="77777777" w:rsidR="00A26D95" w:rsidRDefault="00A26D95" w:rsidP="009C42EB">
            <w:pPr>
              <w:tabs>
                <w:tab w:val="decimal" w:pos="1026"/>
              </w:tabs>
              <w:rPr>
                <w:rFonts w:ascii="Tahoma" w:hAnsi="Tahoma" w:cs="Tahoma"/>
                <w:u w:val="single"/>
              </w:rPr>
            </w:pPr>
          </w:p>
        </w:tc>
      </w:tr>
      <w:tr w:rsidR="00A26D95" w:rsidRPr="005F25E5" w14:paraId="5379075F" w14:textId="1E74FEF6" w:rsidTr="00A26D95">
        <w:trPr>
          <w:trHeight w:val="255"/>
        </w:trPr>
        <w:tc>
          <w:tcPr>
            <w:tcW w:w="6237" w:type="dxa"/>
            <w:shd w:val="clear" w:color="auto" w:fill="auto"/>
            <w:noWrap/>
            <w:vAlign w:val="bottom"/>
          </w:tcPr>
          <w:p w14:paraId="7E110715" w14:textId="77777777" w:rsidR="00A26D95" w:rsidRPr="005F25E5" w:rsidRDefault="00A26D95" w:rsidP="009C42EB">
            <w:pPr>
              <w:rPr>
                <w:rFonts w:ascii="Tahoma" w:hAnsi="Tahoma" w:cs="Tahoma"/>
              </w:rPr>
            </w:pPr>
          </w:p>
        </w:tc>
        <w:tc>
          <w:tcPr>
            <w:tcW w:w="1350" w:type="dxa"/>
            <w:shd w:val="clear" w:color="auto" w:fill="auto"/>
            <w:noWrap/>
            <w:vAlign w:val="bottom"/>
          </w:tcPr>
          <w:p w14:paraId="6E49B4BA" w14:textId="77777777" w:rsidR="00A26D95" w:rsidRPr="00774B3E" w:rsidRDefault="00A26D95" w:rsidP="009C42EB">
            <w:pPr>
              <w:tabs>
                <w:tab w:val="decimal" w:pos="1026"/>
              </w:tabs>
              <w:rPr>
                <w:rFonts w:ascii="Tahoma" w:hAnsi="Tahoma" w:cs="Tahoma"/>
                <w:u w:val="single"/>
              </w:rPr>
            </w:pPr>
          </w:p>
        </w:tc>
        <w:tc>
          <w:tcPr>
            <w:tcW w:w="1567" w:type="dxa"/>
            <w:shd w:val="clear" w:color="auto" w:fill="auto"/>
            <w:noWrap/>
            <w:vAlign w:val="bottom"/>
          </w:tcPr>
          <w:p w14:paraId="1CA72667" w14:textId="77777777" w:rsidR="00A26D95" w:rsidRPr="005F25E5" w:rsidRDefault="00A26D95" w:rsidP="009C42EB">
            <w:pPr>
              <w:tabs>
                <w:tab w:val="decimal" w:pos="1026"/>
              </w:tabs>
              <w:rPr>
                <w:rFonts w:ascii="Tahoma" w:hAnsi="Tahoma" w:cs="Tahoma"/>
                <w:u w:val="single"/>
              </w:rPr>
            </w:pPr>
          </w:p>
        </w:tc>
        <w:tc>
          <w:tcPr>
            <w:tcW w:w="1567" w:type="dxa"/>
          </w:tcPr>
          <w:p w14:paraId="0965E742" w14:textId="77777777" w:rsidR="00A26D95" w:rsidRPr="005F25E5" w:rsidRDefault="00A26D95" w:rsidP="009C42EB">
            <w:pPr>
              <w:tabs>
                <w:tab w:val="decimal" w:pos="1026"/>
              </w:tabs>
              <w:rPr>
                <w:rFonts w:ascii="Tahoma" w:hAnsi="Tahoma" w:cs="Tahoma"/>
                <w:u w:val="single"/>
              </w:rPr>
            </w:pPr>
          </w:p>
        </w:tc>
      </w:tr>
      <w:tr w:rsidR="00A26D95" w:rsidRPr="00AE1F6E" w14:paraId="3A997F5B" w14:textId="256571D2" w:rsidTr="00A26D95">
        <w:trPr>
          <w:trHeight w:val="255"/>
        </w:trPr>
        <w:tc>
          <w:tcPr>
            <w:tcW w:w="6237" w:type="dxa"/>
            <w:shd w:val="clear" w:color="auto" w:fill="auto"/>
            <w:noWrap/>
            <w:vAlign w:val="bottom"/>
          </w:tcPr>
          <w:p w14:paraId="651CAC10" w14:textId="77777777" w:rsidR="00A26D95" w:rsidRPr="005F25E5" w:rsidRDefault="00A26D95" w:rsidP="009C42EB">
            <w:pPr>
              <w:rPr>
                <w:rFonts w:ascii="Tahoma" w:hAnsi="Tahoma" w:cs="Tahoma"/>
              </w:rPr>
            </w:pPr>
            <w:r w:rsidRPr="005F25E5">
              <w:rPr>
                <w:rFonts w:ascii="Tahoma" w:hAnsi="Tahoma" w:cs="Tahoma"/>
              </w:rPr>
              <w:t>Cash and cash equivalents at the beginning of the reporting period</w:t>
            </w:r>
          </w:p>
        </w:tc>
        <w:tc>
          <w:tcPr>
            <w:tcW w:w="1350" w:type="dxa"/>
            <w:shd w:val="clear" w:color="auto" w:fill="auto"/>
            <w:noWrap/>
            <w:vAlign w:val="bottom"/>
          </w:tcPr>
          <w:p w14:paraId="1801D8E0" w14:textId="6F85C098" w:rsidR="00A26D95" w:rsidRPr="00774B3E" w:rsidRDefault="00FF53B8" w:rsidP="009A4DAC">
            <w:pPr>
              <w:tabs>
                <w:tab w:val="decimal" w:pos="1026"/>
              </w:tabs>
              <w:rPr>
                <w:rFonts w:ascii="Tahoma" w:hAnsi="Tahoma" w:cs="Tahoma"/>
                <w:u w:val="single"/>
              </w:rPr>
            </w:pPr>
            <w:r>
              <w:rPr>
                <w:rFonts w:ascii="Tahoma" w:hAnsi="Tahoma" w:cs="Tahoma"/>
                <w:u w:val="single"/>
              </w:rPr>
              <w:t>58</w:t>
            </w:r>
            <w:r w:rsidR="001B4C9D">
              <w:rPr>
                <w:rFonts w:ascii="Tahoma" w:hAnsi="Tahoma" w:cs="Tahoma"/>
                <w:u w:val="single"/>
              </w:rPr>
              <w:t>0</w:t>
            </w:r>
          </w:p>
        </w:tc>
        <w:tc>
          <w:tcPr>
            <w:tcW w:w="1567" w:type="dxa"/>
            <w:shd w:val="clear" w:color="auto" w:fill="auto"/>
            <w:noWrap/>
            <w:vAlign w:val="bottom"/>
          </w:tcPr>
          <w:p w14:paraId="19E9D4E8" w14:textId="2B0CBAB5" w:rsidR="00A26D95" w:rsidRPr="00AE1F6E" w:rsidRDefault="00166BBD" w:rsidP="009C42EB">
            <w:pPr>
              <w:tabs>
                <w:tab w:val="decimal" w:pos="1026"/>
              </w:tabs>
              <w:rPr>
                <w:rFonts w:ascii="Tahoma" w:hAnsi="Tahoma" w:cs="Tahoma"/>
                <w:u w:val="single"/>
              </w:rPr>
            </w:pPr>
            <w:r>
              <w:rPr>
                <w:rFonts w:ascii="Tahoma" w:hAnsi="Tahoma" w:cs="Tahoma"/>
                <w:u w:val="single"/>
              </w:rPr>
              <w:t>27</w:t>
            </w:r>
            <w:r w:rsidR="001B4C9D">
              <w:rPr>
                <w:rFonts w:ascii="Tahoma" w:hAnsi="Tahoma" w:cs="Tahoma"/>
                <w:u w:val="single"/>
              </w:rPr>
              <w:t>3</w:t>
            </w:r>
          </w:p>
        </w:tc>
        <w:tc>
          <w:tcPr>
            <w:tcW w:w="1567" w:type="dxa"/>
          </w:tcPr>
          <w:p w14:paraId="3FCC4A86" w14:textId="77777777" w:rsidR="00A26D95" w:rsidRDefault="00A26D95" w:rsidP="009C42EB">
            <w:pPr>
              <w:tabs>
                <w:tab w:val="decimal" w:pos="1026"/>
              </w:tabs>
              <w:rPr>
                <w:rFonts w:ascii="Tahoma" w:hAnsi="Tahoma" w:cs="Tahoma"/>
                <w:u w:val="single"/>
              </w:rPr>
            </w:pPr>
          </w:p>
        </w:tc>
      </w:tr>
      <w:tr w:rsidR="00A26D95" w:rsidRPr="00AE1F6E" w14:paraId="7FD5C7CA" w14:textId="1B53CA3A" w:rsidTr="00A26D95">
        <w:trPr>
          <w:trHeight w:val="255"/>
        </w:trPr>
        <w:tc>
          <w:tcPr>
            <w:tcW w:w="6237" w:type="dxa"/>
            <w:shd w:val="clear" w:color="auto" w:fill="auto"/>
            <w:noWrap/>
            <w:vAlign w:val="bottom"/>
          </w:tcPr>
          <w:p w14:paraId="2DB78CF1" w14:textId="77777777" w:rsidR="00A26D95" w:rsidRPr="00AE1F6E" w:rsidRDefault="00A26D95" w:rsidP="009C42EB">
            <w:pPr>
              <w:rPr>
                <w:rFonts w:ascii="Tahoma" w:hAnsi="Tahoma" w:cs="Tahoma"/>
              </w:rPr>
            </w:pPr>
            <w:r w:rsidRPr="00AE1F6E">
              <w:rPr>
                <w:rFonts w:ascii="Tahoma" w:hAnsi="Tahoma" w:cs="Tahoma"/>
              </w:rPr>
              <w:t>Cash and cash equivalents at the end of the reporting period</w:t>
            </w:r>
          </w:p>
        </w:tc>
        <w:tc>
          <w:tcPr>
            <w:tcW w:w="1350" w:type="dxa"/>
            <w:shd w:val="clear" w:color="auto" w:fill="auto"/>
            <w:noWrap/>
            <w:vAlign w:val="bottom"/>
          </w:tcPr>
          <w:p w14:paraId="75A6CCF1" w14:textId="4E56C54A" w:rsidR="00A26D95" w:rsidRPr="00774B3E" w:rsidRDefault="00FF53B8" w:rsidP="00FF53B8">
            <w:pPr>
              <w:tabs>
                <w:tab w:val="decimal" w:pos="1026"/>
              </w:tabs>
              <w:rPr>
                <w:rFonts w:ascii="Tahoma" w:hAnsi="Tahoma" w:cs="Tahoma"/>
                <w:u w:val="double"/>
              </w:rPr>
            </w:pPr>
            <w:r>
              <w:rPr>
                <w:rFonts w:ascii="Tahoma" w:hAnsi="Tahoma" w:cs="Tahoma"/>
                <w:u w:val="double"/>
              </w:rPr>
              <w:t>2</w:t>
            </w:r>
            <w:r w:rsidR="009A4DAC">
              <w:rPr>
                <w:rFonts w:ascii="Tahoma" w:hAnsi="Tahoma" w:cs="Tahoma"/>
                <w:u w:val="double"/>
              </w:rPr>
              <w:t>,</w:t>
            </w:r>
            <w:r>
              <w:rPr>
                <w:rFonts w:ascii="Tahoma" w:hAnsi="Tahoma" w:cs="Tahoma"/>
                <w:u w:val="double"/>
              </w:rPr>
              <w:t>071</w:t>
            </w:r>
          </w:p>
        </w:tc>
        <w:tc>
          <w:tcPr>
            <w:tcW w:w="1567" w:type="dxa"/>
            <w:shd w:val="clear" w:color="auto" w:fill="auto"/>
            <w:noWrap/>
            <w:vAlign w:val="bottom"/>
          </w:tcPr>
          <w:p w14:paraId="1B114020" w14:textId="5D2C0334" w:rsidR="00A26D95" w:rsidRPr="00AE1F6E" w:rsidRDefault="00166BBD" w:rsidP="009C42EB">
            <w:pPr>
              <w:tabs>
                <w:tab w:val="decimal" w:pos="1026"/>
              </w:tabs>
              <w:rPr>
                <w:rFonts w:ascii="Tahoma" w:hAnsi="Tahoma" w:cs="Tahoma"/>
                <w:u w:val="double"/>
              </w:rPr>
            </w:pPr>
            <w:r>
              <w:rPr>
                <w:rFonts w:ascii="Tahoma" w:hAnsi="Tahoma" w:cs="Tahoma"/>
                <w:u w:val="double"/>
              </w:rPr>
              <w:t>58</w:t>
            </w:r>
            <w:r w:rsidR="001B4C9D">
              <w:rPr>
                <w:rFonts w:ascii="Tahoma" w:hAnsi="Tahoma" w:cs="Tahoma"/>
                <w:u w:val="double"/>
              </w:rPr>
              <w:t>0</w:t>
            </w:r>
          </w:p>
        </w:tc>
        <w:tc>
          <w:tcPr>
            <w:tcW w:w="1567" w:type="dxa"/>
          </w:tcPr>
          <w:p w14:paraId="7881DAD9" w14:textId="77777777" w:rsidR="00A26D95" w:rsidRDefault="00A26D95" w:rsidP="009C42EB">
            <w:pPr>
              <w:tabs>
                <w:tab w:val="decimal" w:pos="1026"/>
              </w:tabs>
              <w:rPr>
                <w:rFonts w:ascii="Tahoma" w:hAnsi="Tahoma" w:cs="Tahoma"/>
                <w:u w:val="double"/>
              </w:rPr>
            </w:pPr>
          </w:p>
        </w:tc>
      </w:tr>
      <w:tr w:rsidR="00A26D95" w:rsidRPr="00AE1F6E" w14:paraId="3B673383" w14:textId="28B5B77C" w:rsidTr="00A26D95">
        <w:trPr>
          <w:trHeight w:val="255"/>
        </w:trPr>
        <w:tc>
          <w:tcPr>
            <w:tcW w:w="6237" w:type="dxa"/>
            <w:shd w:val="clear" w:color="auto" w:fill="auto"/>
            <w:noWrap/>
            <w:vAlign w:val="bottom"/>
          </w:tcPr>
          <w:p w14:paraId="475E8B1E" w14:textId="77777777" w:rsidR="00A26D95" w:rsidRPr="00AE1F6E" w:rsidRDefault="00A26D95" w:rsidP="009C42EB">
            <w:pPr>
              <w:rPr>
                <w:rFonts w:ascii="Tahoma" w:hAnsi="Tahoma" w:cs="Tahoma"/>
              </w:rPr>
            </w:pPr>
          </w:p>
        </w:tc>
        <w:tc>
          <w:tcPr>
            <w:tcW w:w="1350" w:type="dxa"/>
            <w:shd w:val="clear" w:color="auto" w:fill="auto"/>
            <w:noWrap/>
            <w:vAlign w:val="bottom"/>
          </w:tcPr>
          <w:p w14:paraId="110BC5C2" w14:textId="77777777" w:rsidR="00A26D95" w:rsidRPr="00774B3E" w:rsidRDefault="00A26D95" w:rsidP="009C42EB">
            <w:pPr>
              <w:tabs>
                <w:tab w:val="decimal" w:pos="973"/>
              </w:tabs>
              <w:rPr>
                <w:rFonts w:ascii="Tahoma" w:hAnsi="Tahoma" w:cs="Tahoma"/>
                <w:u w:val="double"/>
              </w:rPr>
            </w:pPr>
          </w:p>
        </w:tc>
        <w:tc>
          <w:tcPr>
            <w:tcW w:w="1567" w:type="dxa"/>
            <w:shd w:val="clear" w:color="auto" w:fill="auto"/>
            <w:noWrap/>
            <w:vAlign w:val="bottom"/>
          </w:tcPr>
          <w:p w14:paraId="0BAE5E60" w14:textId="77777777" w:rsidR="00A26D95" w:rsidRPr="00AE1F6E" w:rsidRDefault="00A26D95" w:rsidP="009C42EB">
            <w:pPr>
              <w:tabs>
                <w:tab w:val="decimal" w:pos="973"/>
              </w:tabs>
              <w:rPr>
                <w:rFonts w:ascii="Tahoma" w:hAnsi="Tahoma" w:cs="Tahoma"/>
                <w:u w:val="double"/>
              </w:rPr>
            </w:pPr>
          </w:p>
        </w:tc>
        <w:tc>
          <w:tcPr>
            <w:tcW w:w="1567" w:type="dxa"/>
          </w:tcPr>
          <w:p w14:paraId="5E4CE53D" w14:textId="77777777" w:rsidR="00A26D95" w:rsidRPr="00AE1F6E" w:rsidRDefault="00A26D95" w:rsidP="009C42EB">
            <w:pPr>
              <w:tabs>
                <w:tab w:val="decimal" w:pos="973"/>
              </w:tabs>
              <w:rPr>
                <w:rFonts w:ascii="Tahoma" w:hAnsi="Tahoma" w:cs="Tahoma"/>
                <w:u w:val="double"/>
              </w:rPr>
            </w:pPr>
          </w:p>
        </w:tc>
      </w:tr>
      <w:tr w:rsidR="00A26D95" w:rsidRPr="00AE1F6E" w14:paraId="43019022" w14:textId="47034328" w:rsidTr="00A26D95">
        <w:trPr>
          <w:trHeight w:val="255"/>
        </w:trPr>
        <w:tc>
          <w:tcPr>
            <w:tcW w:w="6237" w:type="dxa"/>
            <w:shd w:val="clear" w:color="auto" w:fill="auto"/>
            <w:noWrap/>
            <w:vAlign w:val="bottom"/>
          </w:tcPr>
          <w:p w14:paraId="012FE9A2" w14:textId="77777777" w:rsidR="00A26D95" w:rsidRPr="00AE1F6E" w:rsidRDefault="00A26D95" w:rsidP="009C42EB">
            <w:pPr>
              <w:rPr>
                <w:rFonts w:ascii="Tahoma" w:hAnsi="Tahoma" w:cs="Tahoma"/>
                <w:b/>
              </w:rPr>
            </w:pPr>
            <w:r w:rsidRPr="00AE1F6E">
              <w:rPr>
                <w:rFonts w:ascii="Tahoma" w:hAnsi="Tahoma" w:cs="Tahoma"/>
                <w:b/>
              </w:rPr>
              <w:t>Analysis of cash and cash equivalents</w:t>
            </w:r>
          </w:p>
        </w:tc>
        <w:tc>
          <w:tcPr>
            <w:tcW w:w="1350" w:type="dxa"/>
            <w:shd w:val="clear" w:color="auto" w:fill="auto"/>
            <w:noWrap/>
            <w:vAlign w:val="bottom"/>
          </w:tcPr>
          <w:p w14:paraId="26229271" w14:textId="77777777" w:rsidR="00A26D95" w:rsidRPr="00774B3E" w:rsidRDefault="00A26D95" w:rsidP="009C42EB">
            <w:pPr>
              <w:tabs>
                <w:tab w:val="decimal" w:pos="1102"/>
              </w:tabs>
              <w:rPr>
                <w:rFonts w:ascii="Tahoma" w:hAnsi="Tahoma" w:cs="Tahoma"/>
                <w:u w:val="single"/>
              </w:rPr>
            </w:pPr>
          </w:p>
        </w:tc>
        <w:tc>
          <w:tcPr>
            <w:tcW w:w="1567" w:type="dxa"/>
            <w:shd w:val="clear" w:color="auto" w:fill="auto"/>
            <w:noWrap/>
            <w:vAlign w:val="bottom"/>
          </w:tcPr>
          <w:p w14:paraId="1758C16F" w14:textId="77777777" w:rsidR="00A26D95" w:rsidRPr="00AE1F6E" w:rsidRDefault="00A26D95" w:rsidP="009C42EB">
            <w:pPr>
              <w:tabs>
                <w:tab w:val="decimal" w:pos="1102"/>
              </w:tabs>
              <w:rPr>
                <w:rFonts w:ascii="Tahoma" w:hAnsi="Tahoma" w:cs="Tahoma"/>
                <w:u w:val="single"/>
              </w:rPr>
            </w:pPr>
          </w:p>
        </w:tc>
        <w:tc>
          <w:tcPr>
            <w:tcW w:w="1567" w:type="dxa"/>
          </w:tcPr>
          <w:p w14:paraId="633421E2" w14:textId="77777777" w:rsidR="00A26D95" w:rsidRPr="00AE1F6E" w:rsidRDefault="00A26D95" w:rsidP="009C42EB">
            <w:pPr>
              <w:tabs>
                <w:tab w:val="decimal" w:pos="1102"/>
              </w:tabs>
              <w:rPr>
                <w:rFonts w:ascii="Tahoma" w:hAnsi="Tahoma" w:cs="Tahoma"/>
                <w:u w:val="single"/>
              </w:rPr>
            </w:pPr>
          </w:p>
        </w:tc>
      </w:tr>
      <w:tr w:rsidR="00A26D95" w:rsidRPr="00AE1F6E" w14:paraId="4DA9AB14" w14:textId="6204B876" w:rsidTr="00A26D95">
        <w:trPr>
          <w:trHeight w:val="255"/>
        </w:trPr>
        <w:tc>
          <w:tcPr>
            <w:tcW w:w="6237" w:type="dxa"/>
            <w:shd w:val="clear" w:color="auto" w:fill="auto"/>
            <w:noWrap/>
            <w:vAlign w:val="bottom"/>
          </w:tcPr>
          <w:p w14:paraId="2E035184" w14:textId="77777777" w:rsidR="00A26D95" w:rsidRPr="00AE1F6E" w:rsidRDefault="00A26D95" w:rsidP="009C42EB">
            <w:pPr>
              <w:rPr>
                <w:rFonts w:ascii="Tahoma" w:hAnsi="Tahoma" w:cs="Tahoma"/>
              </w:rPr>
            </w:pPr>
            <w:r w:rsidRPr="00AE1F6E">
              <w:rPr>
                <w:rFonts w:ascii="Tahoma" w:hAnsi="Tahoma" w:cs="Tahoma"/>
              </w:rPr>
              <w:t>Cash at bank and in hand</w:t>
            </w:r>
          </w:p>
        </w:tc>
        <w:tc>
          <w:tcPr>
            <w:tcW w:w="1350" w:type="dxa"/>
            <w:shd w:val="clear" w:color="auto" w:fill="auto"/>
            <w:noWrap/>
            <w:vAlign w:val="bottom"/>
          </w:tcPr>
          <w:p w14:paraId="505AF8FD" w14:textId="720C42C5" w:rsidR="00A26D95" w:rsidRPr="00774B3E" w:rsidRDefault="00FF53B8" w:rsidP="009C42EB">
            <w:pPr>
              <w:tabs>
                <w:tab w:val="decimal" w:pos="1026"/>
              </w:tabs>
              <w:rPr>
                <w:rFonts w:ascii="Tahoma" w:hAnsi="Tahoma" w:cs="Tahoma"/>
              </w:rPr>
            </w:pPr>
            <w:r>
              <w:rPr>
                <w:rFonts w:ascii="Tahoma" w:hAnsi="Tahoma" w:cs="Tahoma"/>
              </w:rPr>
              <w:t>2,071</w:t>
            </w:r>
          </w:p>
        </w:tc>
        <w:tc>
          <w:tcPr>
            <w:tcW w:w="1567" w:type="dxa"/>
            <w:shd w:val="clear" w:color="auto" w:fill="auto"/>
            <w:noWrap/>
            <w:vAlign w:val="bottom"/>
          </w:tcPr>
          <w:p w14:paraId="4D0ED90D" w14:textId="791A4DE6" w:rsidR="00A26D95" w:rsidRPr="00AE1F6E" w:rsidRDefault="00A26D95" w:rsidP="009C42EB">
            <w:pPr>
              <w:tabs>
                <w:tab w:val="decimal" w:pos="1026"/>
              </w:tabs>
              <w:rPr>
                <w:rFonts w:ascii="Tahoma" w:hAnsi="Tahoma" w:cs="Tahoma"/>
              </w:rPr>
            </w:pPr>
            <w:r>
              <w:rPr>
                <w:rFonts w:ascii="Tahoma" w:hAnsi="Tahoma" w:cs="Tahoma"/>
              </w:rPr>
              <w:t>5</w:t>
            </w:r>
            <w:r w:rsidR="00166BBD">
              <w:rPr>
                <w:rFonts w:ascii="Tahoma" w:hAnsi="Tahoma" w:cs="Tahoma"/>
              </w:rPr>
              <w:t>8</w:t>
            </w:r>
            <w:r w:rsidR="00A773F4">
              <w:rPr>
                <w:rFonts w:ascii="Tahoma" w:hAnsi="Tahoma" w:cs="Tahoma"/>
              </w:rPr>
              <w:t>0</w:t>
            </w:r>
          </w:p>
        </w:tc>
        <w:tc>
          <w:tcPr>
            <w:tcW w:w="1567" w:type="dxa"/>
          </w:tcPr>
          <w:p w14:paraId="6A256D24" w14:textId="77777777" w:rsidR="00A26D95" w:rsidRDefault="00A26D95" w:rsidP="009C42EB">
            <w:pPr>
              <w:tabs>
                <w:tab w:val="decimal" w:pos="1026"/>
              </w:tabs>
              <w:rPr>
                <w:rFonts w:ascii="Tahoma" w:hAnsi="Tahoma" w:cs="Tahoma"/>
              </w:rPr>
            </w:pPr>
          </w:p>
        </w:tc>
      </w:tr>
      <w:tr w:rsidR="00A26D95" w:rsidRPr="00AE1F6E" w14:paraId="0B9D08A1" w14:textId="38D8FBF5" w:rsidTr="00A26D95">
        <w:trPr>
          <w:trHeight w:val="255"/>
        </w:trPr>
        <w:tc>
          <w:tcPr>
            <w:tcW w:w="6237" w:type="dxa"/>
            <w:shd w:val="clear" w:color="auto" w:fill="auto"/>
            <w:noWrap/>
            <w:vAlign w:val="bottom"/>
          </w:tcPr>
          <w:p w14:paraId="0114F290" w14:textId="77777777" w:rsidR="00A26D95" w:rsidRPr="00AE1F6E" w:rsidRDefault="00A26D95" w:rsidP="009C42EB">
            <w:pPr>
              <w:rPr>
                <w:rFonts w:ascii="Tahoma" w:hAnsi="Tahoma" w:cs="Tahoma"/>
              </w:rPr>
            </w:pPr>
            <w:r w:rsidRPr="00AE1F6E">
              <w:rPr>
                <w:rFonts w:ascii="Tahoma" w:hAnsi="Tahoma" w:cs="Tahoma"/>
              </w:rPr>
              <w:t>Cash held for investment</w:t>
            </w:r>
          </w:p>
        </w:tc>
        <w:tc>
          <w:tcPr>
            <w:tcW w:w="1350" w:type="dxa"/>
            <w:shd w:val="clear" w:color="auto" w:fill="auto"/>
            <w:noWrap/>
            <w:vAlign w:val="bottom"/>
          </w:tcPr>
          <w:p w14:paraId="1BAA3F0E" w14:textId="63D6BA60" w:rsidR="00A26D95" w:rsidRPr="00774B3E" w:rsidRDefault="00B07D79" w:rsidP="009C42EB">
            <w:pPr>
              <w:tabs>
                <w:tab w:val="decimal" w:pos="1026"/>
              </w:tabs>
              <w:rPr>
                <w:rFonts w:ascii="Tahoma" w:hAnsi="Tahoma" w:cs="Tahoma"/>
                <w:u w:val="single"/>
              </w:rPr>
            </w:pPr>
            <w:r>
              <w:rPr>
                <w:rFonts w:ascii="Tahoma" w:hAnsi="Tahoma" w:cs="Tahoma"/>
                <w:u w:val="single"/>
              </w:rPr>
              <w:t>-</w:t>
            </w:r>
          </w:p>
        </w:tc>
        <w:tc>
          <w:tcPr>
            <w:tcW w:w="1567" w:type="dxa"/>
            <w:shd w:val="clear" w:color="auto" w:fill="auto"/>
            <w:noWrap/>
            <w:vAlign w:val="bottom"/>
          </w:tcPr>
          <w:p w14:paraId="6D41AD2A" w14:textId="710F5370" w:rsidR="00A26D95" w:rsidRPr="00AE1F6E" w:rsidRDefault="00A26D95" w:rsidP="009C42EB">
            <w:pPr>
              <w:tabs>
                <w:tab w:val="decimal" w:pos="1026"/>
              </w:tabs>
              <w:rPr>
                <w:rFonts w:ascii="Tahoma" w:hAnsi="Tahoma" w:cs="Tahoma"/>
                <w:u w:val="single"/>
              </w:rPr>
            </w:pPr>
          </w:p>
        </w:tc>
        <w:tc>
          <w:tcPr>
            <w:tcW w:w="1567" w:type="dxa"/>
          </w:tcPr>
          <w:p w14:paraId="7746C5D6" w14:textId="77777777" w:rsidR="00A26D95" w:rsidRDefault="00A26D95" w:rsidP="009C42EB">
            <w:pPr>
              <w:tabs>
                <w:tab w:val="decimal" w:pos="1026"/>
              </w:tabs>
              <w:rPr>
                <w:rFonts w:ascii="Tahoma" w:hAnsi="Tahoma" w:cs="Tahoma"/>
                <w:u w:val="single"/>
              </w:rPr>
            </w:pPr>
          </w:p>
        </w:tc>
      </w:tr>
      <w:tr w:rsidR="00A26D95" w:rsidRPr="00AE1F6E" w14:paraId="52482BA1" w14:textId="712088CB" w:rsidTr="00A26D95">
        <w:trPr>
          <w:trHeight w:val="255"/>
        </w:trPr>
        <w:tc>
          <w:tcPr>
            <w:tcW w:w="6237" w:type="dxa"/>
            <w:shd w:val="clear" w:color="auto" w:fill="auto"/>
            <w:noWrap/>
            <w:vAlign w:val="bottom"/>
          </w:tcPr>
          <w:p w14:paraId="2260B4A0" w14:textId="5461E2F9" w:rsidR="00A26D95" w:rsidRPr="00AE1F6E" w:rsidRDefault="00A26D95" w:rsidP="009B55EB">
            <w:pPr>
              <w:rPr>
                <w:rFonts w:ascii="Tahoma" w:hAnsi="Tahoma" w:cs="Tahoma"/>
                <w:b/>
              </w:rPr>
            </w:pPr>
            <w:r w:rsidRPr="00AE1F6E">
              <w:rPr>
                <w:rFonts w:ascii="Tahoma" w:hAnsi="Tahoma" w:cs="Tahoma"/>
              </w:rPr>
              <w:t xml:space="preserve">Total cash and cash equivalents </w:t>
            </w:r>
            <w:r w:rsidRPr="00AE1F6E">
              <w:rPr>
                <w:rFonts w:ascii="Tahoma" w:hAnsi="Tahoma" w:cs="Tahoma"/>
                <w:b/>
              </w:rPr>
              <w:t>(note 1</w:t>
            </w:r>
            <w:r>
              <w:rPr>
                <w:rFonts w:ascii="Tahoma" w:hAnsi="Tahoma" w:cs="Tahoma"/>
                <w:b/>
              </w:rPr>
              <w:t>4</w:t>
            </w:r>
            <w:r w:rsidRPr="00AE1F6E">
              <w:rPr>
                <w:rFonts w:ascii="Tahoma" w:hAnsi="Tahoma" w:cs="Tahoma"/>
                <w:b/>
              </w:rPr>
              <w:t>)</w:t>
            </w:r>
          </w:p>
        </w:tc>
        <w:tc>
          <w:tcPr>
            <w:tcW w:w="1350" w:type="dxa"/>
            <w:shd w:val="clear" w:color="auto" w:fill="auto"/>
            <w:noWrap/>
            <w:vAlign w:val="bottom"/>
          </w:tcPr>
          <w:p w14:paraId="72FE1113" w14:textId="4B21A655" w:rsidR="00A26D95" w:rsidRPr="00774B3E" w:rsidRDefault="00FF53B8" w:rsidP="009C42EB">
            <w:pPr>
              <w:tabs>
                <w:tab w:val="decimal" w:pos="1026"/>
              </w:tabs>
              <w:rPr>
                <w:rFonts w:ascii="Tahoma" w:hAnsi="Tahoma" w:cs="Tahoma"/>
                <w:u w:val="single"/>
              </w:rPr>
            </w:pPr>
            <w:r>
              <w:rPr>
                <w:rFonts w:ascii="Tahoma" w:hAnsi="Tahoma" w:cs="Tahoma"/>
                <w:u w:val="single"/>
              </w:rPr>
              <w:t>2,071</w:t>
            </w:r>
          </w:p>
        </w:tc>
        <w:tc>
          <w:tcPr>
            <w:tcW w:w="1567" w:type="dxa"/>
            <w:shd w:val="clear" w:color="auto" w:fill="auto"/>
            <w:noWrap/>
            <w:vAlign w:val="bottom"/>
          </w:tcPr>
          <w:p w14:paraId="17E1F386" w14:textId="79B43E41" w:rsidR="00A26D95" w:rsidRPr="00AE1F6E" w:rsidRDefault="00166BBD" w:rsidP="009C42EB">
            <w:pPr>
              <w:tabs>
                <w:tab w:val="decimal" w:pos="1026"/>
              </w:tabs>
              <w:rPr>
                <w:rFonts w:ascii="Tahoma" w:hAnsi="Tahoma" w:cs="Tahoma"/>
                <w:u w:val="single"/>
              </w:rPr>
            </w:pPr>
            <w:r>
              <w:rPr>
                <w:rFonts w:ascii="Tahoma" w:hAnsi="Tahoma" w:cs="Tahoma"/>
                <w:u w:val="single"/>
              </w:rPr>
              <w:t>58</w:t>
            </w:r>
            <w:r w:rsidR="00A773F4">
              <w:rPr>
                <w:rFonts w:ascii="Tahoma" w:hAnsi="Tahoma" w:cs="Tahoma"/>
                <w:u w:val="single"/>
              </w:rPr>
              <w:t>0</w:t>
            </w:r>
          </w:p>
        </w:tc>
        <w:tc>
          <w:tcPr>
            <w:tcW w:w="1567" w:type="dxa"/>
          </w:tcPr>
          <w:p w14:paraId="082CBCE0" w14:textId="77777777" w:rsidR="00A26D95" w:rsidRDefault="00A26D95" w:rsidP="009C42EB">
            <w:pPr>
              <w:tabs>
                <w:tab w:val="decimal" w:pos="1026"/>
              </w:tabs>
              <w:rPr>
                <w:rFonts w:ascii="Tahoma" w:hAnsi="Tahoma" w:cs="Tahoma"/>
                <w:u w:val="single"/>
              </w:rPr>
            </w:pPr>
          </w:p>
        </w:tc>
      </w:tr>
      <w:tr w:rsidR="00A26D95" w:rsidRPr="00AE1F6E" w14:paraId="3F833EAE" w14:textId="37568ADB" w:rsidTr="00A26D95">
        <w:trPr>
          <w:trHeight w:val="255"/>
        </w:trPr>
        <w:tc>
          <w:tcPr>
            <w:tcW w:w="6237" w:type="dxa"/>
            <w:shd w:val="clear" w:color="auto" w:fill="auto"/>
            <w:noWrap/>
            <w:vAlign w:val="bottom"/>
          </w:tcPr>
          <w:p w14:paraId="35BE920F" w14:textId="77777777" w:rsidR="00A26D95" w:rsidRPr="00AE1F6E" w:rsidRDefault="00A26D95" w:rsidP="00FA12FE">
            <w:pPr>
              <w:rPr>
                <w:rFonts w:ascii="Tahoma" w:hAnsi="Tahoma" w:cs="Tahoma"/>
              </w:rPr>
            </w:pPr>
          </w:p>
          <w:p w14:paraId="6AF629BB" w14:textId="77777777" w:rsidR="00A26D95" w:rsidRPr="00AE1F6E" w:rsidRDefault="00A26D95" w:rsidP="00FA12FE">
            <w:pPr>
              <w:rPr>
                <w:rFonts w:ascii="Tahoma" w:hAnsi="Tahoma" w:cs="Tahoma"/>
              </w:rPr>
            </w:pPr>
          </w:p>
          <w:p w14:paraId="00ABD470" w14:textId="77777777" w:rsidR="00A26D95" w:rsidRPr="00AE1F6E" w:rsidRDefault="00A26D95" w:rsidP="00FA12FE">
            <w:pPr>
              <w:rPr>
                <w:rFonts w:ascii="Tahoma" w:hAnsi="Tahoma" w:cs="Tahoma"/>
              </w:rPr>
            </w:pPr>
          </w:p>
          <w:p w14:paraId="5B017692" w14:textId="77777777" w:rsidR="00A26D95" w:rsidRPr="00AE1F6E" w:rsidRDefault="00A26D95" w:rsidP="00FA12FE">
            <w:pPr>
              <w:widowControl w:val="0"/>
              <w:spacing w:before="120"/>
              <w:ind w:right="6"/>
              <w:rPr>
                <w:rFonts w:ascii="Tahoma" w:hAnsi="Tahoma" w:cs="Tahoma"/>
              </w:rPr>
            </w:pPr>
          </w:p>
        </w:tc>
        <w:tc>
          <w:tcPr>
            <w:tcW w:w="1350" w:type="dxa"/>
            <w:shd w:val="clear" w:color="auto" w:fill="auto"/>
            <w:noWrap/>
            <w:vAlign w:val="bottom"/>
          </w:tcPr>
          <w:p w14:paraId="622EAD7C" w14:textId="77777777" w:rsidR="00A26D95" w:rsidRPr="00774B3E" w:rsidRDefault="00A26D95" w:rsidP="00FA12FE">
            <w:pPr>
              <w:tabs>
                <w:tab w:val="decimal" w:pos="973"/>
              </w:tabs>
              <w:rPr>
                <w:rFonts w:ascii="Tahoma" w:hAnsi="Tahoma" w:cs="Tahoma"/>
                <w:u w:val="double"/>
              </w:rPr>
            </w:pPr>
          </w:p>
        </w:tc>
        <w:tc>
          <w:tcPr>
            <w:tcW w:w="1567" w:type="dxa"/>
            <w:shd w:val="clear" w:color="auto" w:fill="auto"/>
            <w:noWrap/>
            <w:vAlign w:val="bottom"/>
          </w:tcPr>
          <w:p w14:paraId="33C24950" w14:textId="77777777" w:rsidR="00A26D95" w:rsidRPr="00AE1F6E" w:rsidRDefault="00A26D95" w:rsidP="00FA12FE">
            <w:pPr>
              <w:tabs>
                <w:tab w:val="decimal" w:pos="973"/>
              </w:tabs>
              <w:rPr>
                <w:rFonts w:ascii="Tahoma" w:hAnsi="Tahoma" w:cs="Tahoma"/>
                <w:u w:val="double"/>
              </w:rPr>
            </w:pPr>
          </w:p>
        </w:tc>
        <w:tc>
          <w:tcPr>
            <w:tcW w:w="1567" w:type="dxa"/>
          </w:tcPr>
          <w:p w14:paraId="0E19D737" w14:textId="77777777" w:rsidR="00A26D95" w:rsidRPr="00AE1F6E" w:rsidRDefault="00A26D95" w:rsidP="00FA12FE">
            <w:pPr>
              <w:tabs>
                <w:tab w:val="decimal" w:pos="973"/>
              </w:tabs>
              <w:rPr>
                <w:rFonts w:ascii="Tahoma" w:hAnsi="Tahoma" w:cs="Tahoma"/>
                <w:u w:val="double"/>
              </w:rPr>
            </w:pPr>
          </w:p>
        </w:tc>
      </w:tr>
    </w:tbl>
    <w:p w14:paraId="1C02C6F5" w14:textId="600D6DD6" w:rsidR="0016704B" w:rsidRPr="005F25E5" w:rsidRDefault="0002153B" w:rsidP="00DF653C">
      <w:pPr>
        <w:rPr>
          <w:rFonts w:ascii="Tahoma" w:hAnsi="Tahoma" w:cs="Tahoma"/>
          <w:b/>
          <w:sz w:val="24"/>
          <w:szCs w:val="24"/>
        </w:rPr>
      </w:pPr>
      <w:r w:rsidRPr="00AE1F6E">
        <w:rPr>
          <w:rFonts w:ascii="Tahoma" w:hAnsi="Tahoma" w:cs="Tahoma"/>
        </w:rPr>
        <w:t xml:space="preserve">The notes on page </w:t>
      </w:r>
      <w:r w:rsidR="00F05873">
        <w:rPr>
          <w:rFonts w:ascii="Tahoma" w:hAnsi="Tahoma" w:cs="Tahoma"/>
        </w:rPr>
        <w:t>3</w:t>
      </w:r>
      <w:r w:rsidR="004231AF">
        <w:rPr>
          <w:rFonts w:ascii="Tahoma" w:hAnsi="Tahoma" w:cs="Tahoma"/>
        </w:rPr>
        <w:t>6</w:t>
      </w:r>
      <w:r w:rsidR="00E63106" w:rsidRPr="00AE1F6E">
        <w:rPr>
          <w:rFonts w:ascii="Tahoma" w:hAnsi="Tahoma" w:cs="Tahoma"/>
        </w:rPr>
        <w:t xml:space="preserve"> to </w:t>
      </w:r>
      <w:r w:rsidR="003A79EE">
        <w:rPr>
          <w:rFonts w:ascii="Tahoma" w:hAnsi="Tahoma" w:cs="Tahoma"/>
        </w:rPr>
        <w:t>5</w:t>
      </w:r>
      <w:r w:rsidR="004231AF">
        <w:rPr>
          <w:rFonts w:ascii="Tahoma" w:hAnsi="Tahoma" w:cs="Tahoma"/>
        </w:rPr>
        <w:t>5</w:t>
      </w:r>
      <w:r w:rsidRPr="00AE1F6E">
        <w:rPr>
          <w:rFonts w:ascii="Tahoma" w:hAnsi="Tahoma" w:cs="Tahoma"/>
        </w:rPr>
        <w:t xml:space="preserve"> form </w:t>
      </w:r>
      <w:r w:rsidRPr="00DF653C">
        <w:rPr>
          <w:rFonts w:ascii="Tahoma" w:hAnsi="Tahoma" w:cs="Tahoma"/>
          <w:sz w:val="24"/>
          <w:szCs w:val="24"/>
        </w:rPr>
        <w:t>part</w:t>
      </w:r>
      <w:r w:rsidRPr="00AE1F6E">
        <w:rPr>
          <w:rFonts w:ascii="Tahoma" w:hAnsi="Tahoma" w:cs="Tahoma"/>
        </w:rPr>
        <w:t xml:space="preserve"> of these financial statements</w:t>
      </w:r>
      <w:r w:rsidR="0016704B" w:rsidRPr="00F02017">
        <w:rPr>
          <w:rFonts w:ascii="Arial" w:hAnsi="Arial" w:cs="Arial"/>
        </w:rPr>
        <w:br w:type="page"/>
      </w:r>
      <w:r w:rsidR="0016704B" w:rsidRPr="005F25E5">
        <w:rPr>
          <w:rFonts w:ascii="Tahoma" w:hAnsi="Tahoma" w:cs="Tahoma"/>
          <w:b/>
          <w:sz w:val="24"/>
          <w:szCs w:val="24"/>
        </w:rPr>
        <w:lastRenderedPageBreak/>
        <w:t xml:space="preserve">NOTES TO THE FINANCIAL STATEMENTS FOR THE YEAR ENDED 31 MARCH </w:t>
      </w:r>
      <w:r w:rsidR="00796D88" w:rsidRPr="005F25E5">
        <w:rPr>
          <w:rFonts w:ascii="Tahoma" w:hAnsi="Tahoma" w:cs="Tahoma"/>
          <w:b/>
          <w:sz w:val="24"/>
          <w:szCs w:val="24"/>
        </w:rPr>
        <w:t>202</w:t>
      </w:r>
      <w:r w:rsidR="00166BBD">
        <w:rPr>
          <w:rFonts w:ascii="Tahoma" w:hAnsi="Tahoma" w:cs="Tahoma"/>
          <w:b/>
          <w:sz w:val="24"/>
          <w:szCs w:val="24"/>
        </w:rPr>
        <w:t>4</w:t>
      </w:r>
    </w:p>
    <w:p w14:paraId="319777E0" w14:textId="77777777" w:rsidR="0016704B" w:rsidRPr="005F25E5" w:rsidRDefault="0016704B" w:rsidP="0016704B">
      <w:pPr>
        <w:rPr>
          <w:rFonts w:ascii="Tahoma" w:hAnsi="Tahoma" w:cs="Tahoma"/>
          <w:sz w:val="24"/>
          <w:szCs w:val="24"/>
        </w:rPr>
      </w:pPr>
    </w:p>
    <w:p w14:paraId="1ADEA22C" w14:textId="77777777" w:rsidR="0016704B" w:rsidRPr="005F25E5" w:rsidRDefault="0016704B" w:rsidP="0016704B">
      <w:pPr>
        <w:rPr>
          <w:rFonts w:ascii="Tahoma" w:hAnsi="Tahoma" w:cs="Tahoma"/>
          <w:sz w:val="24"/>
          <w:szCs w:val="24"/>
        </w:rPr>
      </w:pPr>
      <w:r w:rsidRPr="005F25E5">
        <w:rPr>
          <w:rFonts w:ascii="Tahoma" w:hAnsi="Tahoma" w:cs="Tahoma"/>
          <w:b/>
          <w:sz w:val="24"/>
          <w:szCs w:val="24"/>
        </w:rPr>
        <w:t>1</w:t>
      </w:r>
      <w:r w:rsidRPr="005F25E5">
        <w:rPr>
          <w:rFonts w:ascii="Tahoma" w:hAnsi="Tahoma" w:cs="Tahoma"/>
          <w:sz w:val="24"/>
          <w:szCs w:val="24"/>
        </w:rPr>
        <w:tab/>
      </w:r>
      <w:r w:rsidRPr="005F25E5">
        <w:rPr>
          <w:rFonts w:ascii="Tahoma" w:hAnsi="Tahoma" w:cs="Tahoma"/>
          <w:b/>
          <w:sz w:val="24"/>
          <w:szCs w:val="24"/>
        </w:rPr>
        <w:t>PRINCIPAL ACCOUNTING POLICIES</w:t>
      </w:r>
      <w:r w:rsidRPr="005F25E5">
        <w:rPr>
          <w:rFonts w:ascii="Tahoma" w:hAnsi="Tahoma" w:cs="Tahoma"/>
          <w:sz w:val="24"/>
          <w:szCs w:val="24"/>
        </w:rPr>
        <w:t xml:space="preserve"> </w:t>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p>
    <w:p w14:paraId="6A0024A2" w14:textId="3CE02131" w:rsidR="0016704B" w:rsidRPr="0063317E" w:rsidRDefault="00F3238F" w:rsidP="0016704B">
      <w:pPr>
        <w:ind w:left="720"/>
        <w:rPr>
          <w:rFonts w:ascii="Tahoma" w:hAnsi="Tahoma" w:cs="Tahoma"/>
          <w:sz w:val="24"/>
          <w:szCs w:val="24"/>
        </w:rPr>
      </w:pPr>
      <w:r w:rsidRPr="0063317E">
        <w:rPr>
          <w:rFonts w:ascii="Tahoma" w:hAnsi="Tahoma" w:cs="Tahoma"/>
          <w:sz w:val="24"/>
          <w:szCs w:val="24"/>
        </w:rPr>
        <w:t>Sight Scotland Veterans</w:t>
      </w:r>
      <w:r w:rsidR="0016704B" w:rsidRPr="0063317E">
        <w:rPr>
          <w:rFonts w:ascii="Tahoma" w:hAnsi="Tahoma" w:cs="Tahoma"/>
          <w:sz w:val="24"/>
          <w:szCs w:val="24"/>
        </w:rPr>
        <w:t>, which commenced operations on 1 April 2017, is a Scottish Charitable Incorporated Organisation. The address of the office registered with OSCR is given on the legal and administrative information page and the nature of charity’s operations and its principal activities are set out in the Report of the Trustees.</w:t>
      </w:r>
    </w:p>
    <w:p w14:paraId="228A52F7" w14:textId="77777777" w:rsidR="0016704B" w:rsidRPr="0063317E" w:rsidRDefault="0016704B" w:rsidP="0016704B">
      <w:pPr>
        <w:rPr>
          <w:rFonts w:ascii="Tahoma" w:hAnsi="Tahoma" w:cs="Tahoma"/>
          <w:sz w:val="24"/>
          <w:szCs w:val="24"/>
        </w:rPr>
      </w:pPr>
    </w:p>
    <w:p w14:paraId="2F9D87BA"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The financial statements have been prepared in accordance with the Charities and Trustee Investment (Scotland) Act 2005 and “Accounting and Reporting by Charities: Statement of Recommended Practice applicable to charities preparing their accounts in accordance with Financial Reporting Standards applicable in the UK and Republic of Ireland (FRS 102)” effective 1 January 2015.</w:t>
      </w:r>
    </w:p>
    <w:p w14:paraId="496CB4AD"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 xml:space="preserve"> </w:t>
      </w:r>
    </w:p>
    <w:p w14:paraId="6A5C1CF9" w14:textId="52ED28B3" w:rsidR="0016704B" w:rsidRPr="0063317E" w:rsidRDefault="00F3238F" w:rsidP="0016704B">
      <w:pPr>
        <w:ind w:left="720"/>
        <w:rPr>
          <w:rFonts w:ascii="Tahoma" w:hAnsi="Tahoma" w:cs="Tahoma"/>
          <w:sz w:val="24"/>
          <w:szCs w:val="24"/>
        </w:rPr>
      </w:pPr>
      <w:r w:rsidRPr="0063317E">
        <w:rPr>
          <w:rFonts w:ascii="Tahoma" w:hAnsi="Tahoma" w:cs="Tahoma"/>
          <w:sz w:val="24"/>
          <w:szCs w:val="24"/>
        </w:rPr>
        <w:t>Sight Scotland Veterans</w:t>
      </w:r>
      <w:r w:rsidR="0016704B" w:rsidRPr="0063317E">
        <w:rPr>
          <w:rFonts w:ascii="Tahoma" w:hAnsi="Tahoma" w:cs="Tahoma"/>
          <w:sz w:val="24"/>
          <w:szCs w:val="24"/>
        </w:rPr>
        <w:t xml:space="preserve"> constitutes a public benefit entity as defined by FRS102.</w:t>
      </w:r>
    </w:p>
    <w:p w14:paraId="6AD06B46" w14:textId="77777777" w:rsidR="0016704B" w:rsidRPr="0063317E" w:rsidRDefault="0016704B" w:rsidP="0016704B">
      <w:pPr>
        <w:ind w:left="720"/>
        <w:rPr>
          <w:rFonts w:ascii="Tahoma" w:hAnsi="Tahoma" w:cs="Tahoma"/>
          <w:sz w:val="24"/>
          <w:szCs w:val="24"/>
        </w:rPr>
      </w:pPr>
    </w:p>
    <w:p w14:paraId="58B04F12"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The preparation of financial statements in compliance with FRS 102 requires the use of certain critical accounting estimates. It also requires the Trustees to exercise judgement in applying the charity’s accounting policies, as shown in note 2 below.</w:t>
      </w:r>
    </w:p>
    <w:p w14:paraId="7ED63C14" w14:textId="77777777" w:rsidR="0016704B" w:rsidRPr="0063317E" w:rsidRDefault="0016704B" w:rsidP="0016704B">
      <w:pPr>
        <w:ind w:left="720"/>
        <w:rPr>
          <w:rFonts w:ascii="Tahoma" w:hAnsi="Tahoma" w:cs="Tahoma"/>
          <w:sz w:val="24"/>
          <w:szCs w:val="24"/>
        </w:rPr>
      </w:pPr>
    </w:p>
    <w:p w14:paraId="7BCBC399"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The functional and presentational currency is GBP. The financial statements have been rounded to the nearest thousand.</w:t>
      </w:r>
    </w:p>
    <w:p w14:paraId="531BB9FE" w14:textId="77777777" w:rsidR="0016704B" w:rsidRPr="0063317E" w:rsidRDefault="0016704B" w:rsidP="0016704B">
      <w:pPr>
        <w:rPr>
          <w:rFonts w:ascii="Tahoma" w:hAnsi="Tahoma" w:cs="Tahoma"/>
          <w:sz w:val="24"/>
          <w:szCs w:val="24"/>
        </w:rPr>
      </w:pPr>
      <w:r w:rsidRPr="0063317E">
        <w:rPr>
          <w:rFonts w:ascii="Tahoma" w:hAnsi="Tahoma" w:cs="Tahoma"/>
          <w:sz w:val="24"/>
          <w:szCs w:val="24"/>
        </w:rPr>
        <w:tab/>
      </w:r>
      <w:r w:rsidRPr="0063317E">
        <w:rPr>
          <w:rFonts w:ascii="Tahoma" w:hAnsi="Tahoma" w:cs="Tahoma"/>
          <w:sz w:val="24"/>
          <w:szCs w:val="24"/>
        </w:rPr>
        <w:tab/>
      </w:r>
      <w:r w:rsidRPr="0063317E">
        <w:rPr>
          <w:rFonts w:ascii="Tahoma" w:hAnsi="Tahoma" w:cs="Tahoma"/>
          <w:sz w:val="24"/>
          <w:szCs w:val="24"/>
        </w:rPr>
        <w:tab/>
      </w:r>
    </w:p>
    <w:p w14:paraId="69BB3763"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a) </w:t>
      </w:r>
      <w:r w:rsidRPr="0063317E">
        <w:rPr>
          <w:rFonts w:ascii="Tahoma" w:hAnsi="Tahoma" w:cs="Tahoma"/>
          <w:sz w:val="24"/>
          <w:szCs w:val="24"/>
        </w:rPr>
        <w:tab/>
      </w:r>
      <w:r w:rsidRPr="0063317E">
        <w:rPr>
          <w:rFonts w:ascii="Tahoma" w:hAnsi="Tahoma" w:cs="Tahoma"/>
          <w:b/>
          <w:sz w:val="24"/>
          <w:szCs w:val="24"/>
        </w:rPr>
        <w:t>Accounting Conventions</w:t>
      </w:r>
    </w:p>
    <w:p w14:paraId="4E48C34E" w14:textId="67CD6F74" w:rsidR="0016704B" w:rsidRPr="0063317E" w:rsidRDefault="0016704B" w:rsidP="0016704B">
      <w:pPr>
        <w:ind w:left="720"/>
        <w:rPr>
          <w:rFonts w:ascii="Tahoma" w:hAnsi="Tahoma" w:cs="Tahoma"/>
          <w:sz w:val="24"/>
          <w:szCs w:val="24"/>
        </w:rPr>
      </w:pPr>
      <w:r w:rsidRPr="0063317E">
        <w:rPr>
          <w:rFonts w:ascii="Tahoma" w:hAnsi="Tahoma" w:cs="Tahoma"/>
          <w:sz w:val="24"/>
          <w:szCs w:val="24"/>
        </w:rPr>
        <w:t xml:space="preserve">The financial statements are prepared on the historical cost basis of accounting modified by the revaluation of investments.  The financial statements are prepared on an accruals basis. The Trustees have reviewed the charity’s financial position and have concluded that there are sufficient resources to manage any operational or financial risks, so that it is reasonable to expect that </w:t>
      </w:r>
      <w:r w:rsidR="00F3238F" w:rsidRPr="0063317E">
        <w:rPr>
          <w:rFonts w:ascii="Tahoma" w:hAnsi="Tahoma" w:cs="Tahoma"/>
          <w:sz w:val="24"/>
          <w:szCs w:val="24"/>
        </w:rPr>
        <w:t>Sight Scotland Veterans</w:t>
      </w:r>
      <w:r w:rsidRPr="0063317E">
        <w:rPr>
          <w:rFonts w:ascii="Tahoma" w:hAnsi="Tahoma" w:cs="Tahoma"/>
          <w:sz w:val="24"/>
          <w:szCs w:val="24"/>
        </w:rPr>
        <w:t xml:space="preserve"> will continue in operational existence for the foreseeable future. The financial statements have therefore been prepared on a going concern basis.</w:t>
      </w:r>
    </w:p>
    <w:p w14:paraId="58796838"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 xml:space="preserve"> </w:t>
      </w:r>
    </w:p>
    <w:p w14:paraId="07AF4810" w14:textId="77777777" w:rsidR="002C36DC" w:rsidRPr="0063317E" w:rsidRDefault="0016704B" w:rsidP="002C36DC">
      <w:pPr>
        <w:rPr>
          <w:rFonts w:ascii="Tahoma" w:hAnsi="Tahoma" w:cs="Tahoma"/>
          <w:b/>
          <w:sz w:val="24"/>
          <w:szCs w:val="24"/>
        </w:rPr>
      </w:pPr>
      <w:r w:rsidRPr="0063317E">
        <w:rPr>
          <w:rFonts w:ascii="Tahoma" w:hAnsi="Tahoma" w:cs="Tahoma"/>
          <w:sz w:val="24"/>
          <w:szCs w:val="24"/>
        </w:rPr>
        <w:t>b)</w:t>
      </w:r>
      <w:r w:rsidRPr="0063317E">
        <w:rPr>
          <w:rFonts w:ascii="Tahoma" w:hAnsi="Tahoma" w:cs="Tahoma"/>
          <w:sz w:val="24"/>
          <w:szCs w:val="24"/>
        </w:rPr>
        <w:tab/>
      </w:r>
      <w:r w:rsidR="002C36DC" w:rsidRPr="0063317E">
        <w:rPr>
          <w:rFonts w:ascii="Tahoma" w:hAnsi="Tahoma" w:cs="Tahoma"/>
          <w:b/>
          <w:sz w:val="24"/>
          <w:szCs w:val="24"/>
        </w:rPr>
        <w:t>Going Concern</w:t>
      </w:r>
    </w:p>
    <w:p w14:paraId="6A6C481B" w14:textId="20C7A0CE" w:rsidR="002C36DC" w:rsidRPr="0063317E" w:rsidRDefault="00DF653C" w:rsidP="00DF653C">
      <w:pPr>
        <w:ind w:left="720"/>
        <w:rPr>
          <w:rFonts w:ascii="Tahoma" w:hAnsi="Tahoma" w:cs="Tahoma"/>
          <w:sz w:val="24"/>
          <w:szCs w:val="24"/>
        </w:rPr>
      </w:pPr>
      <w:r w:rsidRPr="0063317E">
        <w:rPr>
          <w:rFonts w:ascii="Tahoma" w:hAnsi="Tahoma" w:cs="Tahoma"/>
          <w:sz w:val="24"/>
          <w:szCs w:val="24"/>
        </w:rPr>
        <w:t>The financial statements have been prepared on a going concern basis which the Board considers to be appropriate due to the strength of the charity’s Balance Sheet, which would allow the charity to continue to operate if there was either a significant reduction in income or an unexpected increase in costs or both.</w:t>
      </w:r>
    </w:p>
    <w:p w14:paraId="3BD77653" w14:textId="77777777" w:rsidR="00DF653C" w:rsidRPr="0063317E" w:rsidRDefault="00DF653C" w:rsidP="002C36DC">
      <w:pPr>
        <w:rPr>
          <w:rFonts w:ascii="Tahoma" w:hAnsi="Tahoma" w:cs="Tahoma"/>
          <w:sz w:val="24"/>
          <w:szCs w:val="24"/>
        </w:rPr>
      </w:pPr>
    </w:p>
    <w:p w14:paraId="4A26681A" w14:textId="77777777" w:rsidR="00DF653C" w:rsidRPr="0063317E" w:rsidRDefault="00DF653C" w:rsidP="002C36DC">
      <w:pPr>
        <w:rPr>
          <w:rFonts w:ascii="Tahoma" w:hAnsi="Tahoma" w:cs="Tahoma"/>
          <w:sz w:val="24"/>
          <w:szCs w:val="24"/>
        </w:rPr>
      </w:pPr>
    </w:p>
    <w:p w14:paraId="3C215FB9" w14:textId="77777777" w:rsidR="002C36DC" w:rsidRPr="0063317E" w:rsidRDefault="002C36DC" w:rsidP="002C36DC">
      <w:pPr>
        <w:rPr>
          <w:rFonts w:ascii="Tahoma" w:hAnsi="Tahoma" w:cs="Tahoma"/>
          <w:b/>
          <w:sz w:val="24"/>
          <w:szCs w:val="24"/>
        </w:rPr>
      </w:pPr>
      <w:r w:rsidRPr="0063317E">
        <w:rPr>
          <w:rFonts w:ascii="Tahoma" w:hAnsi="Tahoma" w:cs="Tahoma"/>
          <w:b/>
          <w:sz w:val="24"/>
          <w:szCs w:val="24"/>
        </w:rPr>
        <w:lastRenderedPageBreak/>
        <w:t>NOTES TO THE FINANCIAL STATEMENTS (continued)</w:t>
      </w:r>
    </w:p>
    <w:p w14:paraId="67621D2A" w14:textId="77777777" w:rsidR="002C36DC" w:rsidRPr="0063317E" w:rsidRDefault="002C36DC" w:rsidP="002C36DC">
      <w:pPr>
        <w:outlineLvl w:val="0"/>
        <w:rPr>
          <w:rFonts w:ascii="Tahoma" w:hAnsi="Tahoma" w:cs="Tahoma"/>
          <w:b/>
          <w:sz w:val="24"/>
          <w:szCs w:val="24"/>
        </w:rPr>
      </w:pPr>
      <w:r w:rsidRPr="0063317E">
        <w:rPr>
          <w:rFonts w:ascii="Tahoma" w:hAnsi="Tahoma" w:cs="Tahoma"/>
          <w:b/>
          <w:sz w:val="24"/>
          <w:szCs w:val="24"/>
        </w:rPr>
        <w:t>PRINCIPAL ACCOUNTING POLICIES (continued)</w:t>
      </w:r>
    </w:p>
    <w:p w14:paraId="18D55FE3" w14:textId="77777777" w:rsidR="00290F47" w:rsidRPr="0063317E" w:rsidRDefault="00290F47" w:rsidP="002C36DC">
      <w:pPr>
        <w:outlineLvl w:val="0"/>
        <w:rPr>
          <w:rFonts w:ascii="Tahoma" w:hAnsi="Tahoma" w:cs="Tahoma"/>
          <w:b/>
          <w:sz w:val="24"/>
          <w:szCs w:val="24"/>
        </w:rPr>
      </w:pPr>
    </w:p>
    <w:p w14:paraId="1290999B" w14:textId="516487D2" w:rsidR="00290F47" w:rsidRPr="0063317E" w:rsidRDefault="00290F47" w:rsidP="00290F47">
      <w:pPr>
        <w:rPr>
          <w:rFonts w:ascii="Tahoma" w:hAnsi="Tahoma" w:cs="Tahoma"/>
          <w:b/>
          <w:sz w:val="24"/>
          <w:szCs w:val="24"/>
        </w:rPr>
      </w:pPr>
      <w:r w:rsidRPr="0063317E">
        <w:rPr>
          <w:rFonts w:ascii="Tahoma" w:hAnsi="Tahoma" w:cs="Tahoma"/>
          <w:sz w:val="24"/>
          <w:szCs w:val="24"/>
        </w:rPr>
        <w:t>b)</w:t>
      </w:r>
      <w:r w:rsidRPr="0063317E">
        <w:rPr>
          <w:rFonts w:ascii="Tahoma" w:hAnsi="Tahoma" w:cs="Tahoma"/>
          <w:sz w:val="24"/>
          <w:szCs w:val="24"/>
        </w:rPr>
        <w:tab/>
      </w:r>
      <w:r w:rsidRPr="0063317E">
        <w:rPr>
          <w:rFonts w:ascii="Tahoma" w:hAnsi="Tahoma" w:cs="Tahoma"/>
          <w:b/>
          <w:sz w:val="24"/>
          <w:szCs w:val="24"/>
        </w:rPr>
        <w:t>Going Concern (continued)</w:t>
      </w:r>
    </w:p>
    <w:p w14:paraId="3FAF5233" w14:textId="565435DE" w:rsidR="00DF653C" w:rsidRPr="0063317E" w:rsidRDefault="00DF653C" w:rsidP="00DF653C">
      <w:pPr>
        <w:ind w:left="720"/>
        <w:rPr>
          <w:rFonts w:ascii="Tahoma" w:hAnsi="Tahoma" w:cs="Tahoma"/>
          <w:sz w:val="24"/>
          <w:szCs w:val="24"/>
        </w:rPr>
      </w:pPr>
      <w:r w:rsidRPr="0063317E">
        <w:rPr>
          <w:rFonts w:ascii="Tahoma" w:hAnsi="Tahoma" w:cs="Tahoma"/>
          <w:sz w:val="24"/>
          <w:szCs w:val="24"/>
        </w:rPr>
        <w:t>Therefore, we do not consider there to be a material uncertainty arising over the going concern basis of preparation of the financial statements.</w:t>
      </w:r>
    </w:p>
    <w:p w14:paraId="66383419" w14:textId="77777777" w:rsidR="00AE1F6E" w:rsidRPr="0063317E" w:rsidRDefault="00AE1F6E" w:rsidP="00DF653C">
      <w:pPr>
        <w:ind w:left="1429"/>
        <w:rPr>
          <w:rFonts w:ascii="Tahoma" w:hAnsi="Tahoma" w:cs="Tahoma"/>
          <w:sz w:val="24"/>
          <w:szCs w:val="24"/>
        </w:rPr>
      </w:pPr>
    </w:p>
    <w:p w14:paraId="14B4D420"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c) </w:t>
      </w:r>
      <w:r w:rsidRPr="0063317E">
        <w:rPr>
          <w:rFonts w:ascii="Tahoma" w:hAnsi="Tahoma" w:cs="Tahoma"/>
          <w:sz w:val="24"/>
          <w:szCs w:val="24"/>
        </w:rPr>
        <w:tab/>
      </w:r>
      <w:r w:rsidRPr="0063317E">
        <w:rPr>
          <w:rFonts w:ascii="Tahoma" w:hAnsi="Tahoma" w:cs="Tahoma"/>
          <w:b/>
          <w:sz w:val="24"/>
          <w:szCs w:val="24"/>
        </w:rPr>
        <w:t>Income</w:t>
      </w:r>
    </w:p>
    <w:p w14:paraId="04F71DB6" w14:textId="03620B0C" w:rsidR="00457BBE" w:rsidRPr="0063317E" w:rsidRDefault="00457BBE" w:rsidP="00457BBE">
      <w:pPr>
        <w:ind w:left="720"/>
        <w:rPr>
          <w:rFonts w:ascii="Tahoma" w:hAnsi="Tahoma" w:cs="Tahoma"/>
          <w:sz w:val="24"/>
          <w:szCs w:val="24"/>
        </w:rPr>
      </w:pPr>
      <w:r w:rsidRPr="0063317E">
        <w:rPr>
          <w:rFonts w:ascii="Tahoma" w:hAnsi="Tahoma" w:cs="Tahoma"/>
          <w:sz w:val="24"/>
          <w:szCs w:val="24"/>
        </w:rPr>
        <w:t>Income including Donations is recognised when Sight Scotland Veterans is entitled to the funds, it is probable the income will be received, and the amount can be measured reliably. Income received in advance of entitlement is recorded as deferred income until the event has taken place.</w:t>
      </w:r>
    </w:p>
    <w:p w14:paraId="78A1A428" w14:textId="05157F75" w:rsidR="0016704B" w:rsidRPr="0063317E" w:rsidRDefault="0016704B" w:rsidP="00457BBE">
      <w:pPr>
        <w:rPr>
          <w:rFonts w:ascii="Tahoma" w:hAnsi="Tahoma" w:cs="Tahoma"/>
          <w:sz w:val="24"/>
          <w:szCs w:val="24"/>
        </w:rPr>
      </w:pPr>
    </w:p>
    <w:p w14:paraId="0FA7B3F4"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 xml:space="preserve">Legacies are recognised either at the point at which they are received or, if earlier, at the point at which their monetary value due to the charity can be estimated with reasonable accuracy and their receipt is probable.  </w:t>
      </w:r>
    </w:p>
    <w:p w14:paraId="24C75F82" w14:textId="2FAF542F" w:rsidR="0016704B" w:rsidRPr="0063317E" w:rsidRDefault="0016704B" w:rsidP="0016704B">
      <w:pPr>
        <w:ind w:left="720"/>
        <w:rPr>
          <w:rFonts w:ascii="Tahoma" w:hAnsi="Tahoma" w:cs="Tahoma"/>
          <w:sz w:val="24"/>
          <w:szCs w:val="24"/>
        </w:rPr>
      </w:pPr>
    </w:p>
    <w:p w14:paraId="097A28BD"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d) </w:t>
      </w:r>
      <w:r w:rsidRPr="0063317E">
        <w:rPr>
          <w:rFonts w:ascii="Tahoma" w:hAnsi="Tahoma" w:cs="Tahoma"/>
          <w:sz w:val="24"/>
          <w:szCs w:val="24"/>
        </w:rPr>
        <w:tab/>
      </w:r>
      <w:r w:rsidRPr="0063317E">
        <w:rPr>
          <w:rFonts w:ascii="Tahoma" w:hAnsi="Tahoma" w:cs="Tahoma"/>
          <w:b/>
          <w:sz w:val="24"/>
          <w:szCs w:val="24"/>
        </w:rPr>
        <w:t>Expenditure</w:t>
      </w:r>
    </w:p>
    <w:p w14:paraId="24698B11" w14:textId="77777777" w:rsidR="00887B49" w:rsidRPr="0063317E" w:rsidRDefault="00887B49" w:rsidP="00887B49">
      <w:pPr>
        <w:ind w:left="720"/>
        <w:rPr>
          <w:rFonts w:ascii="Tahoma" w:hAnsi="Tahoma" w:cs="Tahoma"/>
          <w:sz w:val="24"/>
          <w:szCs w:val="24"/>
        </w:rPr>
      </w:pPr>
      <w:r w:rsidRPr="0063317E">
        <w:rPr>
          <w:rFonts w:ascii="Tahoma" w:hAnsi="Tahoma" w:cs="Tahoma"/>
          <w:sz w:val="24"/>
          <w:szCs w:val="24"/>
        </w:rPr>
        <w:t>Expenditure is recognised once there is a legal or constructive obligation to make a payment to a third party, it is probable the settlement will be required, and the amount of the obligation can be measured reliably.</w:t>
      </w:r>
    </w:p>
    <w:p w14:paraId="0008DFD9" w14:textId="77777777" w:rsidR="00887B49" w:rsidRPr="0063317E" w:rsidRDefault="00887B49" w:rsidP="00887B49">
      <w:pPr>
        <w:rPr>
          <w:rFonts w:ascii="Tahoma" w:hAnsi="Tahoma" w:cs="Tahoma"/>
          <w:sz w:val="24"/>
          <w:szCs w:val="24"/>
        </w:rPr>
      </w:pPr>
    </w:p>
    <w:p w14:paraId="6F80450C" w14:textId="77777777" w:rsidR="00887B49" w:rsidRPr="0063317E" w:rsidRDefault="00887B49" w:rsidP="00887B49">
      <w:pPr>
        <w:ind w:left="720"/>
        <w:rPr>
          <w:rFonts w:ascii="Tahoma" w:hAnsi="Tahoma" w:cs="Tahoma"/>
          <w:sz w:val="24"/>
          <w:szCs w:val="24"/>
        </w:rPr>
      </w:pPr>
      <w:r w:rsidRPr="0063317E">
        <w:rPr>
          <w:rFonts w:ascii="Tahoma" w:hAnsi="Tahoma" w:cs="Tahoma"/>
          <w:sz w:val="24"/>
          <w:szCs w:val="24"/>
        </w:rPr>
        <w:t>Expenditure is classified in the statement of financial activity according to activity to which it relates: raising funds, charitable activities, grants, or other.</w:t>
      </w:r>
    </w:p>
    <w:p w14:paraId="26E5C690" w14:textId="77777777" w:rsidR="00887B49" w:rsidRPr="0063317E" w:rsidRDefault="00887B49" w:rsidP="00887B49">
      <w:pPr>
        <w:rPr>
          <w:rFonts w:ascii="Tahoma" w:hAnsi="Tahoma" w:cs="Tahoma"/>
          <w:sz w:val="24"/>
          <w:szCs w:val="24"/>
        </w:rPr>
      </w:pPr>
    </w:p>
    <w:p w14:paraId="57FF4479" w14:textId="77777777" w:rsidR="00887B49" w:rsidRPr="0063317E" w:rsidRDefault="00887B49" w:rsidP="00887B49">
      <w:pPr>
        <w:ind w:left="720"/>
        <w:rPr>
          <w:rFonts w:ascii="Tahoma" w:hAnsi="Tahoma" w:cs="Tahoma"/>
          <w:sz w:val="24"/>
          <w:szCs w:val="24"/>
        </w:rPr>
      </w:pPr>
      <w:r w:rsidRPr="0063317E">
        <w:rPr>
          <w:rFonts w:ascii="Tahoma" w:hAnsi="Tahoma" w:cs="Tahoma"/>
          <w:sz w:val="24"/>
          <w:szCs w:val="24"/>
        </w:rPr>
        <w:t xml:space="preserve">Expenditure by activity heading includes an allocation of support costs. Support costs are those functions that assist the work of Sight Scotland Veterans but do not directly undertake charitable activities. </w:t>
      </w:r>
    </w:p>
    <w:p w14:paraId="35365D87" w14:textId="77777777" w:rsidR="0016704B" w:rsidRPr="0063317E" w:rsidRDefault="0016704B" w:rsidP="0016704B">
      <w:pPr>
        <w:outlineLvl w:val="0"/>
        <w:rPr>
          <w:rFonts w:ascii="Tahoma" w:hAnsi="Tahoma" w:cs="Tahoma"/>
          <w:b/>
          <w:sz w:val="24"/>
          <w:szCs w:val="24"/>
        </w:rPr>
      </w:pPr>
    </w:p>
    <w:p w14:paraId="01AEE42E" w14:textId="77777777" w:rsidR="0016704B" w:rsidRPr="0063317E" w:rsidRDefault="0016704B" w:rsidP="0016704B">
      <w:pPr>
        <w:rPr>
          <w:rFonts w:ascii="Tahoma" w:hAnsi="Tahoma" w:cs="Tahoma"/>
          <w:b/>
          <w:sz w:val="24"/>
          <w:szCs w:val="24"/>
        </w:rPr>
      </w:pPr>
      <w:r w:rsidRPr="0063317E">
        <w:rPr>
          <w:rFonts w:ascii="Tahoma" w:hAnsi="Tahoma" w:cs="Tahoma"/>
          <w:sz w:val="24"/>
          <w:szCs w:val="24"/>
        </w:rPr>
        <w:t>e)</w:t>
      </w:r>
      <w:r w:rsidRPr="0063317E">
        <w:rPr>
          <w:rFonts w:ascii="Tahoma" w:hAnsi="Tahoma" w:cs="Tahoma"/>
          <w:sz w:val="24"/>
          <w:szCs w:val="24"/>
        </w:rPr>
        <w:tab/>
      </w:r>
      <w:r w:rsidRPr="0063317E">
        <w:rPr>
          <w:rFonts w:ascii="Tahoma" w:hAnsi="Tahoma" w:cs="Tahoma"/>
          <w:b/>
          <w:sz w:val="24"/>
          <w:szCs w:val="24"/>
        </w:rPr>
        <w:t>Tangible Fixed Assets</w:t>
      </w:r>
    </w:p>
    <w:p w14:paraId="6B7BE098" w14:textId="154479CD" w:rsidR="00887B49" w:rsidRPr="0063317E" w:rsidRDefault="00887B49" w:rsidP="00887B49">
      <w:pPr>
        <w:ind w:left="720"/>
        <w:rPr>
          <w:rFonts w:ascii="Tahoma" w:hAnsi="Tahoma" w:cs="Tahoma"/>
          <w:sz w:val="24"/>
          <w:szCs w:val="24"/>
        </w:rPr>
      </w:pPr>
      <w:r w:rsidRPr="0063317E">
        <w:rPr>
          <w:rFonts w:ascii="Tahoma" w:hAnsi="Tahoma" w:cs="Tahoma"/>
          <w:sz w:val="24"/>
          <w:szCs w:val="24"/>
        </w:rPr>
        <w:t>On Initial recognition,</w:t>
      </w:r>
      <w:r w:rsidR="005E1770">
        <w:rPr>
          <w:rFonts w:ascii="Tahoma" w:hAnsi="Tahoma" w:cs="Tahoma"/>
          <w:sz w:val="24"/>
          <w:szCs w:val="24"/>
        </w:rPr>
        <w:t xml:space="preserve"> </w:t>
      </w:r>
      <w:r w:rsidRPr="0063317E">
        <w:rPr>
          <w:rFonts w:ascii="Tahoma" w:hAnsi="Tahoma" w:cs="Tahoma"/>
          <w:sz w:val="24"/>
          <w:szCs w:val="24"/>
        </w:rPr>
        <w:t>tangible fixed assets are measured at cost including any costs directly attributable to bringing them into working condition.</w:t>
      </w:r>
    </w:p>
    <w:p w14:paraId="0A640D0D" w14:textId="77777777" w:rsidR="00887B49" w:rsidRPr="0063317E" w:rsidRDefault="00887B49" w:rsidP="00887B49">
      <w:pPr>
        <w:ind w:left="720"/>
        <w:rPr>
          <w:rFonts w:ascii="Tahoma" w:hAnsi="Tahoma" w:cs="Tahoma"/>
          <w:sz w:val="24"/>
          <w:szCs w:val="24"/>
        </w:rPr>
      </w:pPr>
    </w:p>
    <w:p w14:paraId="3B555981" w14:textId="77777777" w:rsidR="00887B49" w:rsidRPr="0063317E" w:rsidRDefault="00887B49" w:rsidP="00887B49">
      <w:pPr>
        <w:ind w:left="720"/>
        <w:rPr>
          <w:rFonts w:ascii="Tahoma" w:hAnsi="Tahoma" w:cs="Tahoma"/>
          <w:sz w:val="24"/>
          <w:szCs w:val="24"/>
        </w:rPr>
      </w:pPr>
      <w:r w:rsidRPr="0063317E">
        <w:rPr>
          <w:rFonts w:ascii="Tahoma" w:hAnsi="Tahoma" w:cs="Tahoma"/>
          <w:sz w:val="24"/>
          <w:szCs w:val="24"/>
        </w:rPr>
        <w:t>Buildings are divided into land, structure, and property improvements, and are stated at cost less depreciation on a straight-line basis</w:t>
      </w:r>
    </w:p>
    <w:p w14:paraId="54578307" w14:textId="77777777" w:rsidR="00887B49" w:rsidRPr="0063317E" w:rsidRDefault="00887B49" w:rsidP="00887B49">
      <w:pPr>
        <w:ind w:left="720"/>
        <w:rPr>
          <w:rFonts w:ascii="Tahoma" w:hAnsi="Tahoma" w:cs="Tahoma"/>
          <w:sz w:val="24"/>
          <w:szCs w:val="24"/>
        </w:rPr>
      </w:pPr>
    </w:p>
    <w:p w14:paraId="3C4A833A" w14:textId="77777777" w:rsidR="00887B49" w:rsidRPr="0063317E" w:rsidRDefault="00887B49" w:rsidP="00887B49">
      <w:pPr>
        <w:ind w:left="720"/>
        <w:rPr>
          <w:rFonts w:ascii="Tahoma" w:hAnsi="Tahoma" w:cs="Tahoma"/>
          <w:sz w:val="24"/>
          <w:szCs w:val="24"/>
        </w:rPr>
      </w:pPr>
      <w:r w:rsidRPr="0063317E">
        <w:rPr>
          <w:rFonts w:ascii="Tahoma" w:hAnsi="Tahoma" w:cs="Tahoma"/>
          <w:sz w:val="24"/>
          <w:szCs w:val="24"/>
        </w:rPr>
        <w:t>Plant and equipment, furniture and fixtures, IT and vehicles are stated at cost less depreciation on the straight line method.</w:t>
      </w:r>
    </w:p>
    <w:p w14:paraId="11992030" w14:textId="77777777" w:rsidR="00887B49" w:rsidRPr="0063317E" w:rsidRDefault="00887B49" w:rsidP="00887B49">
      <w:pPr>
        <w:ind w:left="720"/>
        <w:rPr>
          <w:rFonts w:ascii="Tahoma" w:hAnsi="Tahoma" w:cs="Tahoma"/>
          <w:sz w:val="24"/>
          <w:szCs w:val="24"/>
        </w:rPr>
      </w:pPr>
    </w:p>
    <w:p w14:paraId="3A749C4B" w14:textId="188189EA" w:rsidR="00887B49" w:rsidRPr="0063317E" w:rsidRDefault="00887B49" w:rsidP="00887B49">
      <w:pPr>
        <w:ind w:left="720"/>
        <w:rPr>
          <w:rFonts w:ascii="Tahoma" w:hAnsi="Tahoma" w:cs="Tahoma"/>
          <w:sz w:val="24"/>
          <w:szCs w:val="24"/>
        </w:rPr>
      </w:pPr>
      <w:r w:rsidRPr="0063317E">
        <w:rPr>
          <w:rFonts w:ascii="Tahoma" w:hAnsi="Tahoma" w:cs="Tahoma"/>
          <w:sz w:val="24"/>
          <w:szCs w:val="24"/>
        </w:rPr>
        <w:t xml:space="preserve">Assets under </w:t>
      </w:r>
      <w:r w:rsidRPr="003C5DE9">
        <w:rPr>
          <w:rFonts w:ascii="Tahoma" w:hAnsi="Tahoma" w:cs="Tahoma"/>
          <w:sz w:val="24"/>
          <w:szCs w:val="24"/>
        </w:rPr>
        <w:t>construction</w:t>
      </w:r>
      <w:r w:rsidR="0067030D" w:rsidRPr="003C5DE9">
        <w:rPr>
          <w:rFonts w:ascii="Tahoma" w:hAnsi="Tahoma" w:cs="Tahoma"/>
          <w:sz w:val="24"/>
          <w:szCs w:val="24"/>
        </w:rPr>
        <w:t xml:space="preserve"> (WIP)</w:t>
      </w:r>
      <w:r w:rsidRPr="003C5DE9">
        <w:rPr>
          <w:rFonts w:ascii="Tahoma" w:hAnsi="Tahoma" w:cs="Tahoma"/>
          <w:sz w:val="24"/>
          <w:szCs w:val="24"/>
        </w:rPr>
        <w:t xml:space="preserve"> comprise expenditure on the creation or enhancement of tangible fixed assets not</w:t>
      </w:r>
      <w:r w:rsidRPr="0063317E">
        <w:rPr>
          <w:rFonts w:ascii="Tahoma" w:hAnsi="Tahoma" w:cs="Tahoma"/>
          <w:sz w:val="24"/>
          <w:szCs w:val="24"/>
        </w:rPr>
        <w:t xml:space="preserve"> brought into use at the balance sheet date. Transfers are made from assets under construction to the relevant category of tangible fixed assets when the asset is brought into use.</w:t>
      </w:r>
    </w:p>
    <w:p w14:paraId="269CAE55" w14:textId="77777777" w:rsidR="00887B49" w:rsidRPr="0063317E" w:rsidRDefault="00887B49" w:rsidP="00887B49">
      <w:pPr>
        <w:ind w:left="720"/>
        <w:rPr>
          <w:rFonts w:ascii="Tahoma" w:hAnsi="Tahoma" w:cs="Tahoma"/>
          <w:sz w:val="24"/>
          <w:szCs w:val="24"/>
        </w:rPr>
      </w:pPr>
    </w:p>
    <w:p w14:paraId="6411B298" w14:textId="77777777" w:rsidR="0063317E" w:rsidRDefault="0063317E" w:rsidP="00887B49">
      <w:pPr>
        <w:ind w:left="720"/>
        <w:rPr>
          <w:rFonts w:ascii="Tahoma" w:hAnsi="Tahoma" w:cs="Tahoma"/>
          <w:sz w:val="24"/>
          <w:szCs w:val="24"/>
        </w:rPr>
      </w:pPr>
    </w:p>
    <w:p w14:paraId="364895AB" w14:textId="77777777" w:rsidR="0063317E" w:rsidRDefault="0063317E" w:rsidP="00887B49">
      <w:pPr>
        <w:ind w:left="720"/>
        <w:rPr>
          <w:rFonts w:ascii="Tahoma" w:hAnsi="Tahoma" w:cs="Tahoma"/>
          <w:sz w:val="24"/>
          <w:szCs w:val="24"/>
        </w:rPr>
      </w:pPr>
    </w:p>
    <w:p w14:paraId="61F9D287" w14:textId="77777777" w:rsidR="0063317E" w:rsidRPr="0063317E" w:rsidRDefault="0063317E" w:rsidP="0063317E">
      <w:pPr>
        <w:outlineLvl w:val="0"/>
        <w:rPr>
          <w:rFonts w:ascii="Tahoma" w:hAnsi="Tahoma" w:cs="Tahoma"/>
          <w:b/>
          <w:sz w:val="24"/>
          <w:szCs w:val="24"/>
        </w:rPr>
      </w:pPr>
      <w:r w:rsidRPr="0063317E">
        <w:rPr>
          <w:rFonts w:ascii="Tahoma" w:hAnsi="Tahoma" w:cs="Tahoma"/>
          <w:b/>
          <w:sz w:val="24"/>
          <w:szCs w:val="24"/>
        </w:rPr>
        <w:lastRenderedPageBreak/>
        <w:t>NOTES TO THE FINANCIAL STATEMENTS (continued)</w:t>
      </w:r>
    </w:p>
    <w:p w14:paraId="480E5EE2" w14:textId="77777777" w:rsidR="0063317E" w:rsidRPr="0063317E" w:rsidRDefault="0063317E" w:rsidP="0063317E">
      <w:pPr>
        <w:outlineLvl w:val="0"/>
        <w:rPr>
          <w:rFonts w:ascii="Tahoma" w:hAnsi="Tahoma" w:cs="Tahoma"/>
          <w:b/>
          <w:sz w:val="24"/>
          <w:szCs w:val="24"/>
        </w:rPr>
      </w:pPr>
      <w:r w:rsidRPr="0063317E">
        <w:rPr>
          <w:rFonts w:ascii="Tahoma" w:hAnsi="Tahoma" w:cs="Tahoma"/>
          <w:b/>
          <w:sz w:val="24"/>
          <w:szCs w:val="24"/>
        </w:rPr>
        <w:t>PRINCIPAL ACCOUNTING POLICIES (continued)</w:t>
      </w:r>
    </w:p>
    <w:p w14:paraId="63B9979A" w14:textId="77777777" w:rsidR="0063317E" w:rsidRDefault="0063317E" w:rsidP="00887B49">
      <w:pPr>
        <w:ind w:left="720"/>
        <w:rPr>
          <w:rFonts w:ascii="Tahoma" w:hAnsi="Tahoma" w:cs="Tahoma"/>
          <w:sz w:val="24"/>
          <w:szCs w:val="24"/>
        </w:rPr>
      </w:pPr>
    </w:p>
    <w:p w14:paraId="397CB335" w14:textId="77777777" w:rsidR="0063317E" w:rsidRPr="0063317E" w:rsidRDefault="0063317E" w:rsidP="0063317E">
      <w:pPr>
        <w:rPr>
          <w:rFonts w:ascii="Tahoma" w:hAnsi="Tahoma" w:cs="Tahoma"/>
          <w:b/>
          <w:sz w:val="24"/>
          <w:szCs w:val="24"/>
        </w:rPr>
      </w:pPr>
      <w:r w:rsidRPr="0063317E">
        <w:rPr>
          <w:rFonts w:ascii="Tahoma" w:hAnsi="Tahoma" w:cs="Tahoma"/>
          <w:sz w:val="24"/>
          <w:szCs w:val="24"/>
        </w:rPr>
        <w:t>e)</w:t>
      </w:r>
      <w:r w:rsidRPr="0063317E">
        <w:rPr>
          <w:rFonts w:ascii="Tahoma" w:hAnsi="Tahoma" w:cs="Tahoma"/>
          <w:sz w:val="24"/>
          <w:szCs w:val="24"/>
        </w:rPr>
        <w:tab/>
      </w:r>
      <w:r w:rsidRPr="0063317E">
        <w:rPr>
          <w:rFonts w:ascii="Tahoma" w:hAnsi="Tahoma" w:cs="Tahoma"/>
          <w:b/>
          <w:sz w:val="24"/>
          <w:szCs w:val="24"/>
        </w:rPr>
        <w:t>Tangible Fixed Assets (continued)</w:t>
      </w:r>
    </w:p>
    <w:p w14:paraId="0ADE068C" w14:textId="77777777" w:rsidR="0063317E" w:rsidRDefault="0063317E" w:rsidP="0063317E">
      <w:pPr>
        <w:rPr>
          <w:rFonts w:ascii="Tahoma" w:hAnsi="Tahoma" w:cs="Tahoma"/>
          <w:sz w:val="24"/>
          <w:szCs w:val="24"/>
        </w:rPr>
      </w:pPr>
    </w:p>
    <w:p w14:paraId="63D8B87C" w14:textId="6DF82789" w:rsidR="00887B49" w:rsidRPr="0063317E" w:rsidRDefault="00887B49" w:rsidP="00887B49">
      <w:pPr>
        <w:ind w:left="720"/>
        <w:rPr>
          <w:rFonts w:ascii="Tahoma" w:hAnsi="Tahoma" w:cs="Tahoma"/>
          <w:sz w:val="24"/>
          <w:szCs w:val="24"/>
        </w:rPr>
      </w:pPr>
      <w:r w:rsidRPr="0063317E">
        <w:rPr>
          <w:rFonts w:ascii="Tahoma" w:hAnsi="Tahoma" w:cs="Tahoma"/>
          <w:sz w:val="24"/>
          <w:szCs w:val="24"/>
        </w:rPr>
        <w:t>Donated fixed assets are capitalised at their fair value on receipt. The funding element is recognised as income and charged to the statement of financial activity. Subsequent revaluations are recognised in the revaluation reserve.</w:t>
      </w:r>
    </w:p>
    <w:p w14:paraId="0C2A6370" w14:textId="77777777" w:rsidR="00887B49" w:rsidRPr="0063317E" w:rsidRDefault="00887B49" w:rsidP="00887B49">
      <w:pPr>
        <w:ind w:left="720"/>
        <w:rPr>
          <w:rFonts w:ascii="Tahoma" w:hAnsi="Tahoma" w:cs="Tahoma"/>
          <w:sz w:val="24"/>
          <w:szCs w:val="24"/>
        </w:rPr>
      </w:pPr>
    </w:p>
    <w:p w14:paraId="38883590" w14:textId="77777777" w:rsidR="00887B49" w:rsidRPr="0063317E" w:rsidRDefault="00887B49" w:rsidP="0063317E">
      <w:pPr>
        <w:ind w:left="720"/>
        <w:rPr>
          <w:rFonts w:ascii="Tahoma" w:hAnsi="Tahoma" w:cs="Tahoma"/>
          <w:sz w:val="24"/>
          <w:szCs w:val="24"/>
        </w:rPr>
      </w:pPr>
      <w:r w:rsidRPr="0063317E">
        <w:rPr>
          <w:rFonts w:ascii="Tahoma" w:hAnsi="Tahoma" w:cs="Tahoma"/>
          <w:sz w:val="24"/>
          <w:szCs w:val="24"/>
        </w:rPr>
        <w:t>The capitalisation thresholds for tangible fixed assets are £10,000 for land, buildings and property improvements and £5,000 for all other categories.</w:t>
      </w:r>
    </w:p>
    <w:p w14:paraId="7FF261A9" w14:textId="77777777" w:rsidR="00AE1F6E" w:rsidRPr="0063317E" w:rsidRDefault="00AE1F6E" w:rsidP="0016704B">
      <w:pPr>
        <w:ind w:left="720"/>
        <w:rPr>
          <w:rFonts w:ascii="Tahoma" w:hAnsi="Tahoma" w:cs="Tahoma"/>
          <w:sz w:val="24"/>
          <w:szCs w:val="24"/>
        </w:rPr>
      </w:pPr>
    </w:p>
    <w:p w14:paraId="3A52F810" w14:textId="4B6101C7" w:rsidR="008809B7" w:rsidRPr="0063317E" w:rsidRDefault="008809B7" w:rsidP="0063317E">
      <w:pPr>
        <w:ind w:left="720"/>
        <w:rPr>
          <w:rFonts w:ascii="Tahoma" w:hAnsi="Tahoma" w:cs="Tahoma"/>
          <w:sz w:val="24"/>
          <w:szCs w:val="24"/>
        </w:rPr>
      </w:pPr>
      <w:r w:rsidRPr="0063317E">
        <w:rPr>
          <w:rFonts w:ascii="Tahoma" w:hAnsi="Tahoma" w:cs="Tahoma"/>
          <w:sz w:val="24"/>
          <w:szCs w:val="24"/>
        </w:rPr>
        <w:t>Depreciation is provided on tangible fixed assets (excluding land and assets under construction) on a straight line basis at rates sufficient to write down their cost to their estimated residual value, over their estimated useful lives. The depreciation periods for the principal categories of tangible assets are:</w:t>
      </w:r>
    </w:p>
    <w:p w14:paraId="1C0363A4" w14:textId="77777777" w:rsidR="008809B7" w:rsidRPr="0063317E" w:rsidRDefault="008809B7" w:rsidP="007D1003">
      <w:pPr>
        <w:pStyle w:val="ListParagraph"/>
        <w:numPr>
          <w:ilvl w:val="0"/>
          <w:numId w:val="13"/>
        </w:numPr>
        <w:ind w:left="1440"/>
        <w:rPr>
          <w:rFonts w:ascii="Tahoma" w:hAnsi="Tahoma" w:cs="Tahoma"/>
          <w:kern w:val="2"/>
          <w:sz w:val="24"/>
          <w:szCs w:val="24"/>
          <w14:ligatures w14:val="standardContextual"/>
        </w:rPr>
      </w:pPr>
      <w:r w:rsidRPr="0063317E">
        <w:rPr>
          <w:rFonts w:ascii="Tahoma" w:hAnsi="Tahoma" w:cs="Tahoma"/>
          <w:kern w:val="2"/>
          <w:sz w:val="24"/>
          <w:szCs w:val="24"/>
          <w14:ligatures w14:val="standardContextual"/>
        </w:rPr>
        <w:t>Land: Not Depreciated</w:t>
      </w:r>
    </w:p>
    <w:p w14:paraId="49125EA6" w14:textId="77777777" w:rsidR="008809B7" w:rsidRPr="0063317E" w:rsidRDefault="008809B7" w:rsidP="007D1003">
      <w:pPr>
        <w:pStyle w:val="ListParagraph"/>
        <w:numPr>
          <w:ilvl w:val="0"/>
          <w:numId w:val="13"/>
        </w:numPr>
        <w:ind w:left="1440"/>
        <w:rPr>
          <w:rFonts w:ascii="Tahoma" w:hAnsi="Tahoma" w:cs="Tahoma"/>
          <w:kern w:val="2"/>
          <w:sz w:val="24"/>
          <w:szCs w:val="24"/>
          <w14:ligatures w14:val="standardContextual"/>
        </w:rPr>
      </w:pPr>
      <w:r w:rsidRPr="0063317E">
        <w:rPr>
          <w:rFonts w:ascii="Tahoma" w:hAnsi="Tahoma" w:cs="Tahoma"/>
          <w:kern w:val="2"/>
          <w:sz w:val="24"/>
          <w:szCs w:val="24"/>
          <w14:ligatures w14:val="standardContextual"/>
        </w:rPr>
        <w:t>Property: 50 years</w:t>
      </w:r>
    </w:p>
    <w:p w14:paraId="60C5D880" w14:textId="77777777" w:rsidR="008809B7" w:rsidRPr="0063317E" w:rsidRDefault="008809B7" w:rsidP="007D1003">
      <w:pPr>
        <w:pStyle w:val="ListParagraph"/>
        <w:numPr>
          <w:ilvl w:val="0"/>
          <w:numId w:val="13"/>
        </w:numPr>
        <w:ind w:left="1440"/>
        <w:rPr>
          <w:rFonts w:ascii="Tahoma" w:hAnsi="Tahoma" w:cs="Tahoma"/>
          <w:kern w:val="2"/>
          <w:sz w:val="24"/>
          <w:szCs w:val="24"/>
          <w14:ligatures w14:val="standardContextual"/>
        </w:rPr>
      </w:pPr>
      <w:r w:rsidRPr="0063317E">
        <w:rPr>
          <w:rFonts w:ascii="Tahoma" w:hAnsi="Tahoma" w:cs="Tahoma"/>
          <w:kern w:val="2"/>
          <w:sz w:val="24"/>
          <w:szCs w:val="24"/>
          <w14:ligatures w14:val="standardContextual"/>
        </w:rPr>
        <w:t>Property Improvements: 20 years</w:t>
      </w:r>
    </w:p>
    <w:p w14:paraId="210F8A4F" w14:textId="77777777" w:rsidR="008809B7" w:rsidRPr="0063317E" w:rsidRDefault="008809B7" w:rsidP="007D1003">
      <w:pPr>
        <w:pStyle w:val="ListParagraph"/>
        <w:numPr>
          <w:ilvl w:val="0"/>
          <w:numId w:val="13"/>
        </w:numPr>
        <w:ind w:left="1440"/>
        <w:rPr>
          <w:rFonts w:ascii="Tahoma" w:hAnsi="Tahoma" w:cs="Tahoma"/>
          <w:kern w:val="2"/>
          <w:sz w:val="24"/>
          <w:szCs w:val="24"/>
          <w14:ligatures w14:val="standardContextual"/>
        </w:rPr>
      </w:pPr>
      <w:r w:rsidRPr="0063317E">
        <w:rPr>
          <w:rFonts w:ascii="Tahoma" w:hAnsi="Tahoma" w:cs="Tahoma"/>
          <w:kern w:val="2"/>
          <w:sz w:val="24"/>
          <w:szCs w:val="24"/>
          <w14:ligatures w14:val="standardContextual"/>
        </w:rPr>
        <w:t>Equipment &amp; Furnishings: 5 years</w:t>
      </w:r>
    </w:p>
    <w:p w14:paraId="6C39AA13" w14:textId="77777777" w:rsidR="008809B7" w:rsidRPr="0063317E" w:rsidRDefault="008809B7" w:rsidP="007D1003">
      <w:pPr>
        <w:pStyle w:val="ListParagraph"/>
        <w:numPr>
          <w:ilvl w:val="0"/>
          <w:numId w:val="13"/>
        </w:numPr>
        <w:ind w:left="1440"/>
        <w:rPr>
          <w:rFonts w:ascii="Tahoma" w:hAnsi="Tahoma" w:cs="Tahoma"/>
          <w:kern w:val="2"/>
          <w:sz w:val="24"/>
          <w:szCs w:val="24"/>
          <w14:ligatures w14:val="standardContextual"/>
        </w:rPr>
      </w:pPr>
      <w:r w:rsidRPr="0063317E">
        <w:rPr>
          <w:rFonts w:ascii="Tahoma" w:hAnsi="Tahoma" w:cs="Tahoma"/>
          <w:kern w:val="2"/>
          <w:sz w:val="24"/>
          <w:szCs w:val="24"/>
          <w14:ligatures w14:val="standardContextual"/>
        </w:rPr>
        <w:t>ICT: 3 years</w:t>
      </w:r>
    </w:p>
    <w:p w14:paraId="7B3E8FA3" w14:textId="77777777" w:rsidR="008809B7" w:rsidRPr="0063317E" w:rsidRDefault="008809B7" w:rsidP="007D1003">
      <w:pPr>
        <w:pStyle w:val="ListParagraph"/>
        <w:numPr>
          <w:ilvl w:val="0"/>
          <w:numId w:val="13"/>
        </w:numPr>
        <w:ind w:left="1440"/>
        <w:rPr>
          <w:rFonts w:ascii="Tahoma" w:hAnsi="Tahoma" w:cs="Tahoma"/>
          <w:kern w:val="2"/>
          <w:sz w:val="24"/>
          <w:szCs w:val="24"/>
          <w14:ligatures w14:val="standardContextual"/>
        </w:rPr>
      </w:pPr>
      <w:r w:rsidRPr="0063317E">
        <w:rPr>
          <w:rFonts w:ascii="Tahoma" w:hAnsi="Tahoma" w:cs="Tahoma"/>
          <w:kern w:val="2"/>
          <w:sz w:val="24"/>
          <w:szCs w:val="24"/>
          <w14:ligatures w14:val="standardContextual"/>
        </w:rPr>
        <w:t>Vehicles: 4 years</w:t>
      </w:r>
    </w:p>
    <w:p w14:paraId="3FEFFA2C" w14:textId="2A94BA9F" w:rsidR="008809B7" w:rsidRPr="0063317E" w:rsidRDefault="008809B7" w:rsidP="0063317E">
      <w:pPr>
        <w:rPr>
          <w:rFonts w:ascii="Tahoma" w:hAnsi="Tahoma" w:cs="Tahoma"/>
          <w:sz w:val="24"/>
          <w:szCs w:val="24"/>
        </w:rPr>
      </w:pPr>
      <w:r w:rsidRPr="0063317E">
        <w:rPr>
          <w:rFonts w:ascii="Tahoma" w:hAnsi="Tahoma" w:cs="Tahoma"/>
          <w:sz w:val="24"/>
          <w:szCs w:val="24"/>
        </w:rPr>
        <w:t>Gains or losses on disposal are credited or charged to the Statement of Financial Activities.</w:t>
      </w:r>
    </w:p>
    <w:p w14:paraId="4F49150D" w14:textId="77777777" w:rsidR="008809B7" w:rsidRPr="0063317E" w:rsidRDefault="008809B7" w:rsidP="008809B7">
      <w:pPr>
        <w:ind w:left="1080"/>
        <w:rPr>
          <w:rFonts w:ascii="Tahoma" w:hAnsi="Tahoma" w:cs="Tahoma"/>
          <w:sz w:val="24"/>
          <w:szCs w:val="24"/>
        </w:rPr>
      </w:pPr>
    </w:p>
    <w:p w14:paraId="2AC822C5"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f) </w:t>
      </w:r>
      <w:r w:rsidRPr="0063317E">
        <w:rPr>
          <w:rFonts w:ascii="Tahoma" w:hAnsi="Tahoma" w:cs="Tahoma"/>
          <w:sz w:val="24"/>
          <w:szCs w:val="24"/>
        </w:rPr>
        <w:tab/>
      </w:r>
      <w:r w:rsidRPr="0063317E">
        <w:rPr>
          <w:rFonts w:ascii="Tahoma" w:hAnsi="Tahoma" w:cs="Tahoma"/>
          <w:b/>
          <w:sz w:val="24"/>
          <w:szCs w:val="24"/>
        </w:rPr>
        <w:t>Investments</w:t>
      </w:r>
      <w:r w:rsidRPr="0063317E">
        <w:rPr>
          <w:rFonts w:ascii="Tahoma" w:hAnsi="Tahoma" w:cs="Tahoma"/>
          <w:sz w:val="24"/>
          <w:szCs w:val="24"/>
        </w:rPr>
        <w:t xml:space="preserve"> </w:t>
      </w:r>
      <w:r w:rsidRPr="0063317E">
        <w:rPr>
          <w:rFonts w:ascii="Tahoma" w:hAnsi="Tahoma" w:cs="Tahoma"/>
          <w:sz w:val="24"/>
          <w:szCs w:val="24"/>
        </w:rPr>
        <w:tab/>
      </w:r>
    </w:p>
    <w:p w14:paraId="5AEAA2DA" w14:textId="77777777" w:rsidR="0016704B" w:rsidRPr="0063317E" w:rsidRDefault="0016704B" w:rsidP="0016704B">
      <w:pPr>
        <w:ind w:left="720"/>
        <w:rPr>
          <w:rFonts w:ascii="Tahoma" w:hAnsi="Tahoma" w:cs="Tahoma"/>
          <w:sz w:val="24"/>
          <w:szCs w:val="24"/>
        </w:rPr>
      </w:pPr>
      <w:r w:rsidRPr="0063317E">
        <w:rPr>
          <w:rFonts w:ascii="Tahoma" w:hAnsi="Tahoma" w:cs="Tahoma"/>
          <w:sz w:val="24"/>
          <w:szCs w:val="24"/>
        </w:rPr>
        <w:t>Investments listed on a recognised stock exchange are stated at market value.  All movements in value arising from investment changes or revaluations are shown in the Statement of Financial Activities and included with unrestricted funds. Gains and losses on disposal and revaluation of investments are credited or charged to the Statement of Financial Activities.</w:t>
      </w:r>
    </w:p>
    <w:p w14:paraId="24B2CA29" w14:textId="77777777" w:rsidR="00100603" w:rsidRPr="0063317E" w:rsidRDefault="00100603" w:rsidP="0016704B">
      <w:pPr>
        <w:ind w:left="720"/>
        <w:rPr>
          <w:rFonts w:ascii="Tahoma" w:hAnsi="Tahoma" w:cs="Tahoma"/>
          <w:sz w:val="24"/>
          <w:szCs w:val="24"/>
        </w:rPr>
      </w:pPr>
    </w:p>
    <w:p w14:paraId="36CF6671"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g) </w:t>
      </w:r>
      <w:r w:rsidRPr="0063317E">
        <w:rPr>
          <w:rFonts w:ascii="Tahoma" w:hAnsi="Tahoma" w:cs="Tahoma"/>
          <w:sz w:val="24"/>
          <w:szCs w:val="24"/>
        </w:rPr>
        <w:tab/>
      </w:r>
      <w:r w:rsidRPr="0063317E">
        <w:rPr>
          <w:rFonts w:ascii="Tahoma" w:hAnsi="Tahoma" w:cs="Tahoma"/>
          <w:b/>
          <w:sz w:val="24"/>
          <w:szCs w:val="24"/>
        </w:rPr>
        <w:t>Cash and cash equivalents</w:t>
      </w:r>
    </w:p>
    <w:p w14:paraId="4D99CD99" w14:textId="314777C0" w:rsidR="0016704B" w:rsidRPr="0063317E" w:rsidRDefault="008809B7" w:rsidP="0016704B">
      <w:pPr>
        <w:ind w:left="720"/>
        <w:rPr>
          <w:rFonts w:ascii="Tahoma" w:hAnsi="Tahoma" w:cs="Tahoma"/>
          <w:sz w:val="24"/>
          <w:szCs w:val="24"/>
        </w:rPr>
      </w:pPr>
      <w:r w:rsidRPr="0063317E">
        <w:rPr>
          <w:rFonts w:ascii="Tahoma" w:hAnsi="Tahoma" w:cs="Tahoma"/>
          <w:sz w:val="24"/>
          <w:szCs w:val="24"/>
        </w:rPr>
        <w:t>Cash at bank and in hand includes deposits with banks and cash held at other locations</w:t>
      </w:r>
      <w:r w:rsidR="00896F25" w:rsidRPr="0063317E">
        <w:rPr>
          <w:rFonts w:ascii="Tahoma" w:hAnsi="Tahoma" w:cs="Tahoma"/>
          <w:sz w:val="24"/>
          <w:szCs w:val="24"/>
        </w:rPr>
        <w:t>.</w:t>
      </w:r>
    </w:p>
    <w:p w14:paraId="20714A8A" w14:textId="77777777" w:rsidR="0016704B" w:rsidRPr="0063317E" w:rsidRDefault="0016704B" w:rsidP="0016704B">
      <w:pPr>
        <w:rPr>
          <w:rFonts w:ascii="Tahoma" w:hAnsi="Tahoma" w:cs="Tahoma"/>
          <w:sz w:val="24"/>
          <w:szCs w:val="24"/>
        </w:rPr>
      </w:pPr>
    </w:p>
    <w:p w14:paraId="35454F73"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h) </w:t>
      </w:r>
      <w:r w:rsidRPr="0063317E">
        <w:rPr>
          <w:rFonts w:ascii="Tahoma" w:hAnsi="Tahoma" w:cs="Tahoma"/>
          <w:sz w:val="24"/>
          <w:szCs w:val="24"/>
        </w:rPr>
        <w:tab/>
      </w:r>
      <w:r w:rsidRPr="0063317E">
        <w:rPr>
          <w:rFonts w:ascii="Tahoma" w:hAnsi="Tahoma" w:cs="Tahoma"/>
          <w:b/>
          <w:sz w:val="24"/>
          <w:szCs w:val="24"/>
        </w:rPr>
        <w:t>Fund Accounting</w:t>
      </w:r>
    </w:p>
    <w:p w14:paraId="3F05B4E9" w14:textId="4AD8DA5C" w:rsidR="0016704B" w:rsidRPr="0063317E" w:rsidRDefault="0016704B" w:rsidP="0016704B">
      <w:pPr>
        <w:ind w:left="720"/>
        <w:rPr>
          <w:rFonts w:ascii="Tahoma" w:hAnsi="Tahoma" w:cs="Tahoma"/>
          <w:sz w:val="24"/>
          <w:szCs w:val="24"/>
        </w:rPr>
      </w:pPr>
      <w:r w:rsidRPr="0063317E">
        <w:rPr>
          <w:rFonts w:ascii="Tahoma" w:hAnsi="Tahoma" w:cs="Tahoma"/>
          <w:sz w:val="24"/>
          <w:szCs w:val="24"/>
        </w:rPr>
        <w:t>The nature and purpose of e</w:t>
      </w:r>
      <w:r w:rsidR="00291DA8" w:rsidRPr="0063317E">
        <w:rPr>
          <w:rFonts w:ascii="Tahoma" w:hAnsi="Tahoma" w:cs="Tahoma"/>
          <w:sz w:val="24"/>
          <w:szCs w:val="24"/>
        </w:rPr>
        <w:t>ach fund is explained in Note 11</w:t>
      </w:r>
      <w:r w:rsidRPr="0063317E">
        <w:rPr>
          <w:rFonts w:ascii="Tahoma" w:hAnsi="Tahoma" w:cs="Tahoma"/>
          <w:sz w:val="24"/>
          <w:szCs w:val="24"/>
        </w:rPr>
        <w:t>.</w:t>
      </w:r>
    </w:p>
    <w:p w14:paraId="57CE1AFC" w14:textId="77777777" w:rsidR="00100603" w:rsidRPr="0063317E" w:rsidRDefault="00100603" w:rsidP="0016704B">
      <w:pPr>
        <w:ind w:left="720"/>
        <w:rPr>
          <w:rFonts w:ascii="Tahoma" w:hAnsi="Tahoma" w:cs="Tahoma"/>
          <w:sz w:val="24"/>
          <w:szCs w:val="24"/>
        </w:rPr>
      </w:pPr>
    </w:p>
    <w:p w14:paraId="1006EDB0" w14:textId="77777777" w:rsidR="0016704B" w:rsidRPr="0063317E" w:rsidRDefault="0016704B" w:rsidP="0016704B">
      <w:pPr>
        <w:ind w:left="720" w:hanging="720"/>
        <w:rPr>
          <w:rFonts w:ascii="Tahoma" w:hAnsi="Tahoma" w:cs="Tahoma"/>
          <w:sz w:val="24"/>
          <w:szCs w:val="24"/>
        </w:rPr>
      </w:pPr>
      <w:r w:rsidRPr="0063317E">
        <w:rPr>
          <w:rFonts w:ascii="Tahoma" w:hAnsi="Tahoma" w:cs="Tahoma"/>
          <w:sz w:val="24"/>
          <w:szCs w:val="24"/>
        </w:rPr>
        <w:t xml:space="preserve">i) </w:t>
      </w:r>
      <w:r w:rsidRPr="0063317E">
        <w:rPr>
          <w:rFonts w:ascii="Tahoma" w:hAnsi="Tahoma" w:cs="Tahoma"/>
          <w:sz w:val="24"/>
          <w:szCs w:val="24"/>
        </w:rPr>
        <w:tab/>
      </w:r>
      <w:r w:rsidRPr="0063317E">
        <w:rPr>
          <w:rFonts w:ascii="Tahoma" w:hAnsi="Tahoma" w:cs="Tahoma"/>
          <w:b/>
          <w:sz w:val="24"/>
          <w:szCs w:val="24"/>
        </w:rPr>
        <w:t>Pension Costs</w:t>
      </w:r>
    </w:p>
    <w:p w14:paraId="74D9315B" w14:textId="4D9FCF4E" w:rsidR="0016704B" w:rsidRPr="0063317E" w:rsidRDefault="0016704B" w:rsidP="0016704B">
      <w:pPr>
        <w:ind w:left="720"/>
        <w:rPr>
          <w:rFonts w:ascii="Tahoma" w:hAnsi="Tahoma" w:cs="Tahoma"/>
          <w:sz w:val="24"/>
          <w:szCs w:val="24"/>
        </w:rPr>
      </w:pPr>
      <w:r w:rsidRPr="0063317E">
        <w:rPr>
          <w:rFonts w:ascii="Tahoma" w:hAnsi="Tahoma" w:cs="Tahoma"/>
          <w:sz w:val="24"/>
          <w:szCs w:val="24"/>
        </w:rPr>
        <w:t xml:space="preserve">The organisation, together with </w:t>
      </w:r>
      <w:r w:rsidR="00F3238F" w:rsidRPr="0063317E">
        <w:rPr>
          <w:rFonts w:ascii="Tahoma" w:hAnsi="Tahoma" w:cs="Tahoma"/>
          <w:sz w:val="24"/>
          <w:szCs w:val="24"/>
        </w:rPr>
        <w:t>Sight Scotland</w:t>
      </w:r>
      <w:r w:rsidRPr="0063317E">
        <w:rPr>
          <w:rFonts w:ascii="Tahoma" w:hAnsi="Tahoma" w:cs="Tahoma"/>
          <w:sz w:val="24"/>
          <w:szCs w:val="24"/>
        </w:rPr>
        <w:t xml:space="preserve">, operates a defined benefit pension scheme. The assets are held separately from the two charities in an independently administered fund. </w:t>
      </w:r>
    </w:p>
    <w:p w14:paraId="4B4767A5" w14:textId="77777777" w:rsidR="0016704B" w:rsidRPr="0063317E" w:rsidRDefault="0016704B" w:rsidP="0016704B">
      <w:pPr>
        <w:ind w:left="720"/>
        <w:rPr>
          <w:rFonts w:ascii="Tahoma" w:hAnsi="Tahoma" w:cs="Tahoma"/>
          <w:sz w:val="24"/>
          <w:szCs w:val="24"/>
        </w:rPr>
      </w:pPr>
    </w:p>
    <w:p w14:paraId="45BBEC51" w14:textId="0C3FF8D8" w:rsidR="0063317E" w:rsidRDefault="0016704B" w:rsidP="00983FC6">
      <w:pPr>
        <w:ind w:left="720"/>
        <w:rPr>
          <w:rFonts w:ascii="Tahoma" w:hAnsi="Tahoma" w:cs="Tahoma"/>
          <w:sz w:val="24"/>
          <w:szCs w:val="24"/>
        </w:rPr>
      </w:pPr>
      <w:r w:rsidRPr="0063317E">
        <w:rPr>
          <w:rFonts w:ascii="Tahoma" w:hAnsi="Tahoma" w:cs="Tahoma"/>
          <w:sz w:val="24"/>
          <w:szCs w:val="24"/>
        </w:rPr>
        <w:t xml:space="preserve">The Statement of Financial Activities is charged with the cost of providing pension benefits earned by employees in the period. </w:t>
      </w:r>
    </w:p>
    <w:p w14:paraId="20700763" w14:textId="77777777" w:rsidR="0063317E" w:rsidRPr="0063317E" w:rsidRDefault="0063317E" w:rsidP="0063317E">
      <w:pPr>
        <w:outlineLvl w:val="0"/>
        <w:rPr>
          <w:rFonts w:ascii="Tahoma" w:hAnsi="Tahoma" w:cs="Tahoma"/>
          <w:b/>
          <w:sz w:val="24"/>
          <w:szCs w:val="24"/>
        </w:rPr>
      </w:pPr>
      <w:r w:rsidRPr="0063317E">
        <w:rPr>
          <w:rFonts w:ascii="Tahoma" w:hAnsi="Tahoma" w:cs="Tahoma"/>
          <w:b/>
          <w:sz w:val="24"/>
          <w:szCs w:val="24"/>
        </w:rPr>
        <w:lastRenderedPageBreak/>
        <w:t>NOTES TO THE FINANCIAL STATEMENTS (continued)</w:t>
      </w:r>
    </w:p>
    <w:p w14:paraId="04D81D96" w14:textId="77777777" w:rsidR="0063317E" w:rsidRPr="0063317E" w:rsidRDefault="0063317E" w:rsidP="0063317E">
      <w:pPr>
        <w:outlineLvl w:val="0"/>
        <w:rPr>
          <w:rFonts w:ascii="Tahoma" w:hAnsi="Tahoma" w:cs="Tahoma"/>
          <w:b/>
          <w:sz w:val="24"/>
          <w:szCs w:val="24"/>
        </w:rPr>
      </w:pPr>
      <w:r w:rsidRPr="0063317E">
        <w:rPr>
          <w:rFonts w:ascii="Tahoma" w:hAnsi="Tahoma" w:cs="Tahoma"/>
          <w:b/>
          <w:sz w:val="24"/>
          <w:szCs w:val="24"/>
        </w:rPr>
        <w:t>PRINCIPAL ACCOUNTING POLICIES (continued)</w:t>
      </w:r>
    </w:p>
    <w:p w14:paraId="75B678EF" w14:textId="77777777" w:rsidR="00E871D4" w:rsidRPr="0063317E" w:rsidRDefault="00E871D4" w:rsidP="00E871D4">
      <w:pPr>
        <w:rPr>
          <w:rFonts w:ascii="Tahoma" w:hAnsi="Tahoma" w:cs="Tahoma"/>
          <w:sz w:val="24"/>
          <w:szCs w:val="24"/>
        </w:rPr>
      </w:pPr>
    </w:p>
    <w:p w14:paraId="2E6DA07F" w14:textId="03A4F442" w:rsidR="00290F47" w:rsidRPr="0063317E" w:rsidRDefault="00290F47" w:rsidP="00290F47">
      <w:pPr>
        <w:ind w:left="720" w:hanging="720"/>
        <w:rPr>
          <w:rFonts w:ascii="Tahoma" w:hAnsi="Tahoma" w:cs="Tahoma"/>
          <w:b/>
          <w:sz w:val="24"/>
          <w:szCs w:val="24"/>
        </w:rPr>
      </w:pPr>
      <w:r w:rsidRPr="0063317E">
        <w:rPr>
          <w:rFonts w:ascii="Tahoma" w:hAnsi="Tahoma" w:cs="Tahoma"/>
          <w:sz w:val="24"/>
          <w:szCs w:val="24"/>
        </w:rPr>
        <w:t xml:space="preserve">i) </w:t>
      </w:r>
      <w:r w:rsidRPr="0063317E">
        <w:rPr>
          <w:rFonts w:ascii="Tahoma" w:hAnsi="Tahoma" w:cs="Tahoma"/>
          <w:sz w:val="24"/>
          <w:szCs w:val="24"/>
        </w:rPr>
        <w:tab/>
      </w:r>
      <w:r w:rsidRPr="0063317E">
        <w:rPr>
          <w:rFonts w:ascii="Tahoma" w:hAnsi="Tahoma" w:cs="Tahoma"/>
          <w:b/>
          <w:sz w:val="24"/>
          <w:szCs w:val="24"/>
        </w:rPr>
        <w:t>Pension Costs (continued)</w:t>
      </w:r>
    </w:p>
    <w:p w14:paraId="2D717D42" w14:textId="0D3A2A3F" w:rsidR="0063317E" w:rsidRPr="0063317E" w:rsidRDefault="0063317E" w:rsidP="0063317E">
      <w:pPr>
        <w:ind w:left="720"/>
        <w:rPr>
          <w:rFonts w:ascii="Tahoma" w:hAnsi="Tahoma" w:cs="Tahoma"/>
          <w:sz w:val="24"/>
          <w:szCs w:val="24"/>
        </w:rPr>
      </w:pPr>
      <w:r w:rsidRPr="0063317E">
        <w:rPr>
          <w:rFonts w:ascii="Tahoma" w:hAnsi="Tahoma" w:cs="Tahoma"/>
          <w:sz w:val="24"/>
          <w:szCs w:val="24"/>
        </w:rPr>
        <w:t xml:space="preserve">The expected return on pension scheme assets less the interest on pension scheme liabilities is included as part of this charge. Actuarial gains and losses arising in the period from the difference between actual and expected returns on pension scheme assets, experience gains and losses on pension scheme liabilities and the </w:t>
      </w:r>
    </w:p>
    <w:p w14:paraId="479A7875" w14:textId="77777777" w:rsidR="00983FC6" w:rsidRPr="0063317E" w:rsidRDefault="00983FC6" w:rsidP="00983FC6">
      <w:pPr>
        <w:ind w:left="720"/>
        <w:rPr>
          <w:rFonts w:ascii="Tahoma" w:hAnsi="Tahoma" w:cs="Tahoma"/>
          <w:sz w:val="24"/>
          <w:szCs w:val="24"/>
        </w:rPr>
      </w:pPr>
      <w:r w:rsidRPr="0063317E">
        <w:rPr>
          <w:rFonts w:ascii="Tahoma" w:hAnsi="Tahoma" w:cs="Tahoma"/>
          <w:sz w:val="24"/>
          <w:szCs w:val="24"/>
        </w:rPr>
        <w:t>effects of changes in demographics and financial assumptions, are included in total recognised gains and losses.</w:t>
      </w:r>
    </w:p>
    <w:p w14:paraId="0C0BFF11" w14:textId="77777777" w:rsidR="00983FC6" w:rsidRPr="0063317E" w:rsidRDefault="00983FC6" w:rsidP="00983FC6">
      <w:pPr>
        <w:ind w:left="720"/>
        <w:rPr>
          <w:rFonts w:ascii="Tahoma" w:hAnsi="Tahoma" w:cs="Tahoma"/>
          <w:sz w:val="24"/>
          <w:szCs w:val="24"/>
        </w:rPr>
      </w:pPr>
    </w:p>
    <w:p w14:paraId="4344EB7E" w14:textId="77777777" w:rsidR="00983FC6" w:rsidRPr="0063317E" w:rsidRDefault="00983FC6" w:rsidP="00983FC6">
      <w:pPr>
        <w:ind w:left="720"/>
        <w:rPr>
          <w:rFonts w:ascii="Tahoma" w:hAnsi="Tahoma" w:cs="Tahoma"/>
          <w:sz w:val="24"/>
          <w:szCs w:val="24"/>
        </w:rPr>
      </w:pPr>
      <w:r w:rsidRPr="0063317E">
        <w:rPr>
          <w:rFonts w:ascii="Tahoma" w:hAnsi="Tahoma" w:cs="Tahoma"/>
          <w:sz w:val="24"/>
          <w:szCs w:val="24"/>
        </w:rPr>
        <w:t>Any accumulated pension scheme surplus or deficit determined on the Actuarial accounting basis specified above is included in the balance sheet. Any accumulated pension scheme surplus is restricted if not recoverable. The reported surplus or deficit may differ from the funding position of the scheme as determined by a Triennial Valuation undertaken by the Trustees of the scheme.</w:t>
      </w:r>
    </w:p>
    <w:p w14:paraId="1CEEC4E2" w14:textId="77777777" w:rsidR="000C29F7" w:rsidRPr="0063317E" w:rsidRDefault="000C29F7" w:rsidP="000C29F7">
      <w:pPr>
        <w:ind w:left="720"/>
        <w:rPr>
          <w:rFonts w:ascii="Tahoma" w:hAnsi="Tahoma" w:cs="Tahoma"/>
          <w:sz w:val="24"/>
          <w:szCs w:val="24"/>
        </w:rPr>
      </w:pPr>
    </w:p>
    <w:p w14:paraId="1A9CA07C" w14:textId="278DB026" w:rsidR="00AD5265" w:rsidRPr="0063317E" w:rsidRDefault="00AD5265" w:rsidP="006A7896">
      <w:pPr>
        <w:ind w:left="720"/>
        <w:rPr>
          <w:rFonts w:ascii="Tahoma" w:hAnsi="Tahoma" w:cs="Tahoma"/>
          <w:sz w:val="24"/>
          <w:szCs w:val="24"/>
        </w:rPr>
      </w:pPr>
      <w:r w:rsidRPr="0063317E">
        <w:rPr>
          <w:rFonts w:ascii="Tahoma" w:hAnsi="Tahoma" w:cs="Tahoma"/>
          <w:sz w:val="24"/>
          <w:szCs w:val="24"/>
        </w:rPr>
        <w:t>A triennial valuation as at 31 March 2022</w:t>
      </w:r>
      <w:r w:rsidR="003F0DAF" w:rsidRPr="0063317E">
        <w:rPr>
          <w:rFonts w:ascii="Tahoma" w:hAnsi="Tahoma" w:cs="Tahoma"/>
          <w:sz w:val="24"/>
          <w:szCs w:val="24"/>
        </w:rPr>
        <w:t xml:space="preserve"> indicated the scheme had assets sufficient to cover 111% of its technical provisions, corresponding to a surplus of £5.14</w:t>
      </w:r>
      <w:r w:rsidRPr="0063317E">
        <w:rPr>
          <w:rFonts w:ascii="Tahoma" w:hAnsi="Tahoma" w:cs="Tahoma"/>
          <w:sz w:val="24"/>
          <w:szCs w:val="24"/>
        </w:rPr>
        <w:t xml:space="preserve"> </w:t>
      </w:r>
      <w:r w:rsidR="003F0DAF" w:rsidRPr="0063317E">
        <w:rPr>
          <w:rFonts w:ascii="Tahoma" w:hAnsi="Tahoma" w:cs="Tahoma"/>
          <w:sz w:val="24"/>
          <w:szCs w:val="24"/>
        </w:rPr>
        <w:t>Million.</w:t>
      </w:r>
    </w:p>
    <w:p w14:paraId="28C7B0BB" w14:textId="77777777" w:rsidR="003F0DAF" w:rsidRPr="0063317E" w:rsidRDefault="003F0DAF" w:rsidP="006A7896">
      <w:pPr>
        <w:ind w:left="720"/>
        <w:rPr>
          <w:rFonts w:ascii="Tahoma" w:hAnsi="Tahoma" w:cs="Tahoma"/>
          <w:sz w:val="24"/>
          <w:szCs w:val="24"/>
        </w:rPr>
      </w:pPr>
    </w:p>
    <w:p w14:paraId="20674074" w14:textId="4C4C3F7C" w:rsidR="003F0DAF" w:rsidRPr="0063317E" w:rsidRDefault="006A7896" w:rsidP="006A7896">
      <w:pPr>
        <w:ind w:left="720"/>
        <w:rPr>
          <w:rFonts w:ascii="Tahoma" w:hAnsi="Tahoma" w:cs="Tahoma"/>
          <w:sz w:val="24"/>
          <w:szCs w:val="24"/>
        </w:rPr>
      </w:pPr>
      <w:r w:rsidRPr="0063317E">
        <w:rPr>
          <w:rFonts w:ascii="Tahoma" w:hAnsi="Tahoma" w:cs="Tahoma"/>
          <w:sz w:val="24"/>
          <w:szCs w:val="24"/>
        </w:rPr>
        <w:t xml:space="preserve">The </w:t>
      </w:r>
      <w:r w:rsidR="009D22C9" w:rsidRPr="0063317E">
        <w:rPr>
          <w:rFonts w:ascii="Tahoma" w:hAnsi="Tahoma" w:cs="Tahoma"/>
          <w:sz w:val="24"/>
          <w:szCs w:val="24"/>
        </w:rPr>
        <w:t>Trustees</w:t>
      </w:r>
      <w:r w:rsidRPr="0063317E">
        <w:rPr>
          <w:rFonts w:ascii="Tahoma" w:hAnsi="Tahoma" w:cs="Tahoma"/>
          <w:sz w:val="24"/>
          <w:szCs w:val="24"/>
        </w:rPr>
        <w:t xml:space="preserve"> of Sight Scotland</w:t>
      </w:r>
      <w:r w:rsidR="003F0DAF" w:rsidRPr="0063317E">
        <w:rPr>
          <w:rFonts w:ascii="Tahoma" w:hAnsi="Tahoma" w:cs="Tahoma"/>
          <w:sz w:val="24"/>
          <w:szCs w:val="24"/>
        </w:rPr>
        <w:t xml:space="preserve"> and Sight Scotland Veterans </w:t>
      </w:r>
      <w:r w:rsidRPr="0063317E">
        <w:rPr>
          <w:rFonts w:ascii="Tahoma" w:hAnsi="Tahoma" w:cs="Tahoma"/>
          <w:sz w:val="24"/>
          <w:szCs w:val="24"/>
        </w:rPr>
        <w:t xml:space="preserve">have reached agreement with the Trustees of the Pension Scheme </w:t>
      </w:r>
      <w:r w:rsidR="003F0DAF" w:rsidRPr="0063317E">
        <w:rPr>
          <w:rFonts w:ascii="Tahoma" w:hAnsi="Tahoma" w:cs="Tahoma"/>
          <w:sz w:val="24"/>
          <w:szCs w:val="24"/>
        </w:rPr>
        <w:t>that:</w:t>
      </w:r>
    </w:p>
    <w:p w14:paraId="59C8E5D1" w14:textId="77777777" w:rsidR="003F0DAF" w:rsidRPr="0063317E" w:rsidRDefault="003F0DAF" w:rsidP="006A7896">
      <w:pPr>
        <w:ind w:left="720"/>
        <w:rPr>
          <w:rFonts w:ascii="Tahoma" w:hAnsi="Tahoma" w:cs="Tahoma"/>
          <w:sz w:val="24"/>
          <w:szCs w:val="24"/>
        </w:rPr>
      </w:pPr>
    </w:p>
    <w:p w14:paraId="29AE352B" w14:textId="77777777" w:rsidR="003F0DAF" w:rsidRPr="0063317E" w:rsidRDefault="003F0DAF" w:rsidP="007D1003">
      <w:pPr>
        <w:pStyle w:val="ListParagraph"/>
        <w:numPr>
          <w:ilvl w:val="0"/>
          <w:numId w:val="8"/>
        </w:numPr>
        <w:rPr>
          <w:rFonts w:ascii="Tahoma" w:hAnsi="Tahoma" w:cs="Tahoma"/>
          <w:sz w:val="24"/>
          <w:szCs w:val="24"/>
        </w:rPr>
      </w:pPr>
      <w:r w:rsidRPr="0063317E">
        <w:rPr>
          <w:rFonts w:ascii="Tahoma" w:hAnsi="Tahoma" w:cs="Tahoma"/>
          <w:sz w:val="24"/>
          <w:szCs w:val="24"/>
        </w:rPr>
        <w:t>No deficit reduction contributions are required to be paid into the Scheme on the basis that the Scheme has a surplus at the valuation date;</w:t>
      </w:r>
    </w:p>
    <w:p w14:paraId="344D9C18" w14:textId="77777777" w:rsidR="00983FC6" w:rsidRPr="0063317E" w:rsidRDefault="00983FC6" w:rsidP="00983FC6">
      <w:pPr>
        <w:pStyle w:val="ListParagraph"/>
        <w:ind w:left="1440"/>
        <w:rPr>
          <w:rFonts w:ascii="Tahoma" w:hAnsi="Tahoma" w:cs="Tahoma"/>
          <w:sz w:val="24"/>
          <w:szCs w:val="24"/>
        </w:rPr>
      </w:pPr>
    </w:p>
    <w:p w14:paraId="1349BF7B" w14:textId="460B2314" w:rsidR="003F0DAF" w:rsidRPr="0063317E" w:rsidRDefault="003F0DAF" w:rsidP="007D1003">
      <w:pPr>
        <w:pStyle w:val="ListParagraph"/>
        <w:numPr>
          <w:ilvl w:val="0"/>
          <w:numId w:val="8"/>
        </w:numPr>
        <w:rPr>
          <w:rFonts w:ascii="Tahoma" w:hAnsi="Tahoma" w:cs="Tahoma"/>
          <w:sz w:val="24"/>
          <w:szCs w:val="24"/>
        </w:rPr>
      </w:pPr>
      <w:r w:rsidRPr="0063317E">
        <w:rPr>
          <w:rFonts w:ascii="Tahoma" w:hAnsi="Tahoma" w:cs="Tahoma"/>
          <w:sz w:val="24"/>
          <w:szCs w:val="24"/>
        </w:rPr>
        <w:t xml:space="preserve">All expenses including professional trusteeship fees and levies, will be met from the assets of the Scheme. Sight Scotland and Sight Scotland Veterans have agreed to contribute £25K per month from 1 July 2023 towards these expenses. </w:t>
      </w:r>
    </w:p>
    <w:p w14:paraId="6FCC5C6F" w14:textId="77777777" w:rsidR="006A7896" w:rsidRPr="0063317E" w:rsidRDefault="006A7896" w:rsidP="006A7896">
      <w:pPr>
        <w:ind w:left="720"/>
        <w:rPr>
          <w:rFonts w:ascii="Tahoma" w:hAnsi="Tahoma" w:cs="Tahoma"/>
          <w:sz w:val="24"/>
          <w:szCs w:val="24"/>
        </w:rPr>
      </w:pPr>
    </w:p>
    <w:p w14:paraId="0E02F31B" w14:textId="77777777" w:rsidR="006A7896" w:rsidRPr="0063317E" w:rsidRDefault="006A7896" w:rsidP="006A7896">
      <w:pPr>
        <w:ind w:left="720"/>
        <w:jc w:val="both"/>
        <w:rPr>
          <w:rFonts w:ascii="Tahoma" w:hAnsi="Tahoma" w:cs="Tahoma"/>
          <w:sz w:val="24"/>
          <w:szCs w:val="24"/>
        </w:rPr>
      </w:pPr>
      <w:r w:rsidRPr="0063317E">
        <w:rPr>
          <w:rFonts w:ascii="Tahoma" w:hAnsi="Tahoma" w:cs="Tahoma"/>
          <w:sz w:val="24"/>
          <w:szCs w:val="24"/>
        </w:rPr>
        <w:t xml:space="preserve">The organisation also makes contributions to a group personal pension plan. These contributions are charged to the Statement of Financial Activities in full as they fall due. </w:t>
      </w:r>
    </w:p>
    <w:p w14:paraId="0F065148" w14:textId="22351220" w:rsidR="0016704B" w:rsidRPr="0063317E" w:rsidRDefault="0016704B" w:rsidP="006A7896">
      <w:pPr>
        <w:ind w:left="720"/>
        <w:rPr>
          <w:rFonts w:ascii="Tahoma" w:hAnsi="Tahoma" w:cs="Tahoma"/>
          <w:sz w:val="24"/>
          <w:szCs w:val="24"/>
        </w:rPr>
      </w:pPr>
    </w:p>
    <w:p w14:paraId="0068EF5B" w14:textId="77777777" w:rsidR="0016704B" w:rsidRPr="0063317E" w:rsidRDefault="0016704B" w:rsidP="0016704B">
      <w:pPr>
        <w:ind w:left="720" w:hanging="720"/>
        <w:rPr>
          <w:rFonts w:ascii="Tahoma" w:hAnsi="Tahoma" w:cs="Tahoma"/>
          <w:b/>
          <w:sz w:val="24"/>
          <w:szCs w:val="24"/>
        </w:rPr>
      </w:pPr>
      <w:r w:rsidRPr="0063317E">
        <w:rPr>
          <w:rFonts w:ascii="Tahoma" w:hAnsi="Tahoma" w:cs="Tahoma"/>
          <w:sz w:val="24"/>
          <w:szCs w:val="24"/>
        </w:rPr>
        <w:t xml:space="preserve">j) </w:t>
      </w:r>
      <w:r w:rsidRPr="0063317E">
        <w:rPr>
          <w:rFonts w:ascii="Tahoma" w:hAnsi="Tahoma" w:cs="Tahoma"/>
          <w:sz w:val="24"/>
          <w:szCs w:val="24"/>
        </w:rPr>
        <w:tab/>
      </w:r>
      <w:r w:rsidRPr="0063317E">
        <w:rPr>
          <w:rFonts w:ascii="Tahoma" w:hAnsi="Tahoma" w:cs="Tahoma"/>
          <w:b/>
          <w:sz w:val="24"/>
          <w:szCs w:val="24"/>
        </w:rPr>
        <w:t>Financial instruments</w:t>
      </w:r>
    </w:p>
    <w:p w14:paraId="37F91576" w14:textId="77777777" w:rsidR="007A5E10" w:rsidRDefault="007A5E10" w:rsidP="007A5E10">
      <w:pPr>
        <w:ind w:left="720"/>
        <w:rPr>
          <w:rFonts w:ascii="Tahoma" w:hAnsi="Tahoma" w:cs="Tahoma"/>
          <w:sz w:val="24"/>
          <w:szCs w:val="24"/>
        </w:rPr>
      </w:pPr>
      <w:r w:rsidRPr="0063317E">
        <w:rPr>
          <w:rFonts w:ascii="Tahoma" w:hAnsi="Tahoma" w:cs="Tahoma"/>
          <w:sz w:val="24"/>
          <w:szCs w:val="24"/>
        </w:rPr>
        <w:t>Under FRS 102, financial assets and financial liabilities are given the technical term “financial instruments”, and we are required to indicate how these are recognised and measured in the financial statements. Ours are all basic financial instruments and are treated according to well established accounting convention. An analysis is given in note 13.</w:t>
      </w:r>
    </w:p>
    <w:p w14:paraId="00BC5E24" w14:textId="77777777" w:rsidR="0063317E" w:rsidRPr="0063317E" w:rsidRDefault="0063317E" w:rsidP="007A5E10">
      <w:pPr>
        <w:ind w:left="720"/>
        <w:rPr>
          <w:rFonts w:ascii="Tahoma" w:hAnsi="Tahoma" w:cs="Tahoma"/>
          <w:sz w:val="24"/>
          <w:szCs w:val="24"/>
        </w:rPr>
      </w:pPr>
    </w:p>
    <w:p w14:paraId="2E109CD3" w14:textId="77777777" w:rsidR="00864F84" w:rsidRPr="0063317E" w:rsidRDefault="00864F84" w:rsidP="00864F84">
      <w:pPr>
        <w:outlineLvl w:val="0"/>
        <w:rPr>
          <w:rFonts w:ascii="Tahoma" w:hAnsi="Tahoma" w:cs="Tahoma"/>
          <w:b/>
          <w:sz w:val="24"/>
          <w:szCs w:val="24"/>
        </w:rPr>
      </w:pPr>
      <w:r w:rsidRPr="0063317E">
        <w:rPr>
          <w:rFonts w:ascii="Tahoma" w:hAnsi="Tahoma" w:cs="Tahoma"/>
          <w:b/>
          <w:sz w:val="24"/>
          <w:szCs w:val="24"/>
        </w:rPr>
        <w:lastRenderedPageBreak/>
        <w:t>NOTES TO THE FINANCIAL STATEMENTS (continued)</w:t>
      </w:r>
    </w:p>
    <w:p w14:paraId="4E5D1056" w14:textId="77777777" w:rsidR="00864F84" w:rsidRDefault="00864F84" w:rsidP="00864F84">
      <w:pPr>
        <w:outlineLvl w:val="0"/>
        <w:rPr>
          <w:rFonts w:ascii="Tahoma" w:hAnsi="Tahoma" w:cs="Tahoma"/>
          <w:b/>
          <w:sz w:val="24"/>
          <w:szCs w:val="24"/>
        </w:rPr>
      </w:pPr>
      <w:r w:rsidRPr="0063317E">
        <w:rPr>
          <w:rFonts w:ascii="Tahoma" w:hAnsi="Tahoma" w:cs="Tahoma"/>
          <w:b/>
          <w:sz w:val="24"/>
          <w:szCs w:val="24"/>
        </w:rPr>
        <w:t>PRINCIPAL ACCOUNTING POLICIES (continued)</w:t>
      </w:r>
    </w:p>
    <w:p w14:paraId="4B9DCC2A" w14:textId="77777777" w:rsidR="0063317E" w:rsidRDefault="0063317E" w:rsidP="00864F84">
      <w:pPr>
        <w:outlineLvl w:val="0"/>
        <w:rPr>
          <w:rFonts w:ascii="Tahoma" w:hAnsi="Tahoma" w:cs="Tahoma"/>
          <w:b/>
          <w:sz w:val="24"/>
          <w:szCs w:val="24"/>
        </w:rPr>
      </w:pPr>
    </w:p>
    <w:p w14:paraId="121439DA" w14:textId="7F016BBC" w:rsidR="0063317E" w:rsidRPr="0063317E" w:rsidRDefault="0063317E" w:rsidP="0063317E">
      <w:pPr>
        <w:ind w:left="720" w:hanging="720"/>
        <w:rPr>
          <w:rFonts w:ascii="Tahoma" w:hAnsi="Tahoma" w:cs="Tahoma"/>
          <w:b/>
          <w:sz w:val="24"/>
          <w:szCs w:val="24"/>
        </w:rPr>
      </w:pPr>
      <w:r w:rsidRPr="0063317E">
        <w:rPr>
          <w:rFonts w:ascii="Tahoma" w:hAnsi="Tahoma" w:cs="Tahoma"/>
          <w:sz w:val="24"/>
          <w:szCs w:val="24"/>
        </w:rPr>
        <w:t xml:space="preserve">j) </w:t>
      </w:r>
      <w:r w:rsidRPr="0063317E">
        <w:rPr>
          <w:rFonts w:ascii="Tahoma" w:hAnsi="Tahoma" w:cs="Tahoma"/>
          <w:sz w:val="24"/>
          <w:szCs w:val="24"/>
        </w:rPr>
        <w:tab/>
      </w:r>
      <w:r w:rsidRPr="0063317E">
        <w:rPr>
          <w:rFonts w:ascii="Tahoma" w:hAnsi="Tahoma" w:cs="Tahoma"/>
          <w:b/>
          <w:sz w:val="24"/>
          <w:szCs w:val="24"/>
        </w:rPr>
        <w:t>Financial instruments</w:t>
      </w:r>
      <w:r w:rsidR="005E1770">
        <w:rPr>
          <w:rFonts w:ascii="Tahoma" w:hAnsi="Tahoma" w:cs="Tahoma"/>
          <w:b/>
          <w:sz w:val="24"/>
          <w:szCs w:val="24"/>
        </w:rPr>
        <w:t xml:space="preserve"> </w:t>
      </w:r>
      <w:r>
        <w:rPr>
          <w:rFonts w:ascii="Tahoma" w:hAnsi="Tahoma" w:cs="Tahoma"/>
          <w:b/>
          <w:sz w:val="24"/>
          <w:szCs w:val="24"/>
        </w:rPr>
        <w:t>(Continued)</w:t>
      </w:r>
    </w:p>
    <w:p w14:paraId="0B3291D0" w14:textId="77777777" w:rsidR="00864F84" w:rsidRPr="0063317E" w:rsidRDefault="00864F84" w:rsidP="0063317E">
      <w:pPr>
        <w:rPr>
          <w:rFonts w:ascii="Tahoma" w:hAnsi="Tahoma" w:cs="Tahoma"/>
          <w:b/>
          <w:sz w:val="24"/>
          <w:szCs w:val="24"/>
        </w:rPr>
      </w:pPr>
    </w:p>
    <w:p w14:paraId="7D9EEC26" w14:textId="3A708F34" w:rsidR="007A5E10" w:rsidRPr="0063317E" w:rsidRDefault="007A5E10" w:rsidP="007A5E10">
      <w:pPr>
        <w:ind w:left="720"/>
        <w:rPr>
          <w:rFonts w:ascii="Tahoma" w:hAnsi="Tahoma" w:cs="Tahoma"/>
          <w:b/>
          <w:sz w:val="24"/>
          <w:szCs w:val="24"/>
        </w:rPr>
      </w:pPr>
      <w:r w:rsidRPr="0063317E">
        <w:rPr>
          <w:rFonts w:ascii="Tahoma" w:hAnsi="Tahoma" w:cs="Tahoma"/>
          <w:b/>
          <w:sz w:val="24"/>
          <w:szCs w:val="24"/>
        </w:rPr>
        <w:t xml:space="preserve">Financial assets </w:t>
      </w:r>
    </w:p>
    <w:p w14:paraId="27360F23" w14:textId="67AC4297" w:rsidR="007A5E10" w:rsidRPr="0063317E" w:rsidRDefault="007A5E10" w:rsidP="00864F84">
      <w:pPr>
        <w:ind w:left="720"/>
        <w:rPr>
          <w:rFonts w:ascii="Tahoma" w:hAnsi="Tahoma" w:cs="Tahoma"/>
          <w:sz w:val="24"/>
          <w:szCs w:val="24"/>
        </w:rPr>
      </w:pPr>
      <w:r w:rsidRPr="0063317E">
        <w:rPr>
          <w:rFonts w:ascii="Tahoma" w:hAnsi="Tahoma" w:cs="Tahoma"/>
          <w:sz w:val="24"/>
          <w:szCs w:val="24"/>
        </w:rPr>
        <w:t xml:space="preserve">Basic financial assets, comprising investments, trade debtors and cash, are initially recognised at transaction value and subsequently measured at their settlement </w:t>
      </w:r>
      <w:r w:rsidR="00864F84" w:rsidRPr="0063317E">
        <w:rPr>
          <w:rFonts w:ascii="Tahoma" w:hAnsi="Tahoma" w:cs="Tahoma"/>
          <w:sz w:val="24"/>
          <w:szCs w:val="24"/>
        </w:rPr>
        <w:t>v</w:t>
      </w:r>
      <w:r w:rsidRPr="0063317E">
        <w:rPr>
          <w:rFonts w:ascii="Tahoma" w:hAnsi="Tahoma" w:cs="Tahoma"/>
          <w:sz w:val="24"/>
          <w:szCs w:val="24"/>
        </w:rPr>
        <w:t>alue.</w:t>
      </w:r>
      <w:r w:rsidR="00896F25" w:rsidRPr="0063317E">
        <w:rPr>
          <w:rFonts w:ascii="Tahoma" w:hAnsi="Tahoma" w:cs="Tahoma"/>
          <w:sz w:val="24"/>
          <w:szCs w:val="24"/>
        </w:rPr>
        <w:t xml:space="preserve"> </w:t>
      </w:r>
      <w:r w:rsidRPr="0063317E">
        <w:rPr>
          <w:rFonts w:ascii="Tahoma" w:hAnsi="Tahoma" w:cs="Tahoma"/>
          <w:sz w:val="24"/>
          <w:szCs w:val="24"/>
        </w:rPr>
        <w:t>Financial assets are assessed for indicators of impairment at each balance sheet date.</w:t>
      </w:r>
    </w:p>
    <w:p w14:paraId="1E131D9D" w14:textId="77777777" w:rsidR="007A5E10" w:rsidRPr="0063317E" w:rsidRDefault="007A5E10" w:rsidP="007A5E10">
      <w:pPr>
        <w:ind w:left="720"/>
        <w:rPr>
          <w:rFonts w:ascii="Tahoma" w:hAnsi="Tahoma" w:cs="Tahoma"/>
          <w:sz w:val="24"/>
          <w:szCs w:val="24"/>
        </w:rPr>
      </w:pPr>
    </w:p>
    <w:p w14:paraId="7D387B19" w14:textId="77777777" w:rsidR="00043BDE" w:rsidRPr="0063317E" w:rsidRDefault="00043BDE" w:rsidP="00043BDE">
      <w:pPr>
        <w:ind w:left="720"/>
        <w:rPr>
          <w:rFonts w:ascii="Tahoma" w:hAnsi="Tahoma" w:cs="Tahoma"/>
          <w:b/>
          <w:bCs/>
          <w:sz w:val="24"/>
          <w:szCs w:val="24"/>
        </w:rPr>
      </w:pPr>
      <w:r w:rsidRPr="0063317E">
        <w:rPr>
          <w:rFonts w:ascii="Tahoma" w:hAnsi="Tahoma" w:cs="Tahoma"/>
          <w:b/>
          <w:bCs/>
          <w:sz w:val="24"/>
          <w:szCs w:val="24"/>
        </w:rPr>
        <w:t xml:space="preserve">Financial liabilities </w:t>
      </w:r>
    </w:p>
    <w:p w14:paraId="7AD75B40" w14:textId="042D4D18" w:rsidR="00043BDE" w:rsidRPr="0063317E" w:rsidRDefault="00043BDE" w:rsidP="00043BDE">
      <w:pPr>
        <w:ind w:left="720"/>
        <w:rPr>
          <w:rFonts w:ascii="Tahoma" w:hAnsi="Tahoma" w:cs="Tahoma"/>
          <w:sz w:val="24"/>
          <w:szCs w:val="24"/>
        </w:rPr>
      </w:pPr>
      <w:r w:rsidRPr="0063317E">
        <w:rPr>
          <w:rFonts w:ascii="Tahoma" w:hAnsi="Tahoma" w:cs="Tahoma"/>
          <w:sz w:val="24"/>
          <w:szCs w:val="24"/>
        </w:rPr>
        <w:t>Basic financial liabilities</w:t>
      </w:r>
      <w:r w:rsidR="00F859E8">
        <w:rPr>
          <w:rFonts w:ascii="Tahoma" w:hAnsi="Tahoma" w:cs="Tahoma"/>
          <w:sz w:val="24"/>
          <w:szCs w:val="24"/>
        </w:rPr>
        <w:t xml:space="preserve"> </w:t>
      </w:r>
      <w:r w:rsidRPr="0063317E">
        <w:rPr>
          <w:rFonts w:ascii="Tahoma" w:hAnsi="Tahoma" w:cs="Tahoma"/>
          <w:sz w:val="24"/>
          <w:szCs w:val="24"/>
        </w:rPr>
        <w:t xml:space="preserve">comprising trade creditors are initially recognised at transaction value and subsequently measured at their settlement value after any trade discount offered. Trade creditors are obligations to pay for goods or services that have been acquired in the ordinary course of business from suppliers. </w:t>
      </w:r>
    </w:p>
    <w:p w14:paraId="32D4991E" w14:textId="77777777" w:rsidR="00043BDE" w:rsidRPr="0063317E" w:rsidRDefault="00043BDE" w:rsidP="00864F84">
      <w:pPr>
        <w:ind w:left="720"/>
        <w:rPr>
          <w:rFonts w:ascii="Tahoma" w:hAnsi="Tahoma" w:cs="Tahoma"/>
          <w:sz w:val="24"/>
          <w:szCs w:val="24"/>
        </w:rPr>
      </w:pPr>
    </w:p>
    <w:p w14:paraId="2102D8E9" w14:textId="77777777" w:rsidR="00043BDE" w:rsidRPr="0063317E" w:rsidRDefault="00043BDE" w:rsidP="00043BDE">
      <w:pPr>
        <w:ind w:left="720"/>
        <w:rPr>
          <w:rFonts w:ascii="Tahoma" w:hAnsi="Tahoma" w:cs="Tahoma"/>
          <w:sz w:val="24"/>
          <w:szCs w:val="24"/>
        </w:rPr>
      </w:pPr>
      <w:r w:rsidRPr="0063317E">
        <w:rPr>
          <w:rFonts w:ascii="Tahoma" w:hAnsi="Tahoma" w:cs="Tahoma"/>
          <w:sz w:val="24"/>
          <w:szCs w:val="24"/>
        </w:rPr>
        <w:t>Financial liabilities are derecognised only when the obligation specified in the contract is discharged, cancelled, or expires.</w:t>
      </w:r>
    </w:p>
    <w:p w14:paraId="61A6B831" w14:textId="77777777" w:rsidR="00043BDE" w:rsidRPr="0063317E" w:rsidRDefault="00043BDE" w:rsidP="00043BDE">
      <w:pPr>
        <w:ind w:left="720"/>
        <w:rPr>
          <w:rFonts w:ascii="Tahoma" w:hAnsi="Tahoma" w:cs="Tahoma"/>
          <w:sz w:val="24"/>
          <w:szCs w:val="24"/>
        </w:rPr>
      </w:pPr>
    </w:p>
    <w:p w14:paraId="1692B8FC" w14:textId="6A8810B7" w:rsidR="00043BDE" w:rsidRPr="0063317E" w:rsidRDefault="00CA453F" w:rsidP="00CA453F">
      <w:pPr>
        <w:rPr>
          <w:rFonts w:ascii="Tahoma" w:hAnsi="Tahoma" w:cs="Tahoma"/>
          <w:sz w:val="24"/>
          <w:szCs w:val="24"/>
        </w:rPr>
      </w:pPr>
      <w:r w:rsidRPr="0063317E">
        <w:rPr>
          <w:rFonts w:ascii="Tahoma" w:hAnsi="Tahoma" w:cs="Tahoma"/>
          <w:sz w:val="24"/>
          <w:szCs w:val="24"/>
        </w:rPr>
        <w:t>k</w:t>
      </w:r>
      <w:r w:rsidR="00043BDE" w:rsidRPr="0063317E">
        <w:rPr>
          <w:rFonts w:ascii="Tahoma" w:hAnsi="Tahoma" w:cs="Tahoma"/>
          <w:sz w:val="24"/>
          <w:szCs w:val="24"/>
        </w:rPr>
        <w:t xml:space="preserve">) </w:t>
      </w:r>
      <w:r w:rsidR="00043BDE" w:rsidRPr="0063317E">
        <w:rPr>
          <w:rFonts w:ascii="Tahoma" w:hAnsi="Tahoma" w:cs="Tahoma"/>
          <w:sz w:val="24"/>
          <w:szCs w:val="24"/>
        </w:rPr>
        <w:tab/>
      </w:r>
      <w:r w:rsidRPr="0063317E">
        <w:rPr>
          <w:rFonts w:ascii="Tahoma" w:hAnsi="Tahoma" w:cs="Tahoma"/>
          <w:b/>
          <w:sz w:val="24"/>
          <w:szCs w:val="24"/>
        </w:rPr>
        <w:t>Provisions</w:t>
      </w:r>
    </w:p>
    <w:p w14:paraId="15CF4D01" w14:textId="77777777" w:rsidR="00043BDE" w:rsidRPr="0063317E" w:rsidRDefault="00043BDE" w:rsidP="00043BDE">
      <w:pPr>
        <w:ind w:left="720"/>
        <w:rPr>
          <w:rFonts w:ascii="Tahoma" w:hAnsi="Tahoma" w:cs="Tahoma"/>
          <w:sz w:val="24"/>
          <w:szCs w:val="24"/>
        </w:rPr>
      </w:pPr>
      <w:r w:rsidRPr="0063317E">
        <w:rPr>
          <w:rFonts w:ascii="Tahoma" w:hAnsi="Tahoma" w:cs="Tahoma"/>
          <w:sz w:val="24"/>
          <w:szCs w:val="24"/>
        </w:rPr>
        <w:t>Provisions are recognised where Sight Scotland Veterans has a present obligation resulting from a past event which will probably result in the transfer of funds to a third party and the amount due to settle the obligation can be measured or estimated reliably.</w:t>
      </w:r>
    </w:p>
    <w:p w14:paraId="4CC9CE58" w14:textId="77777777" w:rsidR="00043BDE" w:rsidRPr="0063317E" w:rsidRDefault="00043BDE" w:rsidP="00043BDE">
      <w:pPr>
        <w:ind w:left="720"/>
        <w:rPr>
          <w:rFonts w:ascii="Tahoma" w:hAnsi="Tahoma" w:cs="Tahoma"/>
          <w:sz w:val="24"/>
          <w:szCs w:val="24"/>
        </w:rPr>
      </w:pPr>
    </w:p>
    <w:p w14:paraId="74FDDB89" w14:textId="77777777" w:rsidR="00043BDE" w:rsidRPr="0063317E" w:rsidRDefault="00043BDE" w:rsidP="00043BDE">
      <w:pPr>
        <w:ind w:left="720"/>
        <w:rPr>
          <w:rFonts w:ascii="Tahoma" w:hAnsi="Tahoma" w:cs="Tahoma"/>
          <w:b/>
          <w:bCs/>
          <w:sz w:val="24"/>
          <w:szCs w:val="24"/>
        </w:rPr>
      </w:pPr>
      <w:r w:rsidRPr="0063317E">
        <w:rPr>
          <w:rFonts w:ascii="Tahoma" w:hAnsi="Tahoma" w:cs="Tahoma"/>
          <w:b/>
          <w:bCs/>
          <w:sz w:val="24"/>
          <w:szCs w:val="24"/>
        </w:rPr>
        <w:t xml:space="preserve">Recognition of a provision: </w:t>
      </w:r>
    </w:p>
    <w:p w14:paraId="49DC013E" w14:textId="77777777" w:rsidR="00043BDE" w:rsidRPr="0063317E" w:rsidRDefault="00043BDE" w:rsidP="007D1003">
      <w:pPr>
        <w:pStyle w:val="ListParagraph"/>
        <w:numPr>
          <w:ilvl w:val="0"/>
          <w:numId w:val="14"/>
        </w:numPr>
        <w:ind w:left="1440"/>
        <w:rPr>
          <w:rFonts w:ascii="Tahoma" w:hAnsi="Tahoma" w:cs="Tahoma"/>
          <w:sz w:val="24"/>
          <w:szCs w:val="24"/>
        </w:rPr>
      </w:pPr>
      <w:r w:rsidRPr="0063317E">
        <w:rPr>
          <w:rFonts w:ascii="Tahoma" w:hAnsi="Tahoma" w:cs="Tahoma"/>
          <w:sz w:val="24"/>
          <w:szCs w:val="24"/>
        </w:rPr>
        <w:t xml:space="preserve">An obligation will be established as a provision where there is a present obligation (legal or constructive) </w:t>
      </w:r>
      <w:proofErr w:type="gramStart"/>
      <w:r w:rsidRPr="0063317E">
        <w:rPr>
          <w:rFonts w:ascii="Tahoma" w:hAnsi="Tahoma" w:cs="Tahoma"/>
          <w:sz w:val="24"/>
          <w:szCs w:val="24"/>
        </w:rPr>
        <w:t>as a result of</w:t>
      </w:r>
      <w:proofErr w:type="gramEnd"/>
      <w:r w:rsidRPr="0063317E">
        <w:rPr>
          <w:rFonts w:ascii="Tahoma" w:hAnsi="Tahoma" w:cs="Tahoma"/>
          <w:sz w:val="24"/>
          <w:szCs w:val="24"/>
        </w:rPr>
        <w:t xml:space="preserve"> a past event </w:t>
      </w:r>
    </w:p>
    <w:p w14:paraId="182885B6" w14:textId="77777777" w:rsidR="00043BDE" w:rsidRPr="0063317E" w:rsidRDefault="00043BDE" w:rsidP="007D1003">
      <w:pPr>
        <w:pStyle w:val="ListParagraph"/>
        <w:numPr>
          <w:ilvl w:val="0"/>
          <w:numId w:val="14"/>
        </w:numPr>
        <w:ind w:left="1440"/>
        <w:rPr>
          <w:rFonts w:ascii="Tahoma" w:hAnsi="Tahoma" w:cs="Tahoma"/>
          <w:sz w:val="24"/>
          <w:szCs w:val="24"/>
        </w:rPr>
      </w:pPr>
      <w:r w:rsidRPr="0063317E">
        <w:rPr>
          <w:rFonts w:ascii="Tahoma" w:hAnsi="Tahoma" w:cs="Tahoma"/>
          <w:sz w:val="24"/>
          <w:szCs w:val="24"/>
        </w:rPr>
        <w:t>it is probable that a transfer of economic benefits will be required to settle the obligation</w:t>
      </w:r>
    </w:p>
    <w:p w14:paraId="659E56F4" w14:textId="77777777" w:rsidR="00043BDE" w:rsidRPr="0063317E" w:rsidRDefault="00043BDE" w:rsidP="007D1003">
      <w:pPr>
        <w:pStyle w:val="ListParagraph"/>
        <w:numPr>
          <w:ilvl w:val="0"/>
          <w:numId w:val="14"/>
        </w:numPr>
        <w:ind w:left="1440"/>
        <w:rPr>
          <w:rFonts w:ascii="Tahoma" w:hAnsi="Tahoma" w:cs="Tahoma"/>
          <w:sz w:val="24"/>
          <w:szCs w:val="24"/>
        </w:rPr>
      </w:pPr>
      <w:r w:rsidRPr="0063317E">
        <w:rPr>
          <w:rFonts w:ascii="Tahoma" w:hAnsi="Tahoma" w:cs="Tahoma"/>
          <w:sz w:val="24"/>
          <w:szCs w:val="24"/>
        </w:rPr>
        <w:t>a reliable estimate can be made of the amount of the obligation If the above criteria are met, then the Sight Scotland Veterans will establish a provision for liabilities and disclose this within the notes to the Financial Statements</w:t>
      </w:r>
    </w:p>
    <w:p w14:paraId="067AC58E" w14:textId="77777777" w:rsidR="00043BDE" w:rsidRPr="0063317E" w:rsidRDefault="00043BDE" w:rsidP="00043BDE">
      <w:pPr>
        <w:ind w:left="720"/>
        <w:rPr>
          <w:rFonts w:ascii="Tahoma" w:hAnsi="Tahoma" w:cs="Tahoma"/>
          <w:sz w:val="24"/>
          <w:szCs w:val="24"/>
        </w:rPr>
      </w:pPr>
    </w:p>
    <w:p w14:paraId="7FEB9679" w14:textId="02F0F0F6" w:rsidR="00043BDE" w:rsidRPr="0063317E" w:rsidRDefault="00CA453F" w:rsidP="00CA453F">
      <w:pPr>
        <w:rPr>
          <w:rFonts w:ascii="Tahoma" w:hAnsi="Tahoma" w:cs="Tahoma"/>
          <w:b/>
          <w:bCs/>
          <w:sz w:val="24"/>
          <w:szCs w:val="24"/>
        </w:rPr>
      </w:pPr>
      <w:r w:rsidRPr="0063317E">
        <w:rPr>
          <w:rFonts w:ascii="Tahoma" w:hAnsi="Tahoma" w:cs="Tahoma"/>
          <w:sz w:val="24"/>
          <w:szCs w:val="24"/>
        </w:rPr>
        <w:t xml:space="preserve">l) </w:t>
      </w:r>
      <w:r w:rsidRPr="0063317E">
        <w:rPr>
          <w:rFonts w:ascii="Tahoma" w:hAnsi="Tahoma" w:cs="Tahoma"/>
          <w:sz w:val="24"/>
          <w:szCs w:val="24"/>
        </w:rPr>
        <w:tab/>
      </w:r>
      <w:r w:rsidR="00043BDE" w:rsidRPr="0063317E">
        <w:rPr>
          <w:rFonts w:ascii="Tahoma" w:hAnsi="Tahoma" w:cs="Tahoma"/>
          <w:b/>
          <w:bCs/>
          <w:sz w:val="24"/>
          <w:szCs w:val="24"/>
        </w:rPr>
        <w:t>Foreign Currency</w:t>
      </w:r>
    </w:p>
    <w:p w14:paraId="7F2E5451" w14:textId="0BF8A3AF" w:rsidR="00043BDE" w:rsidRPr="0063317E" w:rsidRDefault="00043BDE" w:rsidP="00043BDE">
      <w:pPr>
        <w:ind w:left="720"/>
        <w:rPr>
          <w:rFonts w:ascii="Tahoma" w:hAnsi="Tahoma" w:cs="Tahoma"/>
          <w:sz w:val="24"/>
          <w:szCs w:val="24"/>
        </w:rPr>
      </w:pPr>
      <w:r w:rsidRPr="0063317E">
        <w:rPr>
          <w:rFonts w:ascii="Tahoma" w:hAnsi="Tahoma" w:cs="Tahoma"/>
          <w:sz w:val="24"/>
          <w:szCs w:val="24"/>
        </w:rPr>
        <w:t>Transactions denominated in foreign currencies are translated to sterling at the rate ruling at the date of transaction. Any monetary assets and liabilities outstanding at the year-end are translated into sterling at the rates ruling at 31 March. Exchange differences are recorded in the statement of financial activity</w:t>
      </w:r>
    </w:p>
    <w:p w14:paraId="5CFDF822" w14:textId="77777777" w:rsidR="0063317E" w:rsidRPr="0063317E" w:rsidRDefault="0063317E" w:rsidP="0063317E">
      <w:pPr>
        <w:rPr>
          <w:rFonts w:ascii="Tahoma" w:hAnsi="Tahoma" w:cs="Tahoma"/>
          <w:sz w:val="24"/>
          <w:szCs w:val="24"/>
        </w:rPr>
      </w:pPr>
    </w:p>
    <w:p w14:paraId="5FEF6EB4" w14:textId="77777777" w:rsidR="007A5E10" w:rsidRDefault="007A5E10" w:rsidP="007A5E10">
      <w:pPr>
        <w:ind w:left="720"/>
        <w:rPr>
          <w:rFonts w:ascii="Tahoma" w:hAnsi="Tahoma" w:cs="Tahoma"/>
          <w:b/>
          <w:sz w:val="24"/>
          <w:szCs w:val="24"/>
        </w:rPr>
      </w:pPr>
    </w:p>
    <w:p w14:paraId="174C3108" w14:textId="77777777" w:rsidR="0063317E" w:rsidRPr="0063317E" w:rsidRDefault="0063317E" w:rsidP="0063317E">
      <w:pPr>
        <w:rPr>
          <w:rFonts w:ascii="Tahoma" w:hAnsi="Tahoma" w:cs="Tahoma"/>
          <w:b/>
          <w:sz w:val="24"/>
          <w:szCs w:val="24"/>
        </w:rPr>
      </w:pPr>
    </w:p>
    <w:p w14:paraId="3DC9C8F1" w14:textId="6B92AA82" w:rsidR="00864F84" w:rsidRDefault="00864F84" w:rsidP="00864F84">
      <w:pPr>
        <w:outlineLvl w:val="0"/>
        <w:rPr>
          <w:rFonts w:ascii="Tahoma" w:hAnsi="Tahoma" w:cs="Tahoma"/>
          <w:b/>
          <w:sz w:val="24"/>
          <w:szCs w:val="24"/>
        </w:rPr>
      </w:pPr>
      <w:r w:rsidRPr="0063317E">
        <w:rPr>
          <w:rFonts w:ascii="Tahoma" w:hAnsi="Tahoma" w:cs="Tahoma"/>
          <w:b/>
          <w:sz w:val="24"/>
          <w:szCs w:val="24"/>
        </w:rPr>
        <w:lastRenderedPageBreak/>
        <w:t>NOTES TO THE FINANCIAL STATEMENTS (continued)</w:t>
      </w:r>
    </w:p>
    <w:p w14:paraId="1A02B038" w14:textId="77777777" w:rsidR="0063317E" w:rsidRPr="0063317E" w:rsidRDefault="0063317E" w:rsidP="0063317E">
      <w:pPr>
        <w:outlineLvl w:val="0"/>
        <w:rPr>
          <w:rFonts w:ascii="Tahoma" w:hAnsi="Tahoma" w:cs="Tahoma"/>
          <w:b/>
          <w:sz w:val="24"/>
          <w:szCs w:val="24"/>
        </w:rPr>
      </w:pPr>
      <w:r w:rsidRPr="0063317E">
        <w:rPr>
          <w:rFonts w:ascii="Tahoma" w:hAnsi="Tahoma" w:cs="Tahoma"/>
          <w:b/>
          <w:sz w:val="24"/>
          <w:szCs w:val="24"/>
        </w:rPr>
        <w:t>PRINCIPAL ACCOUNTING POLICIES (continued)</w:t>
      </w:r>
    </w:p>
    <w:p w14:paraId="292560E3" w14:textId="77777777" w:rsidR="0063317E" w:rsidRPr="0063317E" w:rsidRDefault="0063317E" w:rsidP="00864F84">
      <w:pPr>
        <w:outlineLvl w:val="0"/>
        <w:rPr>
          <w:rFonts w:ascii="Tahoma" w:hAnsi="Tahoma" w:cs="Tahoma"/>
          <w:b/>
          <w:sz w:val="24"/>
          <w:szCs w:val="24"/>
        </w:rPr>
      </w:pPr>
    </w:p>
    <w:p w14:paraId="48DEA030" w14:textId="77777777" w:rsidR="00CA453F" w:rsidRPr="0063317E" w:rsidRDefault="007A5E10" w:rsidP="007D1003">
      <w:pPr>
        <w:numPr>
          <w:ilvl w:val="0"/>
          <w:numId w:val="2"/>
        </w:numPr>
        <w:tabs>
          <w:tab w:val="clear" w:pos="1080"/>
          <w:tab w:val="num" w:pos="720"/>
        </w:tabs>
        <w:ind w:hanging="1080"/>
        <w:outlineLvl w:val="0"/>
        <w:rPr>
          <w:rFonts w:ascii="Tahoma" w:hAnsi="Tahoma" w:cs="Tahoma"/>
          <w:b/>
          <w:sz w:val="24"/>
          <w:szCs w:val="24"/>
        </w:rPr>
      </w:pPr>
      <w:r w:rsidRPr="0063317E">
        <w:rPr>
          <w:rFonts w:ascii="Tahoma" w:hAnsi="Tahoma" w:cs="Tahoma"/>
          <w:b/>
          <w:sz w:val="24"/>
          <w:szCs w:val="24"/>
        </w:rPr>
        <w:t>JUDGEMENTS AND ESTIMATES</w:t>
      </w:r>
      <w:bookmarkStart w:id="2" w:name="_Hlk169012260"/>
    </w:p>
    <w:p w14:paraId="50A89B83" w14:textId="457F4B7A" w:rsidR="00CA453F" w:rsidRPr="0063317E" w:rsidRDefault="00CA453F" w:rsidP="00CA453F">
      <w:pPr>
        <w:ind w:left="720"/>
        <w:outlineLvl w:val="0"/>
        <w:rPr>
          <w:rFonts w:ascii="Tahoma" w:hAnsi="Tahoma" w:cs="Tahoma"/>
          <w:b/>
          <w:sz w:val="24"/>
          <w:szCs w:val="24"/>
        </w:rPr>
      </w:pPr>
      <w:r w:rsidRPr="0063317E">
        <w:rPr>
          <w:rFonts w:ascii="Tahoma" w:hAnsi="Tahoma" w:cs="Tahoma"/>
          <w:sz w:val="24"/>
          <w:szCs w:val="24"/>
        </w:rPr>
        <w:t xml:space="preserve">The preparation of these financial statements has required the </w:t>
      </w:r>
      <w:r w:rsidR="00713878">
        <w:rPr>
          <w:rFonts w:ascii="Tahoma" w:hAnsi="Tahoma" w:cs="Tahoma"/>
        </w:rPr>
        <w:t>Trustees</w:t>
      </w:r>
      <w:r w:rsidRPr="0063317E">
        <w:rPr>
          <w:rFonts w:ascii="Tahoma" w:hAnsi="Tahoma" w:cs="Tahoma"/>
          <w:sz w:val="24"/>
          <w:szCs w:val="24"/>
        </w:rPr>
        <w:t xml:space="preserve"> to make judgements, estimates and assumptions that affect the application of policies and reported amounts.  </w:t>
      </w:r>
    </w:p>
    <w:p w14:paraId="6D1DAFE3" w14:textId="77777777" w:rsidR="00CA453F" w:rsidRPr="0063317E" w:rsidRDefault="00CA453F" w:rsidP="00CA453F">
      <w:pPr>
        <w:pStyle w:val="ListParagraph"/>
        <w:rPr>
          <w:rFonts w:ascii="Tahoma" w:hAnsi="Tahoma" w:cs="Tahoma"/>
          <w:sz w:val="24"/>
          <w:szCs w:val="24"/>
        </w:rPr>
      </w:pPr>
    </w:p>
    <w:p w14:paraId="3A44E36C" w14:textId="57CCF69C" w:rsidR="00CA453F" w:rsidRPr="0063317E" w:rsidRDefault="00CA453F" w:rsidP="00CA453F">
      <w:pPr>
        <w:pStyle w:val="ListParagraph"/>
        <w:rPr>
          <w:rFonts w:ascii="Tahoma" w:hAnsi="Tahoma" w:cs="Tahoma"/>
          <w:sz w:val="24"/>
          <w:szCs w:val="24"/>
        </w:rPr>
      </w:pPr>
      <w:r w:rsidRPr="0063317E">
        <w:rPr>
          <w:rFonts w:ascii="Tahoma" w:hAnsi="Tahoma" w:cs="Tahoma"/>
          <w:sz w:val="24"/>
          <w:szCs w:val="24"/>
        </w:rPr>
        <w:t>Estimates and judgements are continually evaluated and are based on HEal experience and other factors, including expectations of future events that are believed to be reasonable under the circumstances.</w:t>
      </w:r>
    </w:p>
    <w:bookmarkEnd w:id="2"/>
    <w:p w14:paraId="1DBAED80" w14:textId="77777777" w:rsidR="007A5E10" w:rsidRPr="0063317E" w:rsidRDefault="007A5E10" w:rsidP="00CA453F">
      <w:pPr>
        <w:ind w:left="720"/>
        <w:outlineLvl w:val="0"/>
        <w:rPr>
          <w:rFonts w:ascii="Tahoma" w:hAnsi="Tahoma" w:cs="Tahoma"/>
          <w:b/>
          <w:sz w:val="24"/>
          <w:szCs w:val="24"/>
        </w:rPr>
      </w:pPr>
    </w:p>
    <w:p w14:paraId="560E4306" w14:textId="5AAB90BC" w:rsidR="00CA453F" w:rsidRPr="0063317E" w:rsidRDefault="00CA453F" w:rsidP="00864F84">
      <w:pPr>
        <w:ind w:left="720"/>
        <w:rPr>
          <w:rFonts w:ascii="Tahoma" w:hAnsi="Tahoma" w:cs="Tahoma"/>
          <w:sz w:val="24"/>
          <w:szCs w:val="24"/>
        </w:rPr>
      </w:pPr>
      <w:r w:rsidRPr="0063317E">
        <w:rPr>
          <w:rFonts w:ascii="Tahoma" w:hAnsi="Tahoma" w:cs="Tahoma"/>
          <w:sz w:val="24"/>
          <w:szCs w:val="24"/>
        </w:rPr>
        <w:t>For the financial year 2023-24, the</w:t>
      </w:r>
      <w:r w:rsidR="00713878">
        <w:rPr>
          <w:rFonts w:ascii="Tahoma" w:hAnsi="Tahoma" w:cs="Tahoma"/>
          <w:sz w:val="24"/>
          <w:szCs w:val="24"/>
        </w:rPr>
        <w:t xml:space="preserve"> </w:t>
      </w:r>
      <w:r w:rsidR="00713878">
        <w:rPr>
          <w:rFonts w:ascii="Tahoma" w:hAnsi="Tahoma" w:cs="Tahoma"/>
        </w:rPr>
        <w:t>Trustees</w:t>
      </w:r>
      <w:r w:rsidRPr="0063317E">
        <w:rPr>
          <w:rFonts w:ascii="Tahoma" w:hAnsi="Tahoma" w:cs="Tahoma"/>
          <w:sz w:val="24"/>
          <w:szCs w:val="24"/>
        </w:rPr>
        <w:t xml:space="preserve"> have made critical judgements which have been disclosed in the notes to the accounts.</w:t>
      </w:r>
    </w:p>
    <w:p w14:paraId="7C2E2F84" w14:textId="77777777" w:rsidR="00CA453F" w:rsidRPr="0063317E" w:rsidRDefault="00CA453F" w:rsidP="00772F26">
      <w:pPr>
        <w:ind w:left="720"/>
        <w:rPr>
          <w:rFonts w:ascii="Tahoma" w:hAnsi="Tahoma" w:cs="Tahoma"/>
          <w:sz w:val="24"/>
          <w:szCs w:val="24"/>
        </w:rPr>
      </w:pPr>
    </w:p>
    <w:p w14:paraId="12E1E234" w14:textId="77777777" w:rsidR="00CA453F" w:rsidRPr="0063317E" w:rsidRDefault="00CA453F" w:rsidP="00772F26">
      <w:pPr>
        <w:ind w:left="720"/>
        <w:rPr>
          <w:rFonts w:ascii="Tahoma" w:hAnsi="Tahoma" w:cs="Tahoma"/>
          <w:sz w:val="24"/>
          <w:szCs w:val="24"/>
        </w:rPr>
      </w:pPr>
      <w:r w:rsidRPr="0063317E">
        <w:rPr>
          <w:rFonts w:ascii="Tahoma" w:hAnsi="Tahoma" w:cs="Tahoma"/>
          <w:sz w:val="24"/>
          <w:szCs w:val="24"/>
        </w:rPr>
        <w:t xml:space="preserve">Actuarial assumptions in respect of the defined benefit pension scheme. In making these assumptions, advice has been taken from an independent qualified actuary.  </w:t>
      </w:r>
    </w:p>
    <w:p w14:paraId="7EAF931E" w14:textId="77777777" w:rsidR="00CA453F" w:rsidRPr="0063317E" w:rsidRDefault="00CA453F" w:rsidP="00772F26">
      <w:pPr>
        <w:ind w:left="720"/>
        <w:rPr>
          <w:rFonts w:ascii="Tahoma" w:hAnsi="Tahoma" w:cs="Tahoma"/>
          <w:sz w:val="24"/>
          <w:szCs w:val="24"/>
        </w:rPr>
      </w:pPr>
    </w:p>
    <w:p w14:paraId="30ABE8E0" w14:textId="77777777" w:rsidR="00CA453F" w:rsidRPr="0063317E" w:rsidRDefault="00CA453F" w:rsidP="00772F26">
      <w:pPr>
        <w:ind w:left="720"/>
        <w:rPr>
          <w:rFonts w:ascii="Tahoma" w:hAnsi="Tahoma" w:cs="Tahoma"/>
          <w:sz w:val="24"/>
          <w:szCs w:val="24"/>
        </w:rPr>
      </w:pPr>
      <w:r w:rsidRPr="0063317E">
        <w:rPr>
          <w:rFonts w:ascii="Tahoma" w:hAnsi="Tahoma" w:cs="Tahoma"/>
          <w:sz w:val="24"/>
          <w:szCs w:val="24"/>
        </w:rPr>
        <w:t xml:space="preserve">Tangible fixed assets are depreciated over a period intended to reflect their estimated useful lives. The applicability of the assumed lives is reviewed annually, </w:t>
      </w:r>
      <w:proofErr w:type="gramStart"/>
      <w:r w:rsidRPr="0063317E">
        <w:rPr>
          <w:rFonts w:ascii="Tahoma" w:hAnsi="Tahoma" w:cs="Tahoma"/>
          <w:sz w:val="24"/>
          <w:szCs w:val="24"/>
        </w:rPr>
        <w:t>taking into account</w:t>
      </w:r>
      <w:proofErr w:type="gramEnd"/>
      <w:r w:rsidRPr="0063317E">
        <w:rPr>
          <w:rFonts w:ascii="Tahoma" w:hAnsi="Tahoma" w:cs="Tahoma"/>
          <w:sz w:val="24"/>
          <w:szCs w:val="24"/>
        </w:rPr>
        <w:t xml:space="preserve"> factors such as physical condition, maintenance and obsolescence.</w:t>
      </w:r>
    </w:p>
    <w:p w14:paraId="29A88D90" w14:textId="77777777" w:rsidR="00CA453F" w:rsidRPr="0063317E" w:rsidRDefault="00CA453F" w:rsidP="00772F26">
      <w:pPr>
        <w:ind w:left="720"/>
        <w:rPr>
          <w:rFonts w:ascii="Tahoma" w:hAnsi="Tahoma" w:cs="Tahoma"/>
          <w:sz w:val="24"/>
          <w:szCs w:val="24"/>
        </w:rPr>
      </w:pPr>
    </w:p>
    <w:p w14:paraId="7901F306" w14:textId="77777777" w:rsidR="00CA453F" w:rsidRPr="0063317E" w:rsidRDefault="00CA453F" w:rsidP="00772F26">
      <w:pPr>
        <w:ind w:left="720"/>
        <w:rPr>
          <w:rFonts w:ascii="Tahoma" w:hAnsi="Tahoma" w:cs="Tahoma"/>
          <w:sz w:val="24"/>
          <w:szCs w:val="24"/>
        </w:rPr>
      </w:pPr>
      <w:r w:rsidRPr="0063317E">
        <w:rPr>
          <w:rFonts w:ascii="Tahoma" w:hAnsi="Tahoma" w:cs="Tahoma"/>
          <w:sz w:val="24"/>
          <w:szCs w:val="24"/>
        </w:rPr>
        <w:t>Tangible fixed assets are also assessed as to whether there are indicators of impairment. This assessment involves consideration of the economic viability of the purpose for which the asset is used.</w:t>
      </w:r>
    </w:p>
    <w:p w14:paraId="5AD52045" w14:textId="77777777" w:rsidR="00CA453F" w:rsidRPr="0063317E" w:rsidRDefault="00CA453F" w:rsidP="00772F26">
      <w:pPr>
        <w:ind w:left="720"/>
        <w:rPr>
          <w:rFonts w:ascii="Tahoma" w:hAnsi="Tahoma" w:cs="Tahoma"/>
          <w:sz w:val="24"/>
          <w:szCs w:val="24"/>
        </w:rPr>
      </w:pPr>
    </w:p>
    <w:p w14:paraId="3F69353E" w14:textId="422C522E" w:rsidR="00864F84" w:rsidRPr="0063317E" w:rsidRDefault="00CA453F" w:rsidP="00864F84">
      <w:pPr>
        <w:ind w:left="720"/>
        <w:rPr>
          <w:rFonts w:ascii="Tahoma" w:hAnsi="Tahoma" w:cs="Tahoma"/>
          <w:sz w:val="24"/>
          <w:szCs w:val="24"/>
        </w:rPr>
      </w:pPr>
      <w:r w:rsidRPr="0063317E">
        <w:rPr>
          <w:rFonts w:ascii="Tahoma" w:hAnsi="Tahoma" w:cs="Tahoma"/>
          <w:sz w:val="24"/>
          <w:szCs w:val="24"/>
        </w:rPr>
        <w:t>The amount recognised as a provision is the best estimate of the expenditure to be incurred.</w:t>
      </w:r>
    </w:p>
    <w:p w14:paraId="32A05B7E" w14:textId="77777777" w:rsidR="00864F84" w:rsidRPr="0063317E" w:rsidRDefault="00864F84" w:rsidP="00864F84">
      <w:pPr>
        <w:ind w:left="720"/>
        <w:rPr>
          <w:rFonts w:ascii="Tahoma" w:hAnsi="Tahoma" w:cs="Tahoma"/>
          <w:sz w:val="24"/>
          <w:szCs w:val="24"/>
        </w:rPr>
      </w:pPr>
    </w:p>
    <w:p w14:paraId="30C37A65" w14:textId="77777777" w:rsidR="00864F84" w:rsidRDefault="00864F84" w:rsidP="00864F84">
      <w:pPr>
        <w:ind w:left="720"/>
        <w:rPr>
          <w:rFonts w:ascii="Tahoma" w:hAnsi="Tahoma" w:cs="Tahoma"/>
          <w:sz w:val="24"/>
          <w:szCs w:val="24"/>
        </w:rPr>
      </w:pPr>
    </w:p>
    <w:p w14:paraId="384416FD" w14:textId="77777777" w:rsidR="00864F84" w:rsidRDefault="00864F84" w:rsidP="00864F84">
      <w:pPr>
        <w:ind w:left="720"/>
        <w:rPr>
          <w:rFonts w:ascii="Tahoma" w:hAnsi="Tahoma" w:cs="Tahoma"/>
          <w:sz w:val="24"/>
          <w:szCs w:val="24"/>
        </w:rPr>
      </w:pPr>
    </w:p>
    <w:p w14:paraId="61F4CC46" w14:textId="77777777" w:rsidR="00864F84" w:rsidRDefault="00864F84" w:rsidP="00864F84">
      <w:pPr>
        <w:ind w:left="720"/>
        <w:rPr>
          <w:rFonts w:ascii="Tahoma" w:hAnsi="Tahoma" w:cs="Tahoma"/>
          <w:sz w:val="24"/>
          <w:szCs w:val="24"/>
        </w:rPr>
      </w:pPr>
    </w:p>
    <w:p w14:paraId="4290C120" w14:textId="77777777" w:rsidR="00864F84" w:rsidRDefault="00864F84" w:rsidP="00864F84">
      <w:pPr>
        <w:ind w:left="720"/>
        <w:rPr>
          <w:rFonts w:ascii="Tahoma" w:hAnsi="Tahoma" w:cs="Tahoma"/>
          <w:sz w:val="24"/>
          <w:szCs w:val="24"/>
        </w:rPr>
      </w:pPr>
    </w:p>
    <w:p w14:paraId="2F4CCADD" w14:textId="77777777" w:rsidR="00864F84" w:rsidRDefault="00864F84" w:rsidP="00864F84">
      <w:pPr>
        <w:ind w:left="720"/>
        <w:rPr>
          <w:rFonts w:ascii="Tahoma" w:hAnsi="Tahoma" w:cs="Tahoma"/>
          <w:sz w:val="24"/>
          <w:szCs w:val="24"/>
        </w:rPr>
      </w:pPr>
    </w:p>
    <w:p w14:paraId="53BFE04F" w14:textId="77777777" w:rsidR="00864F84" w:rsidRDefault="00864F84" w:rsidP="00864F84">
      <w:pPr>
        <w:ind w:left="720"/>
        <w:rPr>
          <w:rFonts w:ascii="Tahoma" w:hAnsi="Tahoma" w:cs="Tahoma"/>
          <w:sz w:val="24"/>
          <w:szCs w:val="24"/>
        </w:rPr>
      </w:pPr>
    </w:p>
    <w:p w14:paraId="2B484161" w14:textId="77777777" w:rsidR="00864F84" w:rsidRDefault="00864F84" w:rsidP="00864F84">
      <w:pPr>
        <w:ind w:left="720"/>
        <w:rPr>
          <w:rFonts w:ascii="Tahoma" w:hAnsi="Tahoma" w:cs="Tahoma"/>
          <w:sz w:val="24"/>
          <w:szCs w:val="24"/>
        </w:rPr>
      </w:pPr>
    </w:p>
    <w:p w14:paraId="541CEE17" w14:textId="77777777" w:rsidR="00864F84" w:rsidRDefault="00864F84" w:rsidP="00864F84">
      <w:pPr>
        <w:ind w:left="720"/>
        <w:rPr>
          <w:rFonts w:ascii="Tahoma" w:hAnsi="Tahoma" w:cs="Tahoma"/>
          <w:sz w:val="24"/>
          <w:szCs w:val="24"/>
        </w:rPr>
      </w:pPr>
    </w:p>
    <w:p w14:paraId="563E6C9B" w14:textId="77777777" w:rsidR="00864F84" w:rsidRDefault="00864F84" w:rsidP="00864F84">
      <w:pPr>
        <w:ind w:left="720"/>
        <w:rPr>
          <w:rFonts w:ascii="Tahoma" w:hAnsi="Tahoma" w:cs="Tahoma"/>
          <w:sz w:val="24"/>
          <w:szCs w:val="24"/>
        </w:rPr>
      </w:pPr>
    </w:p>
    <w:p w14:paraId="36FAE467" w14:textId="77777777" w:rsidR="00864F84" w:rsidRDefault="00864F84" w:rsidP="00864F84">
      <w:pPr>
        <w:ind w:left="720"/>
        <w:rPr>
          <w:rFonts w:ascii="Tahoma" w:hAnsi="Tahoma" w:cs="Tahoma"/>
          <w:sz w:val="24"/>
          <w:szCs w:val="24"/>
        </w:rPr>
      </w:pPr>
    </w:p>
    <w:p w14:paraId="27DD8627" w14:textId="77777777" w:rsidR="00864F84" w:rsidRDefault="00864F84" w:rsidP="00864F84">
      <w:pPr>
        <w:ind w:left="720"/>
        <w:rPr>
          <w:rFonts w:ascii="Tahoma" w:hAnsi="Tahoma" w:cs="Tahoma"/>
          <w:sz w:val="24"/>
          <w:szCs w:val="24"/>
        </w:rPr>
      </w:pPr>
    </w:p>
    <w:p w14:paraId="05A23222" w14:textId="77777777" w:rsidR="00864F84" w:rsidRDefault="00864F84" w:rsidP="00864F84">
      <w:pPr>
        <w:ind w:left="720"/>
        <w:rPr>
          <w:rFonts w:ascii="Tahoma" w:hAnsi="Tahoma" w:cs="Tahoma"/>
          <w:sz w:val="24"/>
          <w:szCs w:val="24"/>
        </w:rPr>
      </w:pPr>
    </w:p>
    <w:p w14:paraId="0DCF1A47" w14:textId="77777777" w:rsidR="00864F84" w:rsidRDefault="00864F84" w:rsidP="00864F84">
      <w:pPr>
        <w:ind w:left="720"/>
        <w:rPr>
          <w:rFonts w:ascii="Tahoma" w:hAnsi="Tahoma" w:cs="Tahoma"/>
          <w:sz w:val="24"/>
          <w:szCs w:val="24"/>
        </w:rPr>
      </w:pPr>
    </w:p>
    <w:p w14:paraId="04170025" w14:textId="77777777" w:rsidR="00864F84" w:rsidRDefault="00864F84" w:rsidP="0063317E">
      <w:pPr>
        <w:rPr>
          <w:rFonts w:ascii="Tahoma" w:hAnsi="Tahoma" w:cs="Tahoma"/>
          <w:sz w:val="24"/>
          <w:szCs w:val="24"/>
        </w:rPr>
      </w:pPr>
    </w:p>
    <w:p w14:paraId="630DF6BB" w14:textId="77777777" w:rsidR="00DC1DA8" w:rsidRDefault="00DC1DA8" w:rsidP="00DA3BBF">
      <w:pPr>
        <w:outlineLvl w:val="0"/>
        <w:rPr>
          <w:rFonts w:ascii="Tahoma" w:hAnsi="Tahoma" w:cs="Tahoma"/>
          <w:b/>
          <w:sz w:val="24"/>
          <w:szCs w:val="24"/>
        </w:rPr>
      </w:pPr>
    </w:p>
    <w:p w14:paraId="09F59781" w14:textId="365B2E5A" w:rsidR="00DA3BBF" w:rsidRDefault="00DA3BBF" w:rsidP="00DA3BBF">
      <w:pPr>
        <w:outlineLvl w:val="0"/>
        <w:rPr>
          <w:rFonts w:ascii="Tahoma" w:hAnsi="Tahoma" w:cs="Tahoma"/>
          <w:b/>
          <w:sz w:val="24"/>
          <w:szCs w:val="24"/>
        </w:rPr>
      </w:pPr>
      <w:r w:rsidRPr="0063317E">
        <w:rPr>
          <w:rFonts w:ascii="Tahoma" w:hAnsi="Tahoma" w:cs="Tahoma"/>
          <w:b/>
          <w:sz w:val="24"/>
          <w:szCs w:val="24"/>
        </w:rPr>
        <w:lastRenderedPageBreak/>
        <w:t>NOTES TO THE FINANCIAL STATEMENTS (continued)</w:t>
      </w:r>
    </w:p>
    <w:p w14:paraId="3C7EE7E2" w14:textId="77777777" w:rsidR="00864F84" w:rsidRPr="00864F84" w:rsidRDefault="00864F84" w:rsidP="0063317E">
      <w:pPr>
        <w:rPr>
          <w:rFonts w:ascii="Tahoma" w:hAnsi="Tahoma" w:cs="Tahoma"/>
          <w:sz w:val="24"/>
          <w:szCs w:val="24"/>
        </w:rPr>
      </w:pPr>
    </w:p>
    <w:p w14:paraId="2C99421B" w14:textId="3A952448" w:rsidR="0016704B" w:rsidRPr="00301009" w:rsidRDefault="0016704B" w:rsidP="007D1003">
      <w:pPr>
        <w:pStyle w:val="ListParagraph"/>
        <w:numPr>
          <w:ilvl w:val="0"/>
          <w:numId w:val="2"/>
        </w:numPr>
        <w:spacing w:after="200" w:line="276" w:lineRule="auto"/>
        <w:rPr>
          <w:rFonts w:ascii="Tahoma" w:hAnsi="Tahoma" w:cs="Tahoma"/>
          <w:b/>
          <w:sz w:val="24"/>
          <w:szCs w:val="24"/>
        </w:rPr>
      </w:pPr>
      <w:r w:rsidRPr="00301009">
        <w:rPr>
          <w:rFonts w:ascii="Tahoma" w:hAnsi="Tahoma" w:cs="Tahoma"/>
          <w:b/>
          <w:sz w:val="24"/>
          <w:szCs w:val="24"/>
        </w:rPr>
        <w:t>INCOME</w:t>
      </w:r>
    </w:p>
    <w:p w14:paraId="78C73AB6" w14:textId="4EF75F23" w:rsidR="0016704B" w:rsidRPr="005F25E5" w:rsidRDefault="0016704B" w:rsidP="0016704B">
      <w:pPr>
        <w:rPr>
          <w:rFonts w:ascii="Tahoma" w:hAnsi="Tahoma" w:cs="Tahoma"/>
          <w:b/>
          <w:bCs/>
          <w:sz w:val="24"/>
          <w:szCs w:val="24"/>
        </w:rPr>
      </w:pP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Pr="005F25E5">
        <w:rPr>
          <w:rFonts w:ascii="Tahoma" w:hAnsi="Tahoma" w:cs="Tahoma"/>
          <w:sz w:val="24"/>
          <w:szCs w:val="24"/>
        </w:rPr>
        <w:tab/>
      </w:r>
      <w:r w:rsidR="00796D88" w:rsidRPr="005F25E5">
        <w:rPr>
          <w:rFonts w:ascii="Tahoma" w:hAnsi="Tahoma" w:cs="Tahoma"/>
          <w:b/>
          <w:bCs/>
          <w:sz w:val="24"/>
          <w:szCs w:val="24"/>
        </w:rPr>
        <w:t>202</w:t>
      </w:r>
      <w:r w:rsidR="00301009">
        <w:rPr>
          <w:rFonts w:ascii="Tahoma" w:hAnsi="Tahoma" w:cs="Tahoma"/>
          <w:b/>
          <w:bCs/>
          <w:sz w:val="24"/>
          <w:szCs w:val="24"/>
        </w:rPr>
        <w:t>4</w:t>
      </w:r>
      <w:r w:rsidR="00B607EB">
        <w:rPr>
          <w:rFonts w:ascii="Tahoma" w:hAnsi="Tahoma" w:cs="Tahoma"/>
          <w:b/>
          <w:bCs/>
          <w:sz w:val="24"/>
          <w:szCs w:val="24"/>
        </w:rPr>
        <w:tab/>
      </w:r>
      <w:r w:rsidRPr="005F25E5">
        <w:rPr>
          <w:rFonts w:ascii="Tahoma" w:hAnsi="Tahoma" w:cs="Tahoma"/>
          <w:b/>
          <w:bCs/>
          <w:sz w:val="24"/>
          <w:szCs w:val="24"/>
        </w:rPr>
        <w:tab/>
        <w:t xml:space="preserve">    </w:t>
      </w:r>
      <w:r w:rsidR="00796D88" w:rsidRPr="005F25E5">
        <w:rPr>
          <w:rFonts w:ascii="Tahoma" w:hAnsi="Tahoma" w:cs="Tahoma"/>
          <w:b/>
          <w:bCs/>
          <w:sz w:val="24"/>
          <w:szCs w:val="24"/>
        </w:rPr>
        <w:t>202</w:t>
      </w:r>
      <w:r w:rsidR="00301009">
        <w:rPr>
          <w:rFonts w:ascii="Tahoma" w:hAnsi="Tahoma" w:cs="Tahoma"/>
          <w:b/>
          <w:bCs/>
          <w:sz w:val="24"/>
          <w:szCs w:val="24"/>
        </w:rPr>
        <w:t>3</w:t>
      </w:r>
    </w:p>
    <w:p w14:paraId="0E244B36" w14:textId="77777777" w:rsidR="0016704B" w:rsidRPr="005F25E5" w:rsidRDefault="0016704B" w:rsidP="0016704B">
      <w:pPr>
        <w:rPr>
          <w:rFonts w:ascii="Tahoma" w:hAnsi="Tahoma" w:cs="Tahoma"/>
          <w:b/>
          <w:bCs/>
          <w:sz w:val="24"/>
          <w:szCs w:val="24"/>
        </w:rPr>
      </w:pP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r>
      <w:r w:rsidRPr="005F25E5">
        <w:rPr>
          <w:rFonts w:ascii="Tahoma" w:hAnsi="Tahoma" w:cs="Tahoma"/>
          <w:b/>
          <w:bCs/>
          <w:sz w:val="24"/>
          <w:szCs w:val="24"/>
        </w:rPr>
        <w:tab/>
        <w:t>£000</w:t>
      </w:r>
      <w:r w:rsidRPr="005F25E5">
        <w:rPr>
          <w:rFonts w:ascii="Tahoma" w:hAnsi="Tahoma" w:cs="Tahoma"/>
          <w:b/>
          <w:bCs/>
          <w:sz w:val="24"/>
          <w:szCs w:val="24"/>
        </w:rPr>
        <w:tab/>
        <w:t xml:space="preserve">   </w:t>
      </w:r>
      <w:r w:rsidRPr="005F25E5">
        <w:rPr>
          <w:rFonts w:ascii="Tahoma" w:hAnsi="Tahoma" w:cs="Tahoma"/>
          <w:b/>
          <w:bCs/>
          <w:sz w:val="24"/>
          <w:szCs w:val="24"/>
        </w:rPr>
        <w:tab/>
        <w:t xml:space="preserve">     £000</w:t>
      </w:r>
    </w:p>
    <w:p w14:paraId="21660A18" w14:textId="3A73777A" w:rsidR="0016704B" w:rsidRPr="005F25E5" w:rsidRDefault="008C22E5" w:rsidP="0016704B">
      <w:pPr>
        <w:rPr>
          <w:rFonts w:ascii="Tahoma" w:hAnsi="Tahoma" w:cs="Tahoma"/>
          <w:b/>
          <w:sz w:val="24"/>
          <w:szCs w:val="24"/>
        </w:rPr>
      </w:pPr>
      <w:r w:rsidRPr="005F25E5">
        <w:rPr>
          <w:rFonts w:ascii="Tahoma" w:hAnsi="Tahoma" w:cs="Tahoma"/>
          <w:b/>
          <w:sz w:val="24"/>
          <w:szCs w:val="24"/>
        </w:rPr>
        <w:t>a</w:t>
      </w:r>
      <w:r w:rsidR="0016704B" w:rsidRPr="005F25E5">
        <w:rPr>
          <w:rFonts w:ascii="Tahoma" w:hAnsi="Tahoma" w:cs="Tahoma"/>
          <w:b/>
          <w:sz w:val="24"/>
          <w:szCs w:val="24"/>
        </w:rPr>
        <w:t>)</w:t>
      </w:r>
      <w:r w:rsidR="0016704B" w:rsidRPr="005F25E5">
        <w:rPr>
          <w:rFonts w:ascii="Tahoma" w:hAnsi="Tahoma" w:cs="Tahoma"/>
          <w:b/>
          <w:sz w:val="24"/>
          <w:szCs w:val="24"/>
        </w:rPr>
        <w:tab/>
        <w:t>Donations and legacies</w:t>
      </w:r>
    </w:p>
    <w:tbl>
      <w:tblPr>
        <w:tblW w:w="8267" w:type="dxa"/>
        <w:tblInd w:w="828" w:type="dxa"/>
        <w:tblLook w:val="0000" w:firstRow="0" w:lastRow="0" w:firstColumn="0" w:lastColumn="0" w:noHBand="0" w:noVBand="0"/>
      </w:tblPr>
      <w:tblGrid>
        <w:gridCol w:w="4667"/>
        <w:gridCol w:w="1800"/>
        <w:gridCol w:w="1800"/>
      </w:tblGrid>
      <w:tr w:rsidR="00677CC2" w:rsidRPr="008A7CB0" w14:paraId="01B2344C" w14:textId="77777777" w:rsidTr="00677CC2">
        <w:trPr>
          <w:trHeight w:val="255"/>
        </w:trPr>
        <w:tc>
          <w:tcPr>
            <w:tcW w:w="4667" w:type="dxa"/>
            <w:shd w:val="clear" w:color="auto" w:fill="auto"/>
            <w:noWrap/>
            <w:vAlign w:val="bottom"/>
          </w:tcPr>
          <w:p w14:paraId="629E0C64" w14:textId="77777777" w:rsidR="00677CC2" w:rsidRPr="008A7CB0" w:rsidRDefault="00677CC2" w:rsidP="00FF6FF7">
            <w:pPr>
              <w:rPr>
                <w:rFonts w:ascii="Tahoma" w:hAnsi="Tahoma" w:cs="Tahoma"/>
                <w:sz w:val="24"/>
                <w:szCs w:val="24"/>
              </w:rPr>
            </w:pPr>
            <w:r w:rsidRPr="008A7CB0">
              <w:rPr>
                <w:rFonts w:ascii="Tahoma" w:hAnsi="Tahoma" w:cs="Tahoma"/>
                <w:sz w:val="24"/>
                <w:szCs w:val="24"/>
              </w:rPr>
              <w:t>Legacies</w:t>
            </w:r>
          </w:p>
        </w:tc>
        <w:tc>
          <w:tcPr>
            <w:tcW w:w="1800" w:type="dxa"/>
            <w:shd w:val="clear" w:color="auto" w:fill="auto"/>
            <w:noWrap/>
            <w:vAlign w:val="bottom"/>
          </w:tcPr>
          <w:p w14:paraId="644E31B7" w14:textId="105F03C4" w:rsidR="00677CC2" w:rsidRPr="008A7CB0" w:rsidRDefault="002F17A8" w:rsidP="00FF6FF7">
            <w:pPr>
              <w:ind w:right="133"/>
              <w:jc w:val="right"/>
              <w:rPr>
                <w:rFonts w:ascii="Tahoma" w:hAnsi="Tahoma" w:cs="Tahoma"/>
                <w:sz w:val="24"/>
                <w:szCs w:val="24"/>
              </w:rPr>
            </w:pPr>
            <w:r>
              <w:rPr>
                <w:rFonts w:ascii="Tahoma" w:hAnsi="Tahoma" w:cs="Tahoma"/>
                <w:sz w:val="24"/>
                <w:szCs w:val="24"/>
              </w:rPr>
              <w:t>236</w:t>
            </w:r>
          </w:p>
        </w:tc>
        <w:tc>
          <w:tcPr>
            <w:tcW w:w="1800" w:type="dxa"/>
            <w:vAlign w:val="bottom"/>
          </w:tcPr>
          <w:p w14:paraId="62877FE5" w14:textId="5FC5CD3E" w:rsidR="00677CC2" w:rsidRPr="008A7CB0" w:rsidRDefault="00301009" w:rsidP="00FF6FF7">
            <w:pPr>
              <w:ind w:right="133"/>
              <w:jc w:val="right"/>
              <w:rPr>
                <w:rFonts w:ascii="Tahoma" w:hAnsi="Tahoma" w:cs="Tahoma"/>
                <w:sz w:val="24"/>
                <w:szCs w:val="24"/>
              </w:rPr>
            </w:pPr>
            <w:r>
              <w:rPr>
                <w:rFonts w:ascii="Tahoma" w:hAnsi="Tahoma" w:cs="Tahoma"/>
                <w:sz w:val="24"/>
                <w:szCs w:val="24"/>
              </w:rPr>
              <w:t>20</w:t>
            </w:r>
            <w:r w:rsidR="00677CC2" w:rsidRPr="008A7CB0">
              <w:rPr>
                <w:rFonts w:ascii="Tahoma" w:hAnsi="Tahoma" w:cs="Tahoma"/>
                <w:sz w:val="24"/>
                <w:szCs w:val="24"/>
              </w:rPr>
              <w:t>7</w:t>
            </w:r>
          </w:p>
        </w:tc>
      </w:tr>
      <w:tr w:rsidR="00677CC2" w:rsidRPr="008A7CB0" w14:paraId="7585D5D0" w14:textId="77777777" w:rsidTr="00677CC2">
        <w:trPr>
          <w:trHeight w:val="255"/>
        </w:trPr>
        <w:tc>
          <w:tcPr>
            <w:tcW w:w="4667" w:type="dxa"/>
            <w:shd w:val="clear" w:color="auto" w:fill="auto"/>
            <w:noWrap/>
            <w:vAlign w:val="bottom"/>
          </w:tcPr>
          <w:p w14:paraId="2C8CED3A" w14:textId="77777777" w:rsidR="00677CC2" w:rsidRPr="008A7CB0" w:rsidRDefault="00677CC2" w:rsidP="00FF6FF7">
            <w:pPr>
              <w:rPr>
                <w:rFonts w:ascii="Tahoma" w:hAnsi="Tahoma" w:cs="Tahoma"/>
                <w:bCs/>
                <w:sz w:val="24"/>
                <w:szCs w:val="24"/>
              </w:rPr>
            </w:pPr>
            <w:r w:rsidRPr="008A7CB0">
              <w:rPr>
                <w:rFonts w:ascii="Tahoma" w:hAnsi="Tahoma" w:cs="Tahoma"/>
                <w:bCs/>
                <w:sz w:val="24"/>
                <w:szCs w:val="24"/>
              </w:rPr>
              <w:t>Other donations and grants</w:t>
            </w:r>
          </w:p>
        </w:tc>
        <w:tc>
          <w:tcPr>
            <w:tcW w:w="1800" w:type="dxa"/>
            <w:shd w:val="clear" w:color="auto" w:fill="auto"/>
            <w:noWrap/>
            <w:vAlign w:val="bottom"/>
          </w:tcPr>
          <w:p w14:paraId="35758498" w14:textId="73C0D754" w:rsidR="00677CC2" w:rsidRPr="008A7CB0" w:rsidRDefault="002F17A8" w:rsidP="00FF6FF7">
            <w:pPr>
              <w:ind w:right="133"/>
              <w:jc w:val="right"/>
              <w:rPr>
                <w:rFonts w:ascii="Tahoma" w:hAnsi="Tahoma" w:cs="Tahoma"/>
                <w:sz w:val="24"/>
                <w:szCs w:val="24"/>
                <w:u w:val="single"/>
              </w:rPr>
            </w:pPr>
            <w:r>
              <w:rPr>
                <w:rFonts w:ascii="Tahoma" w:hAnsi="Tahoma" w:cs="Tahoma"/>
                <w:sz w:val="24"/>
                <w:szCs w:val="24"/>
                <w:u w:val="single"/>
              </w:rPr>
              <w:t>67</w:t>
            </w:r>
          </w:p>
        </w:tc>
        <w:tc>
          <w:tcPr>
            <w:tcW w:w="1800" w:type="dxa"/>
            <w:vAlign w:val="bottom"/>
          </w:tcPr>
          <w:p w14:paraId="25C60BE5" w14:textId="11F9AC97" w:rsidR="00677CC2" w:rsidRPr="008A7CB0" w:rsidRDefault="00301009" w:rsidP="00FF6FF7">
            <w:pPr>
              <w:ind w:right="133"/>
              <w:jc w:val="right"/>
              <w:rPr>
                <w:rFonts w:ascii="Tahoma" w:hAnsi="Tahoma" w:cs="Tahoma"/>
                <w:sz w:val="24"/>
                <w:szCs w:val="24"/>
                <w:u w:val="single"/>
              </w:rPr>
            </w:pPr>
            <w:r>
              <w:rPr>
                <w:rFonts w:ascii="Tahoma" w:hAnsi="Tahoma" w:cs="Tahoma"/>
                <w:sz w:val="24"/>
                <w:szCs w:val="24"/>
                <w:u w:val="single"/>
              </w:rPr>
              <w:t>1</w:t>
            </w:r>
            <w:r w:rsidR="00677CC2" w:rsidRPr="008A7CB0">
              <w:rPr>
                <w:rFonts w:ascii="Tahoma" w:hAnsi="Tahoma" w:cs="Tahoma"/>
                <w:sz w:val="24"/>
                <w:szCs w:val="24"/>
                <w:u w:val="single"/>
              </w:rPr>
              <w:t>5</w:t>
            </w:r>
            <w:r>
              <w:rPr>
                <w:rFonts w:ascii="Tahoma" w:hAnsi="Tahoma" w:cs="Tahoma"/>
                <w:sz w:val="24"/>
                <w:szCs w:val="24"/>
                <w:u w:val="single"/>
              </w:rPr>
              <w:t>4</w:t>
            </w:r>
          </w:p>
        </w:tc>
      </w:tr>
      <w:tr w:rsidR="00677CC2" w:rsidRPr="008A7CB0" w14:paraId="1D29E003" w14:textId="77777777" w:rsidTr="00677CC2">
        <w:trPr>
          <w:trHeight w:val="255"/>
        </w:trPr>
        <w:tc>
          <w:tcPr>
            <w:tcW w:w="4667" w:type="dxa"/>
            <w:shd w:val="clear" w:color="auto" w:fill="auto"/>
            <w:noWrap/>
            <w:vAlign w:val="bottom"/>
          </w:tcPr>
          <w:p w14:paraId="2A687EFB" w14:textId="77777777" w:rsidR="00677CC2" w:rsidRPr="008A7CB0" w:rsidRDefault="00677CC2" w:rsidP="00FF6FF7">
            <w:pPr>
              <w:rPr>
                <w:rFonts w:ascii="Tahoma" w:hAnsi="Tahoma" w:cs="Tahoma"/>
                <w:sz w:val="24"/>
                <w:szCs w:val="24"/>
              </w:rPr>
            </w:pPr>
            <w:r w:rsidRPr="008A7CB0">
              <w:rPr>
                <w:rFonts w:ascii="Tahoma" w:hAnsi="Tahoma" w:cs="Tahoma"/>
                <w:sz w:val="24"/>
                <w:szCs w:val="24"/>
              </w:rPr>
              <w:t>Statement of Financial Activities</w:t>
            </w:r>
          </w:p>
        </w:tc>
        <w:tc>
          <w:tcPr>
            <w:tcW w:w="1800" w:type="dxa"/>
            <w:shd w:val="clear" w:color="auto" w:fill="auto"/>
            <w:noWrap/>
            <w:vAlign w:val="bottom"/>
          </w:tcPr>
          <w:p w14:paraId="05DC24C0" w14:textId="7EC6B93E" w:rsidR="00677CC2" w:rsidRPr="008A7CB0" w:rsidRDefault="002F17A8" w:rsidP="00FF6FF7">
            <w:pPr>
              <w:ind w:right="133"/>
              <w:jc w:val="right"/>
              <w:rPr>
                <w:rFonts w:ascii="Tahoma" w:hAnsi="Tahoma" w:cs="Tahoma"/>
                <w:sz w:val="24"/>
                <w:szCs w:val="24"/>
                <w:u w:val="single"/>
              </w:rPr>
            </w:pPr>
            <w:r>
              <w:rPr>
                <w:rFonts w:ascii="Tahoma" w:hAnsi="Tahoma" w:cs="Tahoma"/>
                <w:sz w:val="24"/>
                <w:szCs w:val="24"/>
                <w:u w:val="single"/>
              </w:rPr>
              <w:t>303</w:t>
            </w:r>
          </w:p>
        </w:tc>
        <w:tc>
          <w:tcPr>
            <w:tcW w:w="1800" w:type="dxa"/>
            <w:vAlign w:val="bottom"/>
          </w:tcPr>
          <w:p w14:paraId="0AA431F6" w14:textId="03AF0C1B" w:rsidR="00677CC2" w:rsidRPr="008A7CB0" w:rsidRDefault="00677CC2" w:rsidP="00FF6FF7">
            <w:pPr>
              <w:ind w:right="133"/>
              <w:jc w:val="right"/>
              <w:rPr>
                <w:rFonts w:ascii="Tahoma" w:hAnsi="Tahoma" w:cs="Tahoma"/>
                <w:sz w:val="24"/>
                <w:szCs w:val="24"/>
                <w:u w:val="single"/>
              </w:rPr>
            </w:pPr>
            <w:r w:rsidRPr="008A7CB0">
              <w:rPr>
                <w:rFonts w:ascii="Tahoma" w:hAnsi="Tahoma" w:cs="Tahoma"/>
                <w:sz w:val="24"/>
                <w:szCs w:val="24"/>
                <w:u w:val="single"/>
              </w:rPr>
              <w:t>3</w:t>
            </w:r>
            <w:r w:rsidR="00301009">
              <w:rPr>
                <w:rFonts w:ascii="Tahoma" w:hAnsi="Tahoma" w:cs="Tahoma"/>
                <w:sz w:val="24"/>
                <w:szCs w:val="24"/>
                <w:u w:val="single"/>
              </w:rPr>
              <w:t>61</w:t>
            </w:r>
          </w:p>
        </w:tc>
      </w:tr>
    </w:tbl>
    <w:p w14:paraId="0C8D5EB4" w14:textId="06B34AA6" w:rsidR="0016704B" w:rsidRPr="008A7CB0" w:rsidRDefault="0016704B">
      <w:pPr>
        <w:rPr>
          <w:rFonts w:ascii="Tahoma" w:hAnsi="Tahoma" w:cs="Tahoma"/>
          <w:sz w:val="24"/>
          <w:szCs w:val="24"/>
        </w:rPr>
      </w:pP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r w:rsidRPr="008A7CB0">
        <w:rPr>
          <w:rFonts w:ascii="Tahoma" w:hAnsi="Tahoma" w:cs="Tahoma"/>
          <w:sz w:val="24"/>
          <w:szCs w:val="24"/>
        </w:rPr>
        <w:tab/>
      </w:r>
    </w:p>
    <w:p w14:paraId="6343443A" w14:textId="77E83B1D" w:rsidR="0016704B" w:rsidRPr="008A7CB0" w:rsidRDefault="00BC3461" w:rsidP="0016704B">
      <w:pPr>
        <w:rPr>
          <w:rFonts w:ascii="Tahoma" w:hAnsi="Tahoma" w:cs="Tahoma"/>
          <w:b/>
          <w:sz w:val="24"/>
          <w:szCs w:val="24"/>
        </w:rPr>
      </w:pPr>
      <w:r w:rsidRPr="008A7CB0">
        <w:rPr>
          <w:rFonts w:ascii="Tahoma" w:hAnsi="Tahoma" w:cs="Tahoma"/>
          <w:b/>
          <w:sz w:val="24"/>
          <w:szCs w:val="24"/>
        </w:rPr>
        <w:t>b</w:t>
      </w:r>
      <w:r w:rsidR="0016704B" w:rsidRPr="008A7CB0">
        <w:rPr>
          <w:rFonts w:ascii="Tahoma" w:hAnsi="Tahoma" w:cs="Tahoma"/>
          <w:b/>
          <w:sz w:val="24"/>
          <w:szCs w:val="24"/>
        </w:rPr>
        <w:t>)</w:t>
      </w:r>
      <w:r w:rsidR="0016704B" w:rsidRPr="008A7CB0">
        <w:rPr>
          <w:rFonts w:ascii="Tahoma" w:hAnsi="Tahoma" w:cs="Tahoma"/>
          <w:b/>
          <w:sz w:val="24"/>
          <w:szCs w:val="24"/>
        </w:rPr>
        <w:tab/>
        <w:t>Charitable activities</w:t>
      </w:r>
    </w:p>
    <w:tbl>
      <w:tblPr>
        <w:tblW w:w="8267" w:type="dxa"/>
        <w:tblInd w:w="828" w:type="dxa"/>
        <w:tblLook w:val="0000" w:firstRow="0" w:lastRow="0" w:firstColumn="0" w:lastColumn="0" w:noHBand="0" w:noVBand="0"/>
      </w:tblPr>
      <w:tblGrid>
        <w:gridCol w:w="4667"/>
        <w:gridCol w:w="1800"/>
        <w:gridCol w:w="1800"/>
      </w:tblGrid>
      <w:tr w:rsidR="0016704B" w:rsidRPr="008A7CB0" w14:paraId="496EEEF2" w14:textId="77777777" w:rsidTr="0016704B">
        <w:trPr>
          <w:trHeight w:val="255"/>
        </w:trPr>
        <w:tc>
          <w:tcPr>
            <w:tcW w:w="4667" w:type="dxa"/>
            <w:tcBorders>
              <w:top w:val="nil"/>
              <w:left w:val="nil"/>
              <w:bottom w:val="nil"/>
              <w:right w:val="nil"/>
            </w:tcBorders>
            <w:vAlign w:val="bottom"/>
          </w:tcPr>
          <w:p w14:paraId="269D4AFA" w14:textId="77777777" w:rsidR="0016704B" w:rsidRPr="008A7CB0" w:rsidRDefault="0016704B" w:rsidP="0016704B">
            <w:pPr>
              <w:rPr>
                <w:rFonts w:ascii="Tahoma" w:hAnsi="Tahoma" w:cs="Tahoma"/>
                <w:sz w:val="24"/>
                <w:szCs w:val="24"/>
              </w:rPr>
            </w:pPr>
          </w:p>
        </w:tc>
        <w:tc>
          <w:tcPr>
            <w:tcW w:w="1800" w:type="dxa"/>
            <w:tcBorders>
              <w:top w:val="nil"/>
              <w:left w:val="nil"/>
              <w:bottom w:val="nil"/>
              <w:right w:val="nil"/>
            </w:tcBorders>
            <w:vAlign w:val="bottom"/>
          </w:tcPr>
          <w:p w14:paraId="7B520D7E" w14:textId="77777777" w:rsidR="0016704B" w:rsidRPr="008A7CB0" w:rsidRDefault="0016704B" w:rsidP="0016704B">
            <w:pPr>
              <w:ind w:right="173"/>
              <w:jc w:val="right"/>
              <w:rPr>
                <w:rFonts w:ascii="Tahoma" w:hAnsi="Tahoma" w:cs="Tahoma"/>
                <w:sz w:val="24"/>
                <w:szCs w:val="24"/>
                <w:u w:val="single"/>
              </w:rPr>
            </w:pPr>
          </w:p>
        </w:tc>
        <w:tc>
          <w:tcPr>
            <w:tcW w:w="1800" w:type="dxa"/>
            <w:tcBorders>
              <w:top w:val="nil"/>
              <w:left w:val="nil"/>
              <w:bottom w:val="nil"/>
              <w:right w:val="nil"/>
            </w:tcBorders>
            <w:vAlign w:val="bottom"/>
          </w:tcPr>
          <w:p w14:paraId="15DC8F37" w14:textId="77777777" w:rsidR="0016704B" w:rsidRPr="008A7CB0" w:rsidRDefault="0016704B" w:rsidP="0016704B">
            <w:pPr>
              <w:ind w:right="338"/>
              <w:jc w:val="right"/>
              <w:rPr>
                <w:rFonts w:ascii="Tahoma" w:hAnsi="Tahoma" w:cs="Tahoma"/>
                <w:sz w:val="24"/>
                <w:szCs w:val="24"/>
                <w:u w:val="single"/>
              </w:rPr>
            </w:pPr>
          </w:p>
        </w:tc>
      </w:tr>
      <w:tr w:rsidR="00FF6FF7" w:rsidRPr="008A7CB0" w14:paraId="12DDACE1" w14:textId="77777777" w:rsidTr="0016704B">
        <w:trPr>
          <w:trHeight w:val="255"/>
        </w:trPr>
        <w:tc>
          <w:tcPr>
            <w:tcW w:w="4667" w:type="dxa"/>
            <w:tcBorders>
              <w:top w:val="nil"/>
              <w:left w:val="nil"/>
              <w:bottom w:val="nil"/>
              <w:right w:val="nil"/>
            </w:tcBorders>
            <w:vAlign w:val="bottom"/>
          </w:tcPr>
          <w:p w14:paraId="3FD19C12" w14:textId="0C757714" w:rsidR="00FF6FF7" w:rsidRPr="008A7CB0" w:rsidRDefault="00D93A53" w:rsidP="00FF6FF7">
            <w:pPr>
              <w:rPr>
                <w:rFonts w:ascii="Tahoma" w:hAnsi="Tahoma" w:cs="Tahoma"/>
                <w:sz w:val="24"/>
                <w:szCs w:val="24"/>
              </w:rPr>
            </w:pPr>
            <w:r w:rsidRPr="008A7CB0">
              <w:rPr>
                <w:rFonts w:ascii="Tahoma" w:hAnsi="Tahoma" w:cs="Tahoma"/>
                <w:sz w:val="24"/>
                <w:szCs w:val="24"/>
              </w:rPr>
              <w:t xml:space="preserve">Central, </w:t>
            </w:r>
            <w:r w:rsidR="00FF6FF7" w:rsidRPr="008A7CB0">
              <w:rPr>
                <w:rFonts w:ascii="Tahoma" w:hAnsi="Tahoma" w:cs="Tahoma"/>
                <w:sz w:val="24"/>
                <w:szCs w:val="24"/>
              </w:rPr>
              <w:t>Outreach and member services</w:t>
            </w:r>
          </w:p>
        </w:tc>
        <w:tc>
          <w:tcPr>
            <w:tcW w:w="1800" w:type="dxa"/>
            <w:tcBorders>
              <w:top w:val="nil"/>
              <w:left w:val="nil"/>
              <w:bottom w:val="nil"/>
              <w:right w:val="nil"/>
            </w:tcBorders>
            <w:vAlign w:val="bottom"/>
          </w:tcPr>
          <w:p w14:paraId="675D366E" w14:textId="28BD8EB7" w:rsidR="00FF6FF7" w:rsidRPr="008A7CB0" w:rsidRDefault="002F17A8" w:rsidP="00FF6FF7">
            <w:pPr>
              <w:ind w:right="173"/>
              <w:jc w:val="right"/>
              <w:rPr>
                <w:rFonts w:ascii="Tahoma" w:hAnsi="Tahoma" w:cs="Tahoma"/>
                <w:sz w:val="24"/>
                <w:szCs w:val="24"/>
              </w:rPr>
            </w:pPr>
            <w:r>
              <w:rPr>
                <w:rFonts w:ascii="Tahoma" w:hAnsi="Tahoma" w:cs="Tahoma"/>
                <w:sz w:val="24"/>
                <w:szCs w:val="24"/>
              </w:rPr>
              <w:t>-</w:t>
            </w:r>
          </w:p>
        </w:tc>
        <w:tc>
          <w:tcPr>
            <w:tcW w:w="1800" w:type="dxa"/>
            <w:tcBorders>
              <w:top w:val="nil"/>
              <w:left w:val="nil"/>
              <w:bottom w:val="nil"/>
              <w:right w:val="nil"/>
            </w:tcBorders>
            <w:vAlign w:val="bottom"/>
          </w:tcPr>
          <w:p w14:paraId="7DFDF645" w14:textId="0EE5C05C" w:rsidR="00FF6FF7" w:rsidRPr="008A7CB0" w:rsidRDefault="00B607EB" w:rsidP="00FF6FF7">
            <w:pPr>
              <w:ind w:right="173"/>
              <w:jc w:val="right"/>
              <w:rPr>
                <w:rFonts w:ascii="Tahoma" w:hAnsi="Tahoma" w:cs="Tahoma"/>
                <w:sz w:val="24"/>
                <w:szCs w:val="24"/>
              </w:rPr>
            </w:pPr>
            <w:r w:rsidRPr="008A7CB0">
              <w:rPr>
                <w:rFonts w:ascii="Tahoma" w:hAnsi="Tahoma" w:cs="Tahoma"/>
                <w:sz w:val="24"/>
                <w:szCs w:val="24"/>
              </w:rPr>
              <w:t>2</w:t>
            </w:r>
            <w:r w:rsidR="00FF6FF7" w:rsidRPr="008A7CB0">
              <w:rPr>
                <w:rFonts w:ascii="Tahoma" w:hAnsi="Tahoma" w:cs="Tahoma"/>
                <w:sz w:val="24"/>
                <w:szCs w:val="24"/>
              </w:rPr>
              <w:t xml:space="preserve">  </w:t>
            </w:r>
          </w:p>
        </w:tc>
      </w:tr>
      <w:tr w:rsidR="00FF6FF7" w:rsidRPr="008A7CB0" w14:paraId="7F31CE5B" w14:textId="77777777" w:rsidTr="0016704B">
        <w:trPr>
          <w:trHeight w:val="255"/>
        </w:trPr>
        <w:tc>
          <w:tcPr>
            <w:tcW w:w="4667" w:type="dxa"/>
            <w:tcBorders>
              <w:top w:val="nil"/>
              <w:left w:val="nil"/>
              <w:bottom w:val="nil"/>
              <w:right w:val="nil"/>
            </w:tcBorders>
            <w:vAlign w:val="bottom"/>
          </w:tcPr>
          <w:p w14:paraId="0B2E79F8" w14:textId="11660340" w:rsidR="00FF6FF7" w:rsidRPr="008A7CB0" w:rsidRDefault="00FF6FF7" w:rsidP="00FF6FF7">
            <w:pPr>
              <w:rPr>
                <w:rFonts w:ascii="Tahoma" w:hAnsi="Tahoma" w:cs="Tahoma"/>
                <w:sz w:val="24"/>
                <w:szCs w:val="24"/>
              </w:rPr>
            </w:pPr>
            <w:r w:rsidRPr="008A7CB0">
              <w:rPr>
                <w:rFonts w:ascii="Tahoma" w:hAnsi="Tahoma" w:cs="Tahoma"/>
                <w:sz w:val="24"/>
                <w:szCs w:val="24"/>
              </w:rPr>
              <w:t>Linburn Centre</w:t>
            </w:r>
          </w:p>
        </w:tc>
        <w:tc>
          <w:tcPr>
            <w:tcW w:w="1800" w:type="dxa"/>
            <w:tcBorders>
              <w:top w:val="nil"/>
              <w:left w:val="nil"/>
              <w:bottom w:val="nil"/>
              <w:right w:val="nil"/>
            </w:tcBorders>
            <w:vAlign w:val="bottom"/>
          </w:tcPr>
          <w:p w14:paraId="1109E3CE" w14:textId="0B18BA75" w:rsidR="00FF6FF7" w:rsidRPr="008A7CB0" w:rsidRDefault="002F17A8" w:rsidP="00FF6FF7">
            <w:pPr>
              <w:ind w:right="173"/>
              <w:jc w:val="right"/>
              <w:rPr>
                <w:rFonts w:ascii="Tahoma" w:hAnsi="Tahoma" w:cs="Tahoma"/>
                <w:sz w:val="24"/>
                <w:szCs w:val="24"/>
              </w:rPr>
            </w:pPr>
            <w:r>
              <w:rPr>
                <w:rFonts w:ascii="Tahoma" w:hAnsi="Tahoma" w:cs="Tahoma"/>
                <w:sz w:val="24"/>
                <w:szCs w:val="24"/>
              </w:rPr>
              <w:t>7</w:t>
            </w:r>
          </w:p>
        </w:tc>
        <w:tc>
          <w:tcPr>
            <w:tcW w:w="1800" w:type="dxa"/>
            <w:tcBorders>
              <w:top w:val="nil"/>
              <w:left w:val="nil"/>
              <w:bottom w:val="nil"/>
              <w:right w:val="nil"/>
            </w:tcBorders>
            <w:vAlign w:val="bottom"/>
          </w:tcPr>
          <w:p w14:paraId="43751EF7" w14:textId="00A2B365" w:rsidR="00FF6FF7" w:rsidRPr="008A7CB0" w:rsidRDefault="00301009" w:rsidP="00FF6FF7">
            <w:pPr>
              <w:ind w:right="173"/>
              <w:jc w:val="right"/>
              <w:rPr>
                <w:rFonts w:ascii="Tahoma" w:hAnsi="Tahoma" w:cs="Tahoma"/>
                <w:sz w:val="24"/>
                <w:szCs w:val="24"/>
              </w:rPr>
            </w:pPr>
            <w:r>
              <w:rPr>
                <w:rFonts w:ascii="Tahoma" w:hAnsi="Tahoma" w:cs="Tahoma"/>
                <w:sz w:val="24"/>
                <w:szCs w:val="24"/>
              </w:rPr>
              <w:t>4</w:t>
            </w:r>
          </w:p>
        </w:tc>
      </w:tr>
      <w:tr w:rsidR="00FF6FF7" w:rsidRPr="008A7CB0" w14:paraId="2077D383" w14:textId="77777777" w:rsidTr="0016704B">
        <w:trPr>
          <w:trHeight w:val="255"/>
        </w:trPr>
        <w:tc>
          <w:tcPr>
            <w:tcW w:w="4667" w:type="dxa"/>
            <w:tcBorders>
              <w:top w:val="nil"/>
              <w:left w:val="nil"/>
              <w:bottom w:val="nil"/>
              <w:right w:val="nil"/>
            </w:tcBorders>
            <w:vAlign w:val="bottom"/>
          </w:tcPr>
          <w:p w14:paraId="214F6ABA" w14:textId="11975E95" w:rsidR="00FF6FF7" w:rsidRPr="008A7CB0" w:rsidRDefault="00FF6FF7" w:rsidP="00FF6FF7">
            <w:pPr>
              <w:rPr>
                <w:rFonts w:ascii="Tahoma" w:hAnsi="Tahoma" w:cs="Tahoma"/>
                <w:sz w:val="24"/>
                <w:szCs w:val="24"/>
              </w:rPr>
            </w:pPr>
            <w:r w:rsidRPr="008A7CB0">
              <w:rPr>
                <w:rFonts w:ascii="Tahoma" w:hAnsi="Tahoma" w:cs="Tahoma"/>
                <w:sz w:val="24"/>
                <w:szCs w:val="24"/>
              </w:rPr>
              <w:t>Hawkhead Centre</w:t>
            </w:r>
          </w:p>
        </w:tc>
        <w:tc>
          <w:tcPr>
            <w:tcW w:w="1800" w:type="dxa"/>
            <w:tcBorders>
              <w:top w:val="nil"/>
              <w:left w:val="nil"/>
              <w:bottom w:val="nil"/>
              <w:right w:val="nil"/>
            </w:tcBorders>
            <w:vAlign w:val="bottom"/>
          </w:tcPr>
          <w:p w14:paraId="7EBE17BD" w14:textId="4EB5C1EA" w:rsidR="00FF6FF7" w:rsidRPr="008A7CB0" w:rsidRDefault="002F17A8" w:rsidP="00FF6FF7">
            <w:pPr>
              <w:ind w:right="173"/>
              <w:jc w:val="right"/>
              <w:rPr>
                <w:rFonts w:ascii="Tahoma" w:hAnsi="Tahoma" w:cs="Tahoma"/>
                <w:sz w:val="24"/>
                <w:szCs w:val="24"/>
              </w:rPr>
            </w:pPr>
            <w:r>
              <w:rPr>
                <w:rFonts w:ascii="Tahoma" w:hAnsi="Tahoma" w:cs="Tahoma"/>
                <w:sz w:val="24"/>
                <w:szCs w:val="24"/>
              </w:rPr>
              <w:t>6</w:t>
            </w:r>
          </w:p>
        </w:tc>
        <w:tc>
          <w:tcPr>
            <w:tcW w:w="1800" w:type="dxa"/>
            <w:tcBorders>
              <w:top w:val="nil"/>
              <w:left w:val="nil"/>
              <w:bottom w:val="nil"/>
              <w:right w:val="nil"/>
            </w:tcBorders>
            <w:vAlign w:val="bottom"/>
          </w:tcPr>
          <w:p w14:paraId="5DA1BA60" w14:textId="3FCB5873" w:rsidR="00FF6FF7" w:rsidRPr="008A7CB0" w:rsidRDefault="00301009" w:rsidP="00FF6FF7">
            <w:pPr>
              <w:ind w:right="173"/>
              <w:jc w:val="right"/>
              <w:rPr>
                <w:rFonts w:ascii="Tahoma" w:hAnsi="Tahoma" w:cs="Tahoma"/>
                <w:sz w:val="24"/>
                <w:szCs w:val="24"/>
              </w:rPr>
            </w:pPr>
            <w:r>
              <w:rPr>
                <w:rFonts w:ascii="Tahoma" w:hAnsi="Tahoma" w:cs="Tahoma"/>
                <w:sz w:val="24"/>
                <w:szCs w:val="24"/>
              </w:rPr>
              <w:t>2</w:t>
            </w:r>
          </w:p>
        </w:tc>
      </w:tr>
      <w:tr w:rsidR="00FF6FF7" w:rsidRPr="008A7CB0" w14:paraId="54DF0F32" w14:textId="77777777" w:rsidTr="0016704B">
        <w:trPr>
          <w:trHeight w:val="255"/>
        </w:trPr>
        <w:tc>
          <w:tcPr>
            <w:tcW w:w="4667" w:type="dxa"/>
            <w:tcBorders>
              <w:top w:val="nil"/>
              <w:left w:val="nil"/>
              <w:bottom w:val="nil"/>
              <w:right w:val="nil"/>
            </w:tcBorders>
            <w:vAlign w:val="bottom"/>
          </w:tcPr>
          <w:p w14:paraId="41A9D39B" w14:textId="77777777" w:rsidR="00864F84" w:rsidRPr="008A7CB0" w:rsidRDefault="00864F84" w:rsidP="00864F84">
            <w:pPr>
              <w:outlineLvl w:val="0"/>
              <w:rPr>
                <w:rFonts w:ascii="Tahoma" w:hAnsi="Tahoma" w:cs="Tahoma"/>
                <w:sz w:val="24"/>
                <w:szCs w:val="24"/>
              </w:rPr>
            </w:pPr>
          </w:p>
        </w:tc>
        <w:tc>
          <w:tcPr>
            <w:tcW w:w="1800" w:type="dxa"/>
            <w:tcBorders>
              <w:top w:val="nil"/>
              <w:left w:val="nil"/>
              <w:bottom w:val="nil"/>
              <w:right w:val="nil"/>
            </w:tcBorders>
            <w:vAlign w:val="bottom"/>
          </w:tcPr>
          <w:p w14:paraId="2B27BCDF" w14:textId="77777777" w:rsidR="00FF6FF7" w:rsidRPr="008A7CB0" w:rsidRDefault="00FF6FF7" w:rsidP="00FF6FF7">
            <w:pPr>
              <w:ind w:right="173"/>
              <w:jc w:val="right"/>
              <w:rPr>
                <w:rFonts w:ascii="Tahoma" w:hAnsi="Tahoma" w:cs="Tahoma"/>
                <w:sz w:val="24"/>
                <w:szCs w:val="24"/>
              </w:rPr>
            </w:pPr>
          </w:p>
        </w:tc>
        <w:tc>
          <w:tcPr>
            <w:tcW w:w="1800" w:type="dxa"/>
            <w:tcBorders>
              <w:top w:val="nil"/>
              <w:left w:val="nil"/>
              <w:bottom w:val="nil"/>
              <w:right w:val="nil"/>
            </w:tcBorders>
            <w:vAlign w:val="bottom"/>
          </w:tcPr>
          <w:p w14:paraId="2E858F81" w14:textId="77777777" w:rsidR="00FF6FF7" w:rsidRPr="008A7CB0" w:rsidRDefault="00FF6FF7" w:rsidP="00FF6FF7">
            <w:pPr>
              <w:ind w:right="173"/>
              <w:jc w:val="right"/>
              <w:rPr>
                <w:rFonts w:ascii="Tahoma" w:hAnsi="Tahoma" w:cs="Tahoma"/>
                <w:sz w:val="24"/>
                <w:szCs w:val="24"/>
              </w:rPr>
            </w:pPr>
          </w:p>
        </w:tc>
      </w:tr>
      <w:tr w:rsidR="00FF6FF7" w:rsidRPr="008A7CB0" w14:paraId="5ED42062" w14:textId="77777777" w:rsidTr="0016704B">
        <w:trPr>
          <w:trHeight w:val="255"/>
        </w:trPr>
        <w:tc>
          <w:tcPr>
            <w:tcW w:w="4667" w:type="dxa"/>
            <w:tcBorders>
              <w:top w:val="nil"/>
              <w:left w:val="nil"/>
              <w:bottom w:val="nil"/>
              <w:right w:val="nil"/>
            </w:tcBorders>
            <w:vAlign w:val="bottom"/>
          </w:tcPr>
          <w:p w14:paraId="398503BB" w14:textId="77777777" w:rsidR="00FF6FF7" w:rsidRPr="008A7CB0" w:rsidRDefault="00FF6FF7" w:rsidP="00FF6FF7">
            <w:pPr>
              <w:rPr>
                <w:rFonts w:ascii="Tahoma" w:hAnsi="Tahoma" w:cs="Tahoma"/>
                <w:sz w:val="24"/>
                <w:szCs w:val="24"/>
              </w:rPr>
            </w:pPr>
            <w:r w:rsidRPr="008A7CB0">
              <w:rPr>
                <w:rFonts w:ascii="Tahoma" w:hAnsi="Tahoma" w:cs="Tahoma"/>
                <w:sz w:val="24"/>
                <w:szCs w:val="24"/>
              </w:rPr>
              <w:t>Let property:</w:t>
            </w:r>
          </w:p>
        </w:tc>
        <w:tc>
          <w:tcPr>
            <w:tcW w:w="1800" w:type="dxa"/>
            <w:tcBorders>
              <w:top w:val="nil"/>
              <w:left w:val="nil"/>
              <w:bottom w:val="nil"/>
              <w:right w:val="nil"/>
            </w:tcBorders>
            <w:vAlign w:val="bottom"/>
          </w:tcPr>
          <w:p w14:paraId="3EECFD97" w14:textId="77777777" w:rsidR="00FF6FF7" w:rsidRPr="008A7CB0" w:rsidRDefault="00FF6FF7" w:rsidP="00FF6FF7">
            <w:pPr>
              <w:ind w:right="173"/>
              <w:jc w:val="right"/>
              <w:rPr>
                <w:rFonts w:ascii="Tahoma" w:hAnsi="Tahoma" w:cs="Tahoma"/>
                <w:sz w:val="24"/>
                <w:szCs w:val="24"/>
              </w:rPr>
            </w:pPr>
          </w:p>
        </w:tc>
        <w:tc>
          <w:tcPr>
            <w:tcW w:w="1800" w:type="dxa"/>
            <w:tcBorders>
              <w:top w:val="nil"/>
              <w:left w:val="nil"/>
              <w:bottom w:val="nil"/>
              <w:right w:val="nil"/>
            </w:tcBorders>
            <w:vAlign w:val="bottom"/>
          </w:tcPr>
          <w:p w14:paraId="24C96FD6" w14:textId="77777777" w:rsidR="00FF6FF7" w:rsidRPr="008A7CB0" w:rsidRDefault="00FF6FF7" w:rsidP="00FF6FF7">
            <w:pPr>
              <w:ind w:right="173"/>
              <w:jc w:val="right"/>
              <w:rPr>
                <w:rFonts w:ascii="Tahoma" w:hAnsi="Tahoma" w:cs="Tahoma"/>
                <w:sz w:val="24"/>
                <w:szCs w:val="24"/>
              </w:rPr>
            </w:pPr>
          </w:p>
        </w:tc>
      </w:tr>
      <w:tr w:rsidR="00FF6FF7" w:rsidRPr="008A7CB0" w14:paraId="16B64FB7" w14:textId="77777777" w:rsidTr="0016704B">
        <w:trPr>
          <w:trHeight w:val="255"/>
        </w:trPr>
        <w:tc>
          <w:tcPr>
            <w:tcW w:w="4667" w:type="dxa"/>
            <w:tcBorders>
              <w:top w:val="nil"/>
              <w:left w:val="nil"/>
              <w:bottom w:val="nil"/>
              <w:right w:val="nil"/>
            </w:tcBorders>
            <w:vAlign w:val="bottom"/>
          </w:tcPr>
          <w:p w14:paraId="0AEB3FEC" w14:textId="77777777" w:rsidR="00FF6FF7" w:rsidRPr="008A7CB0" w:rsidRDefault="00FF6FF7" w:rsidP="00FF6FF7">
            <w:pPr>
              <w:rPr>
                <w:rFonts w:ascii="Tahoma" w:hAnsi="Tahoma" w:cs="Tahoma"/>
                <w:sz w:val="24"/>
                <w:szCs w:val="24"/>
              </w:rPr>
            </w:pPr>
            <w:r w:rsidRPr="008A7CB0">
              <w:rPr>
                <w:rFonts w:ascii="Tahoma" w:hAnsi="Tahoma" w:cs="Tahoma"/>
                <w:sz w:val="24"/>
                <w:szCs w:val="24"/>
              </w:rPr>
              <w:t>Rental Income</w:t>
            </w:r>
          </w:p>
        </w:tc>
        <w:tc>
          <w:tcPr>
            <w:tcW w:w="1800" w:type="dxa"/>
            <w:tcBorders>
              <w:top w:val="nil"/>
              <w:left w:val="nil"/>
              <w:bottom w:val="nil"/>
              <w:right w:val="nil"/>
            </w:tcBorders>
            <w:vAlign w:val="bottom"/>
          </w:tcPr>
          <w:p w14:paraId="7DFFFEEC" w14:textId="16A1FD8E" w:rsidR="00FF6FF7" w:rsidRPr="008A7CB0" w:rsidRDefault="002F17A8" w:rsidP="00FF6FF7">
            <w:pPr>
              <w:ind w:right="173"/>
              <w:jc w:val="right"/>
              <w:rPr>
                <w:rFonts w:ascii="Tahoma" w:hAnsi="Tahoma" w:cs="Tahoma"/>
                <w:sz w:val="24"/>
                <w:szCs w:val="24"/>
                <w:u w:val="single"/>
              </w:rPr>
            </w:pPr>
            <w:r>
              <w:rPr>
                <w:rFonts w:ascii="Tahoma" w:hAnsi="Tahoma" w:cs="Tahoma"/>
                <w:sz w:val="24"/>
                <w:szCs w:val="24"/>
                <w:u w:val="single"/>
              </w:rPr>
              <w:t>83</w:t>
            </w:r>
          </w:p>
        </w:tc>
        <w:tc>
          <w:tcPr>
            <w:tcW w:w="1800" w:type="dxa"/>
            <w:tcBorders>
              <w:top w:val="nil"/>
              <w:left w:val="nil"/>
              <w:bottom w:val="nil"/>
              <w:right w:val="nil"/>
            </w:tcBorders>
            <w:vAlign w:val="bottom"/>
          </w:tcPr>
          <w:p w14:paraId="60E39ACB" w14:textId="0A51F7D6" w:rsidR="00FF6FF7" w:rsidRPr="008A7CB0" w:rsidRDefault="00232358" w:rsidP="00FF6FF7">
            <w:pPr>
              <w:ind w:right="173"/>
              <w:jc w:val="right"/>
              <w:rPr>
                <w:rFonts w:ascii="Tahoma" w:hAnsi="Tahoma" w:cs="Tahoma"/>
                <w:sz w:val="24"/>
                <w:szCs w:val="24"/>
                <w:u w:val="single"/>
              </w:rPr>
            </w:pPr>
            <w:r w:rsidRPr="008A7CB0">
              <w:rPr>
                <w:rFonts w:ascii="Tahoma" w:hAnsi="Tahoma" w:cs="Tahoma"/>
                <w:sz w:val="24"/>
                <w:szCs w:val="24"/>
                <w:u w:val="single"/>
              </w:rPr>
              <w:t xml:space="preserve">  </w:t>
            </w:r>
            <w:r w:rsidR="00301009">
              <w:rPr>
                <w:rFonts w:ascii="Tahoma" w:hAnsi="Tahoma" w:cs="Tahoma"/>
                <w:sz w:val="24"/>
                <w:szCs w:val="24"/>
                <w:u w:val="single"/>
              </w:rPr>
              <w:t>95</w:t>
            </w:r>
          </w:p>
        </w:tc>
      </w:tr>
      <w:tr w:rsidR="00FF6FF7" w:rsidRPr="008A7CB0" w14:paraId="1F86CED9" w14:textId="77777777" w:rsidTr="0016704B">
        <w:trPr>
          <w:trHeight w:val="255"/>
        </w:trPr>
        <w:tc>
          <w:tcPr>
            <w:tcW w:w="4667" w:type="dxa"/>
            <w:tcBorders>
              <w:top w:val="nil"/>
              <w:left w:val="nil"/>
              <w:bottom w:val="nil"/>
              <w:right w:val="nil"/>
            </w:tcBorders>
            <w:vAlign w:val="bottom"/>
          </w:tcPr>
          <w:p w14:paraId="6B1CDD85" w14:textId="77777777" w:rsidR="00FF6FF7" w:rsidRPr="008A7CB0" w:rsidRDefault="00FF6FF7" w:rsidP="00FF6FF7">
            <w:pPr>
              <w:rPr>
                <w:rFonts w:ascii="Tahoma" w:hAnsi="Tahoma" w:cs="Tahoma"/>
                <w:sz w:val="24"/>
                <w:szCs w:val="24"/>
              </w:rPr>
            </w:pPr>
          </w:p>
        </w:tc>
        <w:tc>
          <w:tcPr>
            <w:tcW w:w="1800" w:type="dxa"/>
            <w:tcBorders>
              <w:top w:val="nil"/>
              <w:left w:val="nil"/>
              <w:bottom w:val="nil"/>
              <w:right w:val="nil"/>
            </w:tcBorders>
            <w:vAlign w:val="bottom"/>
          </w:tcPr>
          <w:p w14:paraId="4D6B2071" w14:textId="225A0336" w:rsidR="00FF6FF7" w:rsidRPr="008A7CB0" w:rsidRDefault="002F17A8" w:rsidP="00FF6FF7">
            <w:pPr>
              <w:ind w:right="173"/>
              <w:jc w:val="right"/>
              <w:rPr>
                <w:rFonts w:ascii="Tahoma" w:hAnsi="Tahoma" w:cs="Tahoma"/>
                <w:sz w:val="24"/>
                <w:szCs w:val="24"/>
                <w:u w:val="single"/>
              </w:rPr>
            </w:pPr>
            <w:r>
              <w:rPr>
                <w:rFonts w:ascii="Tahoma" w:hAnsi="Tahoma" w:cs="Tahoma"/>
                <w:sz w:val="24"/>
                <w:szCs w:val="24"/>
                <w:u w:val="single"/>
              </w:rPr>
              <w:t>96</w:t>
            </w:r>
          </w:p>
        </w:tc>
        <w:tc>
          <w:tcPr>
            <w:tcW w:w="1800" w:type="dxa"/>
            <w:tcBorders>
              <w:top w:val="nil"/>
              <w:left w:val="nil"/>
              <w:bottom w:val="nil"/>
              <w:right w:val="nil"/>
            </w:tcBorders>
            <w:vAlign w:val="bottom"/>
          </w:tcPr>
          <w:p w14:paraId="21C862E6" w14:textId="13C70F81" w:rsidR="00FF6FF7" w:rsidRPr="008A7CB0" w:rsidRDefault="00301009" w:rsidP="00FF6FF7">
            <w:pPr>
              <w:ind w:right="173"/>
              <w:jc w:val="right"/>
              <w:rPr>
                <w:rFonts w:ascii="Tahoma" w:hAnsi="Tahoma" w:cs="Tahoma"/>
                <w:sz w:val="24"/>
                <w:szCs w:val="24"/>
                <w:u w:val="single"/>
              </w:rPr>
            </w:pPr>
            <w:r>
              <w:rPr>
                <w:rFonts w:ascii="Tahoma" w:hAnsi="Tahoma" w:cs="Tahoma"/>
                <w:sz w:val="24"/>
                <w:szCs w:val="24"/>
                <w:u w:val="single"/>
              </w:rPr>
              <w:t>103</w:t>
            </w:r>
          </w:p>
        </w:tc>
      </w:tr>
    </w:tbl>
    <w:p w14:paraId="61B0213D" w14:textId="77777777" w:rsidR="00AE5736" w:rsidRDefault="00AE5736" w:rsidP="00BC3461">
      <w:pPr>
        <w:rPr>
          <w:rFonts w:ascii="Tahoma" w:hAnsi="Tahoma" w:cs="Tahoma"/>
          <w:b/>
          <w:sz w:val="24"/>
          <w:szCs w:val="24"/>
        </w:rPr>
      </w:pPr>
    </w:p>
    <w:p w14:paraId="28DF4BA3" w14:textId="198014F1" w:rsidR="0095650D" w:rsidRPr="008A7CB0" w:rsidRDefault="0095650D" w:rsidP="00BC3461">
      <w:pPr>
        <w:rPr>
          <w:rFonts w:ascii="Tahoma" w:hAnsi="Tahoma" w:cs="Tahoma"/>
          <w:b/>
          <w:sz w:val="24"/>
          <w:szCs w:val="24"/>
        </w:rPr>
      </w:pPr>
      <w:r w:rsidRPr="008A7CB0">
        <w:rPr>
          <w:rFonts w:ascii="Tahoma" w:hAnsi="Tahoma" w:cs="Tahoma"/>
          <w:b/>
          <w:sz w:val="24"/>
          <w:szCs w:val="24"/>
        </w:rPr>
        <w:t>c)</w:t>
      </w:r>
      <w:r w:rsidRPr="008A7CB0">
        <w:rPr>
          <w:rFonts w:ascii="Tahoma" w:hAnsi="Tahoma" w:cs="Tahoma"/>
          <w:b/>
          <w:sz w:val="24"/>
          <w:szCs w:val="24"/>
        </w:rPr>
        <w:tab/>
        <w:t>Sundry Income</w:t>
      </w:r>
    </w:p>
    <w:tbl>
      <w:tblPr>
        <w:tblW w:w="8267" w:type="dxa"/>
        <w:tblInd w:w="828" w:type="dxa"/>
        <w:tblLook w:val="0000" w:firstRow="0" w:lastRow="0" w:firstColumn="0" w:lastColumn="0" w:noHBand="0" w:noVBand="0"/>
      </w:tblPr>
      <w:tblGrid>
        <w:gridCol w:w="4667"/>
        <w:gridCol w:w="1800"/>
        <w:gridCol w:w="1800"/>
      </w:tblGrid>
      <w:tr w:rsidR="0095650D" w:rsidRPr="008A7CB0" w14:paraId="6E5C74D7" w14:textId="77777777" w:rsidTr="00EA0FFB">
        <w:trPr>
          <w:trHeight w:val="255"/>
        </w:trPr>
        <w:tc>
          <w:tcPr>
            <w:tcW w:w="4667" w:type="dxa"/>
            <w:tcBorders>
              <w:top w:val="nil"/>
              <w:left w:val="nil"/>
              <w:bottom w:val="nil"/>
              <w:right w:val="nil"/>
            </w:tcBorders>
            <w:vAlign w:val="bottom"/>
          </w:tcPr>
          <w:p w14:paraId="6D80CE1E" w14:textId="25F41F1C" w:rsidR="0095650D" w:rsidRPr="008A7CB0" w:rsidRDefault="0095650D" w:rsidP="00EA0FFB">
            <w:pPr>
              <w:rPr>
                <w:rFonts w:ascii="Tahoma" w:hAnsi="Tahoma" w:cs="Tahoma"/>
                <w:sz w:val="24"/>
                <w:szCs w:val="24"/>
              </w:rPr>
            </w:pPr>
            <w:r w:rsidRPr="008A7CB0">
              <w:rPr>
                <w:rFonts w:ascii="Tahoma" w:hAnsi="Tahoma" w:cs="Tahoma"/>
                <w:sz w:val="24"/>
                <w:szCs w:val="24"/>
              </w:rPr>
              <w:t>Furlough claims</w:t>
            </w:r>
          </w:p>
        </w:tc>
        <w:tc>
          <w:tcPr>
            <w:tcW w:w="1800" w:type="dxa"/>
            <w:tcBorders>
              <w:top w:val="nil"/>
              <w:left w:val="nil"/>
              <w:bottom w:val="nil"/>
              <w:right w:val="nil"/>
            </w:tcBorders>
            <w:vAlign w:val="bottom"/>
          </w:tcPr>
          <w:p w14:paraId="01704C6A" w14:textId="0589A4EF" w:rsidR="0095650D" w:rsidRPr="008A7CB0" w:rsidRDefault="006E4B3F" w:rsidP="00EA0FFB">
            <w:pPr>
              <w:ind w:right="173"/>
              <w:jc w:val="right"/>
              <w:rPr>
                <w:rFonts w:ascii="Tahoma" w:hAnsi="Tahoma" w:cs="Tahoma"/>
                <w:sz w:val="24"/>
                <w:szCs w:val="24"/>
              </w:rPr>
            </w:pPr>
            <w:r w:rsidRPr="008A7CB0">
              <w:rPr>
                <w:rFonts w:ascii="Tahoma" w:hAnsi="Tahoma" w:cs="Tahoma"/>
                <w:sz w:val="24"/>
                <w:szCs w:val="24"/>
              </w:rPr>
              <w:t>-</w:t>
            </w:r>
          </w:p>
        </w:tc>
        <w:tc>
          <w:tcPr>
            <w:tcW w:w="1800" w:type="dxa"/>
            <w:tcBorders>
              <w:top w:val="nil"/>
              <w:left w:val="nil"/>
              <w:bottom w:val="nil"/>
              <w:right w:val="nil"/>
            </w:tcBorders>
            <w:vAlign w:val="bottom"/>
          </w:tcPr>
          <w:p w14:paraId="4C302732" w14:textId="5EE39155" w:rsidR="0095650D" w:rsidRPr="008A7CB0" w:rsidRDefault="00B1124E" w:rsidP="00EA0FFB">
            <w:pPr>
              <w:ind w:right="173"/>
              <w:jc w:val="right"/>
              <w:rPr>
                <w:rFonts w:ascii="Tahoma" w:hAnsi="Tahoma" w:cs="Tahoma"/>
                <w:sz w:val="24"/>
                <w:szCs w:val="24"/>
              </w:rPr>
            </w:pPr>
            <w:r>
              <w:rPr>
                <w:rFonts w:ascii="Tahoma" w:hAnsi="Tahoma" w:cs="Tahoma"/>
                <w:sz w:val="24"/>
                <w:szCs w:val="24"/>
              </w:rPr>
              <w:t>-</w:t>
            </w:r>
          </w:p>
        </w:tc>
      </w:tr>
      <w:tr w:rsidR="006E4B3F" w:rsidRPr="008A7CB0" w14:paraId="6D479AAC" w14:textId="77777777" w:rsidTr="006D71BA">
        <w:trPr>
          <w:trHeight w:val="53"/>
        </w:trPr>
        <w:tc>
          <w:tcPr>
            <w:tcW w:w="4667" w:type="dxa"/>
            <w:tcBorders>
              <w:top w:val="nil"/>
              <w:left w:val="nil"/>
              <w:bottom w:val="nil"/>
              <w:right w:val="nil"/>
            </w:tcBorders>
            <w:vAlign w:val="bottom"/>
          </w:tcPr>
          <w:p w14:paraId="3CACAAEE" w14:textId="6E97917A" w:rsidR="006E4B3F" w:rsidRPr="008A7CB0" w:rsidRDefault="006E4B3F" w:rsidP="00EA0FFB">
            <w:pPr>
              <w:rPr>
                <w:rFonts w:ascii="Tahoma" w:hAnsi="Tahoma" w:cs="Tahoma"/>
                <w:sz w:val="24"/>
                <w:szCs w:val="24"/>
              </w:rPr>
            </w:pPr>
            <w:r w:rsidRPr="008A7CB0">
              <w:rPr>
                <w:rFonts w:ascii="Tahoma" w:hAnsi="Tahoma" w:cs="Tahoma"/>
                <w:sz w:val="24"/>
                <w:szCs w:val="24"/>
              </w:rPr>
              <w:t>Other</w:t>
            </w:r>
          </w:p>
        </w:tc>
        <w:tc>
          <w:tcPr>
            <w:tcW w:w="1800" w:type="dxa"/>
            <w:tcBorders>
              <w:top w:val="nil"/>
              <w:left w:val="nil"/>
              <w:bottom w:val="nil"/>
              <w:right w:val="nil"/>
            </w:tcBorders>
            <w:vAlign w:val="bottom"/>
          </w:tcPr>
          <w:p w14:paraId="472641F4" w14:textId="7239E670" w:rsidR="006E4B3F" w:rsidRPr="008A7CB0" w:rsidRDefault="002F17A8" w:rsidP="00EA0FFB">
            <w:pPr>
              <w:ind w:right="173"/>
              <w:jc w:val="right"/>
              <w:rPr>
                <w:rFonts w:ascii="Tahoma" w:hAnsi="Tahoma" w:cs="Tahoma"/>
                <w:sz w:val="24"/>
                <w:szCs w:val="24"/>
              </w:rPr>
            </w:pPr>
            <w:r>
              <w:rPr>
                <w:rFonts w:ascii="Tahoma" w:hAnsi="Tahoma" w:cs="Tahoma"/>
                <w:sz w:val="24"/>
                <w:szCs w:val="24"/>
              </w:rPr>
              <w:t>7</w:t>
            </w:r>
          </w:p>
        </w:tc>
        <w:tc>
          <w:tcPr>
            <w:tcW w:w="1800" w:type="dxa"/>
            <w:tcBorders>
              <w:top w:val="nil"/>
              <w:left w:val="nil"/>
              <w:bottom w:val="nil"/>
              <w:right w:val="nil"/>
            </w:tcBorders>
            <w:vAlign w:val="bottom"/>
          </w:tcPr>
          <w:p w14:paraId="21BD1126" w14:textId="232FB038" w:rsidR="006E4B3F" w:rsidRPr="008A7CB0" w:rsidRDefault="00301009" w:rsidP="00EA0FFB">
            <w:pPr>
              <w:ind w:right="173"/>
              <w:jc w:val="right"/>
              <w:rPr>
                <w:rFonts w:ascii="Tahoma" w:hAnsi="Tahoma" w:cs="Tahoma"/>
                <w:sz w:val="24"/>
                <w:szCs w:val="24"/>
              </w:rPr>
            </w:pPr>
            <w:r>
              <w:rPr>
                <w:rFonts w:ascii="Tahoma" w:hAnsi="Tahoma" w:cs="Tahoma"/>
                <w:sz w:val="24"/>
                <w:szCs w:val="24"/>
              </w:rPr>
              <w:t>4</w:t>
            </w:r>
          </w:p>
        </w:tc>
      </w:tr>
      <w:tr w:rsidR="0095650D" w:rsidRPr="008A7CB0" w14:paraId="5B9D4B73" w14:textId="77777777" w:rsidTr="00EA0FFB">
        <w:trPr>
          <w:trHeight w:val="255"/>
        </w:trPr>
        <w:tc>
          <w:tcPr>
            <w:tcW w:w="4667" w:type="dxa"/>
            <w:tcBorders>
              <w:top w:val="nil"/>
              <w:left w:val="nil"/>
              <w:bottom w:val="nil"/>
              <w:right w:val="nil"/>
            </w:tcBorders>
            <w:vAlign w:val="bottom"/>
          </w:tcPr>
          <w:p w14:paraId="6BFB52F0" w14:textId="77777777" w:rsidR="0095650D" w:rsidRPr="008A7CB0" w:rsidRDefault="0095650D" w:rsidP="00EA0FFB">
            <w:pPr>
              <w:rPr>
                <w:rFonts w:ascii="Tahoma" w:hAnsi="Tahoma" w:cs="Tahoma"/>
                <w:sz w:val="24"/>
                <w:szCs w:val="24"/>
              </w:rPr>
            </w:pPr>
          </w:p>
        </w:tc>
        <w:tc>
          <w:tcPr>
            <w:tcW w:w="1800" w:type="dxa"/>
            <w:tcBorders>
              <w:top w:val="nil"/>
              <w:left w:val="nil"/>
              <w:bottom w:val="nil"/>
              <w:right w:val="nil"/>
            </w:tcBorders>
            <w:vAlign w:val="bottom"/>
          </w:tcPr>
          <w:p w14:paraId="23A9C4B0" w14:textId="77777777" w:rsidR="0095650D" w:rsidRPr="008A7CB0" w:rsidRDefault="0095650D" w:rsidP="00EA0FFB">
            <w:pPr>
              <w:ind w:right="173"/>
              <w:jc w:val="right"/>
              <w:rPr>
                <w:rFonts w:ascii="Tahoma" w:hAnsi="Tahoma" w:cs="Tahoma"/>
                <w:sz w:val="24"/>
                <w:szCs w:val="24"/>
              </w:rPr>
            </w:pPr>
          </w:p>
        </w:tc>
        <w:tc>
          <w:tcPr>
            <w:tcW w:w="1800" w:type="dxa"/>
            <w:tcBorders>
              <w:top w:val="nil"/>
              <w:left w:val="nil"/>
              <w:bottom w:val="nil"/>
              <w:right w:val="nil"/>
            </w:tcBorders>
            <w:vAlign w:val="bottom"/>
          </w:tcPr>
          <w:p w14:paraId="42EB6562" w14:textId="77777777" w:rsidR="0095650D" w:rsidRPr="008A7CB0" w:rsidRDefault="0095650D" w:rsidP="00EA0FFB">
            <w:pPr>
              <w:ind w:right="173"/>
              <w:jc w:val="right"/>
              <w:rPr>
                <w:rFonts w:ascii="Tahoma" w:hAnsi="Tahoma" w:cs="Tahoma"/>
                <w:sz w:val="24"/>
                <w:szCs w:val="24"/>
              </w:rPr>
            </w:pPr>
          </w:p>
        </w:tc>
      </w:tr>
    </w:tbl>
    <w:p w14:paraId="4BFD77DB" w14:textId="77777777" w:rsidR="00772F26" w:rsidRDefault="00772F26" w:rsidP="00772F26">
      <w:pPr>
        <w:tabs>
          <w:tab w:val="left" w:pos="720"/>
          <w:tab w:val="left" w:pos="2160"/>
          <w:tab w:val="left" w:pos="2880"/>
          <w:tab w:val="left" w:pos="3600"/>
          <w:tab w:val="left" w:pos="4155"/>
        </w:tabs>
        <w:rPr>
          <w:rFonts w:ascii="Tahoma" w:hAnsi="Tahoma" w:cs="Tahoma"/>
          <w:b/>
          <w:sz w:val="24"/>
          <w:szCs w:val="24"/>
        </w:rPr>
      </w:pPr>
    </w:p>
    <w:p w14:paraId="1998593F" w14:textId="7A0A4359" w:rsidR="006D71BA" w:rsidRDefault="006D71BA" w:rsidP="00772F26">
      <w:pPr>
        <w:tabs>
          <w:tab w:val="left" w:pos="720"/>
          <w:tab w:val="left" w:pos="2160"/>
          <w:tab w:val="left" w:pos="2880"/>
          <w:tab w:val="left" w:pos="3600"/>
          <w:tab w:val="left" w:pos="4155"/>
        </w:tabs>
        <w:rPr>
          <w:rFonts w:ascii="Tahoma" w:hAnsi="Tahoma" w:cs="Tahoma"/>
          <w:b/>
          <w:sz w:val="24"/>
          <w:szCs w:val="24"/>
        </w:rPr>
      </w:pPr>
      <w:r>
        <w:rPr>
          <w:rFonts w:ascii="Tahoma" w:hAnsi="Tahoma" w:cs="Tahoma"/>
          <w:b/>
          <w:sz w:val="24"/>
          <w:szCs w:val="24"/>
        </w:rPr>
        <w:t>d)</w:t>
      </w:r>
      <w:r>
        <w:rPr>
          <w:rFonts w:ascii="Tahoma" w:hAnsi="Tahoma" w:cs="Tahoma"/>
          <w:b/>
          <w:sz w:val="24"/>
          <w:szCs w:val="24"/>
        </w:rPr>
        <w:tab/>
        <w:t>Investments</w:t>
      </w:r>
    </w:p>
    <w:p w14:paraId="00E70B4C" w14:textId="7D83F73B" w:rsidR="006D71BA" w:rsidRDefault="006D71BA" w:rsidP="00772F26">
      <w:pPr>
        <w:tabs>
          <w:tab w:val="left" w:pos="720"/>
          <w:tab w:val="left" w:pos="2160"/>
          <w:tab w:val="left" w:pos="2880"/>
          <w:tab w:val="left" w:pos="3600"/>
          <w:tab w:val="left" w:pos="4155"/>
        </w:tabs>
        <w:rPr>
          <w:rFonts w:ascii="Tahoma" w:hAnsi="Tahoma" w:cs="Tahoma"/>
          <w:bCs/>
          <w:sz w:val="24"/>
          <w:szCs w:val="24"/>
        </w:rPr>
      </w:pPr>
      <w:r>
        <w:rPr>
          <w:rFonts w:ascii="Tahoma" w:hAnsi="Tahoma" w:cs="Tahoma"/>
          <w:b/>
          <w:sz w:val="24"/>
          <w:szCs w:val="24"/>
        </w:rPr>
        <w:tab/>
      </w:r>
      <w:r>
        <w:rPr>
          <w:rFonts w:ascii="Tahoma" w:hAnsi="Tahoma" w:cs="Tahoma"/>
          <w:bCs/>
          <w:sz w:val="24"/>
          <w:szCs w:val="24"/>
        </w:rPr>
        <w:t>Dividends</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538</w:t>
      </w:r>
      <w:r>
        <w:rPr>
          <w:rFonts w:ascii="Tahoma" w:hAnsi="Tahoma" w:cs="Tahoma"/>
          <w:bCs/>
          <w:sz w:val="24"/>
          <w:szCs w:val="24"/>
        </w:rPr>
        <w:tab/>
      </w:r>
      <w:r>
        <w:rPr>
          <w:rFonts w:ascii="Tahoma" w:hAnsi="Tahoma" w:cs="Tahoma"/>
          <w:bCs/>
          <w:sz w:val="24"/>
          <w:szCs w:val="24"/>
        </w:rPr>
        <w:tab/>
        <w:t xml:space="preserve">        541</w:t>
      </w:r>
    </w:p>
    <w:p w14:paraId="34EFB7ED" w14:textId="2F818603" w:rsidR="006D71BA" w:rsidRDefault="006D71BA" w:rsidP="00772F26">
      <w:pPr>
        <w:tabs>
          <w:tab w:val="left" w:pos="720"/>
          <w:tab w:val="left" w:pos="2160"/>
          <w:tab w:val="left" w:pos="2880"/>
          <w:tab w:val="left" w:pos="3600"/>
          <w:tab w:val="left" w:pos="4155"/>
        </w:tabs>
        <w:rPr>
          <w:rFonts w:ascii="Tahoma" w:hAnsi="Tahoma" w:cs="Tahoma"/>
          <w:bCs/>
          <w:sz w:val="24"/>
          <w:szCs w:val="24"/>
        </w:rPr>
      </w:pPr>
      <w:r>
        <w:rPr>
          <w:rFonts w:ascii="Tahoma" w:hAnsi="Tahoma" w:cs="Tahoma"/>
          <w:bCs/>
          <w:sz w:val="24"/>
          <w:szCs w:val="24"/>
        </w:rPr>
        <w:tab/>
        <w:t>Bank Interest</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sidRPr="00A44BEA">
        <w:rPr>
          <w:rFonts w:ascii="Tahoma" w:hAnsi="Tahoma" w:cs="Tahoma"/>
          <w:bCs/>
          <w:sz w:val="24"/>
          <w:szCs w:val="24"/>
          <w:u w:val="single"/>
        </w:rPr>
        <w:t>25</w:t>
      </w:r>
      <w:r>
        <w:rPr>
          <w:rFonts w:ascii="Tahoma" w:hAnsi="Tahoma" w:cs="Tahoma"/>
          <w:bCs/>
          <w:sz w:val="24"/>
          <w:szCs w:val="24"/>
        </w:rPr>
        <w:tab/>
        <w:t xml:space="preserve">                    </w:t>
      </w:r>
      <w:r w:rsidRPr="00A44BEA">
        <w:rPr>
          <w:rFonts w:ascii="Tahoma" w:hAnsi="Tahoma" w:cs="Tahoma"/>
          <w:bCs/>
          <w:sz w:val="24"/>
          <w:szCs w:val="24"/>
          <w:u w:val="single"/>
        </w:rPr>
        <w:t xml:space="preserve"> 3</w:t>
      </w:r>
    </w:p>
    <w:p w14:paraId="7AB94690" w14:textId="77777777" w:rsidR="006D71BA" w:rsidRDefault="006D71BA" w:rsidP="00772F26">
      <w:pPr>
        <w:tabs>
          <w:tab w:val="left" w:pos="720"/>
          <w:tab w:val="left" w:pos="2160"/>
          <w:tab w:val="left" w:pos="2880"/>
          <w:tab w:val="left" w:pos="3600"/>
          <w:tab w:val="left" w:pos="4155"/>
        </w:tabs>
        <w:rPr>
          <w:rFonts w:ascii="Tahoma" w:hAnsi="Tahoma" w:cs="Tahoma"/>
          <w:bCs/>
          <w:sz w:val="24"/>
          <w:szCs w:val="24"/>
        </w:rPr>
      </w:pPr>
      <w:r>
        <w:rPr>
          <w:rFonts w:ascii="Tahoma" w:hAnsi="Tahoma" w:cs="Tahoma"/>
          <w:bCs/>
          <w:sz w:val="24"/>
          <w:szCs w:val="24"/>
        </w:rPr>
        <w:tab/>
      </w:r>
    </w:p>
    <w:p w14:paraId="085D5943" w14:textId="7386F976" w:rsidR="006D71BA" w:rsidRPr="006D71BA" w:rsidRDefault="006D71BA" w:rsidP="00772F26">
      <w:pPr>
        <w:tabs>
          <w:tab w:val="left" w:pos="720"/>
          <w:tab w:val="left" w:pos="2160"/>
          <w:tab w:val="left" w:pos="2880"/>
          <w:tab w:val="left" w:pos="3600"/>
          <w:tab w:val="left" w:pos="4155"/>
        </w:tabs>
        <w:rPr>
          <w:rFonts w:ascii="Tahoma" w:hAnsi="Tahoma" w:cs="Tahoma"/>
          <w:bCs/>
          <w:sz w:val="24"/>
          <w:szCs w:val="24"/>
          <w:u w:val="single"/>
        </w:rPr>
      </w:pPr>
      <w:r>
        <w:rPr>
          <w:rFonts w:ascii="Tahoma" w:hAnsi="Tahoma" w:cs="Tahoma"/>
          <w:bCs/>
          <w:sz w:val="24"/>
          <w:szCs w:val="24"/>
        </w:rPr>
        <w:t>Statement of Financial Activities</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sidRPr="006D71BA">
        <w:rPr>
          <w:rFonts w:ascii="Tahoma" w:hAnsi="Tahoma" w:cs="Tahoma"/>
          <w:bCs/>
          <w:sz w:val="24"/>
          <w:szCs w:val="24"/>
          <w:u w:val="single"/>
        </w:rPr>
        <w:t>563</w:t>
      </w:r>
      <w:r w:rsidRPr="006D71BA">
        <w:rPr>
          <w:rFonts w:ascii="Tahoma" w:hAnsi="Tahoma" w:cs="Tahoma"/>
          <w:bCs/>
          <w:sz w:val="24"/>
          <w:szCs w:val="24"/>
        </w:rPr>
        <w:t xml:space="preserve">                   </w:t>
      </w:r>
      <w:r>
        <w:rPr>
          <w:rFonts w:ascii="Tahoma" w:hAnsi="Tahoma" w:cs="Tahoma"/>
          <w:bCs/>
          <w:sz w:val="24"/>
          <w:szCs w:val="24"/>
        </w:rPr>
        <w:t xml:space="preserve">   </w:t>
      </w:r>
      <w:r w:rsidRPr="006D71BA">
        <w:rPr>
          <w:rFonts w:ascii="Tahoma" w:hAnsi="Tahoma" w:cs="Tahoma"/>
          <w:bCs/>
          <w:sz w:val="24"/>
          <w:szCs w:val="24"/>
          <w:u w:val="single"/>
        </w:rPr>
        <w:t>544</w:t>
      </w:r>
      <w:r>
        <w:rPr>
          <w:rFonts w:ascii="Tahoma" w:hAnsi="Tahoma" w:cs="Tahoma"/>
          <w:bCs/>
          <w:sz w:val="24"/>
          <w:szCs w:val="24"/>
        </w:rPr>
        <w:t xml:space="preserve"> </w:t>
      </w:r>
    </w:p>
    <w:p w14:paraId="37C1D493" w14:textId="77777777" w:rsidR="006D71BA" w:rsidRDefault="006D71BA" w:rsidP="00772F26">
      <w:pPr>
        <w:tabs>
          <w:tab w:val="left" w:pos="720"/>
          <w:tab w:val="left" w:pos="2160"/>
          <w:tab w:val="left" w:pos="2880"/>
          <w:tab w:val="left" w:pos="3600"/>
          <w:tab w:val="left" w:pos="4155"/>
        </w:tabs>
        <w:rPr>
          <w:rFonts w:ascii="Tahoma" w:hAnsi="Tahoma" w:cs="Tahoma"/>
          <w:b/>
          <w:sz w:val="24"/>
          <w:szCs w:val="24"/>
        </w:rPr>
      </w:pPr>
    </w:p>
    <w:tbl>
      <w:tblPr>
        <w:tblW w:w="8267" w:type="dxa"/>
        <w:tblInd w:w="1548" w:type="dxa"/>
        <w:tblLook w:val="0000" w:firstRow="0" w:lastRow="0" w:firstColumn="0" w:lastColumn="0" w:noHBand="0" w:noVBand="0"/>
      </w:tblPr>
      <w:tblGrid>
        <w:gridCol w:w="4667"/>
        <w:gridCol w:w="1800"/>
        <w:gridCol w:w="1800"/>
      </w:tblGrid>
      <w:tr w:rsidR="00772F26" w:rsidRPr="008A7CB0" w14:paraId="5576CCB1" w14:textId="77777777" w:rsidTr="00772F26">
        <w:trPr>
          <w:trHeight w:val="255"/>
        </w:trPr>
        <w:tc>
          <w:tcPr>
            <w:tcW w:w="4667" w:type="dxa"/>
            <w:tcBorders>
              <w:top w:val="nil"/>
              <w:left w:val="nil"/>
              <w:bottom w:val="nil"/>
              <w:right w:val="nil"/>
            </w:tcBorders>
            <w:shd w:val="clear" w:color="auto" w:fill="auto"/>
            <w:noWrap/>
            <w:vAlign w:val="bottom"/>
          </w:tcPr>
          <w:p w14:paraId="3A63D066" w14:textId="77777777" w:rsidR="00772F26" w:rsidRPr="008A7CB0" w:rsidRDefault="00772F26" w:rsidP="006D71BA">
            <w:pPr>
              <w:spacing w:after="160" w:line="259" w:lineRule="auto"/>
              <w:rPr>
                <w:rFonts w:ascii="Tahoma" w:hAnsi="Tahoma" w:cs="Tahoma"/>
                <w:bCs/>
                <w:sz w:val="24"/>
                <w:szCs w:val="24"/>
              </w:rPr>
            </w:pPr>
          </w:p>
        </w:tc>
        <w:tc>
          <w:tcPr>
            <w:tcW w:w="1800" w:type="dxa"/>
            <w:tcBorders>
              <w:top w:val="nil"/>
              <w:left w:val="nil"/>
              <w:bottom w:val="nil"/>
              <w:right w:val="nil"/>
            </w:tcBorders>
            <w:shd w:val="clear" w:color="auto" w:fill="auto"/>
            <w:noWrap/>
            <w:vAlign w:val="bottom"/>
          </w:tcPr>
          <w:p w14:paraId="223EB392" w14:textId="5103F17F" w:rsidR="00772F26" w:rsidRPr="008A7CB0" w:rsidRDefault="00772F26" w:rsidP="00DA02A0">
            <w:pPr>
              <w:ind w:right="173"/>
              <w:jc w:val="right"/>
              <w:rPr>
                <w:rFonts w:ascii="Tahoma" w:hAnsi="Tahoma" w:cs="Tahoma"/>
                <w:sz w:val="24"/>
                <w:szCs w:val="24"/>
                <w:u w:val="single"/>
              </w:rPr>
            </w:pPr>
          </w:p>
        </w:tc>
        <w:tc>
          <w:tcPr>
            <w:tcW w:w="1800" w:type="dxa"/>
            <w:tcBorders>
              <w:top w:val="nil"/>
              <w:left w:val="nil"/>
              <w:bottom w:val="nil"/>
              <w:right w:val="nil"/>
            </w:tcBorders>
            <w:vAlign w:val="bottom"/>
          </w:tcPr>
          <w:p w14:paraId="5A7BABB3" w14:textId="77777777" w:rsidR="00772F26" w:rsidRPr="008A7CB0" w:rsidRDefault="00772F26" w:rsidP="00DA02A0">
            <w:pPr>
              <w:ind w:right="173"/>
              <w:jc w:val="right"/>
              <w:rPr>
                <w:rFonts w:ascii="Tahoma" w:hAnsi="Tahoma" w:cs="Tahoma"/>
                <w:sz w:val="24"/>
                <w:szCs w:val="24"/>
                <w:u w:val="single"/>
              </w:rPr>
            </w:pPr>
          </w:p>
        </w:tc>
      </w:tr>
    </w:tbl>
    <w:p w14:paraId="5FEF9791" w14:textId="5F4743B6" w:rsidR="0016704B" w:rsidRDefault="0016704B" w:rsidP="00F02017">
      <w:pPr>
        <w:tabs>
          <w:tab w:val="left" w:pos="720"/>
          <w:tab w:val="left" w:pos="2160"/>
          <w:tab w:val="left" w:pos="2880"/>
          <w:tab w:val="left" w:pos="3600"/>
          <w:tab w:val="left" w:pos="4155"/>
        </w:tabs>
        <w:rPr>
          <w:rFonts w:ascii="Tahoma" w:hAnsi="Tahoma" w:cs="Tahoma"/>
          <w:b/>
          <w:sz w:val="24"/>
          <w:szCs w:val="24"/>
        </w:rPr>
      </w:pPr>
      <w:r w:rsidRPr="005F25E5">
        <w:rPr>
          <w:rFonts w:ascii="Tahoma" w:hAnsi="Tahoma" w:cs="Tahoma"/>
          <w:b/>
          <w:sz w:val="24"/>
          <w:szCs w:val="24"/>
        </w:rPr>
        <w:tab/>
        <w:t xml:space="preserve">   </w:t>
      </w:r>
    </w:p>
    <w:p w14:paraId="7A59EF8D"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4BA74BBB"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678E86D5"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254E9045"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1DB2A1DA"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0CB52D7B"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645AA064"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2D353383"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1A5E8A39"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0FEAB370"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2914631E"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2EC155C8"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4EC3E006" w14:textId="77777777" w:rsidR="00864F84" w:rsidRDefault="00864F84" w:rsidP="00F02017">
      <w:pPr>
        <w:tabs>
          <w:tab w:val="left" w:pos="720"/>
          <w:tab w:val="left" w:pos="2160"/>
          <w:tab w:val="left" w:pos="2880"/>
          <w:tab w:val="left" w:pos="3600"/>
          <w:tab w:val="left" w:pos="4155"/>
        </w:tabs>
        <w:rPr>
          <w:rFonts w:ascii="Tahoma" w:hAnsi="Tahoma" w:cs="Tahoma"/>
          <w:b/>
          <w:sz w:val="24"/>
          <w:szCs w:val="24"/>
        </w:rPr>
      </w:pPr>
    </w:p>
    <w:p w14:paraId="095AE5BB" w14:textId="2AA21251" w:rsidR="00864F84" w:rsidRPr="00864F84" w:rsidRDefault="00864F84" w:rsidP="00864F84">
      <w:pPr>
        <w:outlineLvl w:val="0"/>
        <w:rPr>
          <w:rFonts w:ascii="Tahoma" w:hAnsi="Tahoma" w:cs="Tahoma"/>
          <w:b/>
          <w:sz w:val="24"/>
          <w:szCs w:val="24"/>
        </w:rPr>
      </w:pPr>
      <w:r w:rsidRPr="005F25E5">
        <w:rPr>
          <w:rFonts w:ascii="Tahoma" w:hAnsi="Tahoma" w:cs="Tahoma"/>
          <w:b/>
          <w:sz w:val="24"/>
          <w:szCs w:val="24"/>
        </w:rPr>
        <w:t>NOTES TO THE FINANCIAL STATEMENTS (continued)</w:t>
      </w:r>
    </w:p>
    <w:p w14:paraId="05967A29" w14:textId="77777777" w:rsidR="0016704B" w:rsidRPr="005F25E5" w:rsidRDefault="0016704B" w:rsidP="0016704B">
      <w:pPr>
        <w:ind w:left="720" w:hanging="720"/>
        <w:rPr>
          <w:rFonts w:ascii="Tahoma" w:hAnsi="Tahoma" w:cs="Tahoma"/>
          <w:b/>
          <w:sz w:val="24"/>
          <w:szCs w:val="24"/>
        </w:rPr>
      </w:pPr>
      <w:r w:rsidRPr="005F25E5">
        <w:rPr>
          <w:rFonts w:ascii="Tahoma" w:hAnsi="Tahoma" w:cs="Tahoma"/>
          <w:b/>
          <w:sz w:val="24"/>
          <w:szCs w:val="24"/>
        </w:rPr>
        <w:t>4</w:t>
      </w:r>
      <w:r w:rsidRPr="005F25E5">
        <w:rPr>
          <w:rFonts w:ascii="Tahoma" w:hAnsi="Tahoma" w:cs="Tahoma"/>
          <w:sz w:val="24"/>
          <w:szCs w:val="24"/>
        </w:rPr>
        <w:tab/>
      </w:r>
      <w:r w:rsidRPr="00B5351F">
        <w:rPr>
          <w:rFonts w:ascii="Tahoma" w:hAnsi="Tahoma" w:cs="Tahoma"/>
          <w:b/>
          <w:sz w:val="24"/>
          <w:szCs w:val="24"/>
        </w:rPr>
        <w:t>EXPENDITURE</w:t>
      </w:r>
    </w:p>
    <w:tbl>
      <w:tblPr>
        <w:tblW w:w="9781" w:type="dxa"/>
        <w:tblInd w:w="142" w:type="dxa"/>
        <w:tblLayout w:type="fixed"/>
        <w:tblLook w:val="0000" w:firstRow="0" w:lastRow="0" w:firstColumn="0" w:lastColumn="0" w:noHBand="0" w:noVBand="0"/>
      </w:tblPr>
      <w:tblGrid>
        <w:gridCol w:w="1837"/>
        <w:gridCol w:w="603"/>
        <w:gridCol w:w="937"/>
        <w:gridCol w:w="25"/>
        <w:gridCol w:w="46"/>
        <w:gridCol w:w="329"/>
        <w:gridCol w:w="1043"/>
        <w:gridCol w:w="36"/>
        <w:gridCol w:w="224"/>
        <w:gridCol w:w="172"/>
        <w:gridCol w:w="720"/>
        <w:gridCol w:w="365"/>
        <w:gridCol w:w="262"/>
        <w:gridCol w:w="635"/>
        <w:gridCol w:w="359"/>
        <w:gridCol w:w="245"/>
        <w:gridCol w:w="704"/>
        <w:gridCol w:w="404"/>
        <w:gridCol w:w="779"/>
        <w:gridCol w:w="56"/>
      </w:tblGrid>
      <w:tr w:rsidR="008701C3" w:rsidRPr="005F25E5" w14:paraId="5A821258" w14:textId="77777777" w:rsidTr="00677CC2">
        <w:trPr>
          <w:trHeight w:val="255"/>
        </w:trPr>
        <w:tc>
          <w:tcPr>
            <w:tcW w:w="1837" w:type="dxa"/>
            <w:shd w:val="clear" w:color="auto" w:fill="auto"/>
            <w:noWrap/>
            <w:vAlign w:val="bottom"/>
          </w:tcPr>
          <w:p w14:paraId="78D91A42" w14:textId="77777777" w:rsidR="008701C3" w:rsidRPr="005F25E5" w:rsidRDefault="008701C3" w:rsidP="00AD5B39">
            <w:pPr>
              <w:rPr>
                <w:rFonts w:ascii="Tahoma" w:hAnsi="Tahoma" w:cs="Tahoma"/>
                <w:i/>
                <w:iCs/>
                <w:sz w:val="24"/>
                <w:szCs w:val="24"/>
              </w:rPr>
            </w:pPr>
          </w:p>
        </w:tc>
        <w:tc>
          <w:tcPr>
            <w:tcW w:w="1611" w:type="dxa"/>
            <w:gridSpan w:val="4"/>
            <w:shd w:val="clear" w:color="auto" w:fill="auto"/>
            <w:noWrap/>
            <w:vAlign w:val="bottom"/>
          </w:tcPr>
          <w:p w14:paraId="3BD14BFD" w14:textId="77777777"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Activities  </w:t>
            </w:r>
          </w:p>
        </w:tc>
        <w:tc>
          <w:tcPr>
            <w:tcW w:w="1632" w:type="dxa"/>
            <w:gridSpan w:val="4"/>
            <w:vAlign w:val="bottom"/>
          </w:tcPr>
          <w:p w14:paraId="10F5CB07" w14:textId="0B224D7B"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Activities  </w:t>
            </w:r>
          </w:p>
        </w:tc>
        <w:tc>
          <w:tcPr>
            <w:tcW w:w="1257" w:type="dxa"/>
            <w:gridSpan w:val="3"/>
            <w:vAlign w:val="bottom"/>
          </w:tcPr>
          <w:p w14:paraId="59E0ECE3" w14:textId="1F5372C0"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Support </w:t>
            </w:r>
          </w:p>
        </w:tc>
        <w:tc>
          <w:tcPr>
            <w:tcW w:w="1256" w:type="dxa"/>
            <w:gridSpan w:val="3"/>
            <w:shd w:val="clear" w:color="auto" w:fill="auto"/>
            <w:noWrap/>
            <w:vAlign w:val="bottom"/>
          </w:tcPr>
          <w:p w14:paraId="76BDCBBA" w14:textId="287CE16D"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Support </w:t>
            </w:r>
          </w:p>
        </w:tc>
        <w:tc>
          <w:tcPr>
            <w:tcW w:w="949" w:type="dxa"/>
            <w:gridSpan w:val="2"/>
            <w:vAlign w:val="bottom"/>
          </w:tcPr>
          <w:p w14:paraId="3729452F" w14:textId="675032C9"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 Total </w:t>
            </w:r>
          </w:p>
        </w:tc>
        <w:tc>
          <w:tcPr>
            <w:tcW w:w="1239" w:type="dxa"/>
            <w:gridSpan w:val="3"/>
            <w:shd w:val="clear" w:color="auto" w:fill="auto"/>
            <w:noWrap/>
            <w:vAlign w:val="bottom"/>
          </w:tcPr>
          <w:p w14:paraId="6A3DA8D0" w14:textId="399C2AF8"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Total</w:t>
            </w:r>
          </w:p>
        </w:tc>
      </w:tr>
      <w:tr w:rsidR="008701C3" w:rsidRPr="005F25E5" w14:paraId="7349715E" w14:textId="77777777" w:rsidTr="00677CC2">
        <w:trPr>
          <w:trHeight w:val="255"/>
        </w:trPr>
        <w:tc>
          <w:tcPr>
            <w:tcW w:w="1837" w:type="dxa"/>
            <w:shd w:val="clear" w:color="auto" w:fill="auto"/>
            <w:noWrap/>
            <w:vAlign w:val="bottom"/>
          </w:tcPr>
          <w:p w14:paraId="4B06B18E" w14:textId="77777777" w:rsidR="008701C3" w:rsidRPr="005F25E5" w:rsidRDefault="008701C3" w:rsidP="00AD5B39">
            <w:pPr>
              <w:rPr>
                <w:rFonts w:ascii="Tahoma" w:hAnsi="Tahoma" w:cs="Tahoma"/>
                <w:b/>
                <w:bCs/>
                <w:sz w:val="24"/>
                <w:szCs w:val="24"/>
              </w:rPr>
            </w:pPr>
          </w:p>
        </w:tc>
        <w:tc>
          <w:tcPr>
            <w:tcW w:w="1611" w:type="dxa"/>
            <w:gridSpan w:val="4"/>
            <w:shd w:val="clear" w:color="auto" w:fill="auto"/>
            <w:noWrap/>
            <w:vAlign w:val="bottom"/>
          </w:tcPr>
          <w:p w14:paraId="5AD66A87" w14:textId="77777777"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undertaken </w:t>
            </w:r>
          </w:p>
        </w:tc>
        <w:tc>
          <w:tcPr>
            <w:tcW w:w="1632" w:type="dxa"/>
            <w:gridSpan w:val="4"/>
            <w:vAlign w:val="bottom"/>
          </w:tcPr>
          <w:p w14:paraId="37398B0C" w14:textId="3E030C2D"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undertaken </w:t>
            </w:r>
          </w:p>
        </w:tc>
        <w:tc>
          <w:tcPr>
            <w:tcW w:w="1257" w:type="dxa"/>
            <w:gridSpan w:val="3"/>
            <w:vAlign w:val="bottom"/>
          </w:tcPr>
          <w:p w14:paraId="23335C28" w14:textId="5F65F475"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 Costs  </w:t>
            </w:r>
          </w:p>
        </w:tc>
        <w:tc>
          <w:tcPr>
            <w:tcW w:w="1256" w:type="dxa"/>
            <w:gridSpan w:val="3"/>
            <w:shd w:val="clear" w:color="auto" w:fill="auto"/>
            <w:noWrap/>
            <w:vAlign w:val="bottom"/>
          </w:tcPr>
          <w:p w14:paraId="15BD3725" w14:textId="24EC9596"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 Costs  </w:t>
            </w:r>
          </w:p>
        </w:tc>
        <w:tc>
          <w:tcPr>
            <w:tcW w:w="949" w:type="dxa"/>
            <w:gridSpan w:val="2"/>
            <w:vAlign w:val="bottom"/>
          </w:tcPr>
          <w:p w14:paraId="276EC59F" w14:textId="7DC3A50A" w:rsidR="008701C3" w:rsidRPr="005F25E5" w:rsidRDefault="008701C3" w:rsidP="00AD5B39">
            <w:pPr>
              <w:jc w:val="center"/>
              <w:rPr>
                <w:rFonts w:ascii="Tahoma" w:hAnsi="Tahoma" w:cs="Tahoma"/>
                <w:b/>
                <w:bCs/>
                <w:sz w:val="24"/>
                <w:szCs w:val="24"/>
              </w:rPr>
            </w:pPr>
            <w:r w:rsidRPr="005F25E5">
              <w:rPr>
                <w:rFonts w:ascii="Tahoma" w:hAnsi="Tahoma" w:cs="Tahoma"/>
                <w:b/>
                <w:bCs/>
                <w:sz w:val="24"/>
                <w:szCs w:val="24"/>
              </w:rPr>
              <w:t xml:space="preserve">  </w:t>
            </w:r>
          </w:p>
        </w:tc>
        <w:tc>
          <w:tcPr>
            <w:tcW w:w="1239" w:type="dxa"/>
            <w:gridSpan w:val="3"/>
            <w:shd w:val="clear" w:color="auto" w:fill="auto"/>
            <w:noWrap/>
            <w:vAlign w:val="bottom"/>
          </w:tcPr>
          <w:p w14:paraId="16F94143" w14:textId="1AB825A1" w:rsidR="008701C3" w:rsidRPr="0067030D" w:rsidRDefault="0067030D" w:rsidP="00AD5B39">
            <w:pPr>
              <w:jc w:val="center"/>
              <w:rPr>
                <w:rFonts w:ascii="Tahoma" w:hAnsi="Tahoma" w:cs="Tahoma"/>
                <w:b/>
                <w:bCs/>
              </w:rPr>
            </w:pPr>
            <w:r w:rsidRPr="0067030D">
              <w:rPr>
                <w:rFonts w:ascii="Tahoma" w:hAnsi="Tahoma" w:cs="Tahoma"/>
                <w:b/>
                <w:bCs/>
              </w:rPr>
              <w:t>Restated</w:t>
            </w:r>
            <w:r w:rsidR="008701C3" w:rsidRPr="0067030D">
              <w:rPr>
                <w:rFonts w:ascii="Tahoma" w:hAnsi="Tahoma" w:cs="Tahoma"/>
                <w:b/>
                <w:bCs/>
              </w:rPr>
              <w:t xml:space="preserve"> </w:t>
            </w:r>
          </w:p>
        </w:tc>
      </w:tr>
      <w:tr w:rsidR="008701C3" w:rsidRPr="005F25E5" w14:paraId="03D4F4D1" w14:textId="77777777" w:rsidTr="00677CC2">
        <w:trPr>
          <w:trHeight w:val="255"/>
        </w:trPr>
        <w:tc>
          <w:tcPr>
            <w:tcW w:w="1837" w:type="dxa"/>
            <w:shd w:val="clear" w:color="auto" w:fill="auto"/>
            <w:noWrap/>
            <w:vAlign w:val="bottom"/>
          </w:tcPr>
          <w:p w14:paraId="638F0EAB" w14:textId="77777777" w:rsidR="008701C3" w:rsidRPr="005F25E5" w:rsidRDefault="008701C3" w:rsidP="00AD5B39">
            <w:pPr>
              <w:rPr>
                <w:rFonts w:ascii="Tahoma" w:hAnsi="Tahoma" w:cs="Tahoma"/>
                <w:i/>
                <w:iCs/>
                <w:sz w:val="24"/>
                <w:szCs w:val="24"/>
              </w:rPr>
            </w:pPr>
          </w:p>
        </w:tc>
        <w:tc>
          <w:tcPr>
            <w:tcW w:w="1611" w:type="dxa"/>
            <w:gridSpan w:val="4"/>
            <w:shd w:val="clear" w:color="auto" w:fill="auto"/>
            <w:noWrap/>
            <w:vAlign w:val="bottom"/>
          </w:tcPr>
          <w:p w14:paraId="0232A924" w14:textId="77777777" w:rsidR="008701C3" w:rsidRPr="005F25E5" w:rsidRDefault="008701C3" w:rsidP="00AD5B39">
            <w:pPr>
              <w:jc w:val="center"/>
              <w:rPr>
                <w:rFonts w:ascii="Tahoma" w:hAnsi="Tahoma" w:cs="Tahoma"/>
                <w:b/>
                <w:iCs/>
                <w:sz w:val="24"/>
                <w:szCs w:val="24"/>
              </w:rPr>
            </w:pPr>
            <w:r w:rsidRPr="005F25E5">
              <w:rPr>
                <w:rFonts w:ascii="Tahoma" w:hAnsi="Tahoma" w:cs="Tahoma"/>
                <w:b/>
                <w:iCs/>
                <w:sz w:val="24"/>
                <w:szCs w:val="24"/>
              </w:rPr>
              <w:t>directly</w:t>
            </w:r>
          </w:p>
        </w:tc>
        <w:tc>
          <w:tcPr>
            <w:tcW w:w="1632" w:type="dxa"/>
            <w:gridSpan w:val="4"/>
            <w:vAlign w:val="bottom"/>
          </w:tcPr>
          <w:p w14:paraId="29AF7D80" w14:textId="15F6DF6F" w:rsidR="008701C3" w:rsidRPr="005F25E5" w:rsidRDefault="008701C3" w:rsidP="00AD5B39">
            <w:pPr>
              <w:jc w:val="center"/>
              <w:rPr>
                <w:rFonts w:ascii="Tahoma" w:hAnsi="Tahoma" w:cs="Tahoma"/>
                <w:b/>
                <w:bCs/>
                <w:sz w:val="24"/>
                <w:szCs w:val="24"/>
              </w:rPr>
            </w:pPr>
            <w:r w:rsidRPr="005F25E5">
              <w:rPr>
                <w:rFonts w:ascii="Tahoma" w:hAnsi="Tahoma" w:cs="Tahoma"/>
                <w:b/>
                <w:iCs/>
                <w:sz w:val="24"/>
                <w:szCs w:val="24"/>
              </w:rPr>
              <w:t>directly</w:t>
            </w:r>
          </w:p>
        </w:tc>
        <w:tc>
          <w:tcPr>
            <w:tcW w:w="1257" w:type="dxa"/>
            <w:gridSpan w:val="3"/>
            <w:vAlign w:val="bottom"/>
          </w:tcPr>
          <w:p w14:paraId="6DDB7259" w14:textId="77777777" w:rsidR="008701C3" w:rsidRPr="005F25E5" w:rsidRDefault="008701C3" w:rsidP="00AD5B39">
            <w:pPr>
              <w:jc w:val="center"/>
              <w:rPr>
                <w:rFonts w:ascii="Tahoma" w:hAnsi="Tahoma" w:cs="Tahoma"/>
                <w:b/>
                <w:bCs/>
                <w:sz w:val="24"/>
                <w:szCs w:val="24"/>
              </w:rPr>
            </w:pPr>
          </w:p>
        </w:tc>
        <w:tc>
          <w:tcPr>
            <w:tcW w:w="1256" w:type="dxa"/>
            <w:gridSpan w:val="3"/>
            <w:shd w:val="clear" w:color="auto" w:fill="auto"/>
            <w:noWrap/>
            <w:vAlign w:val="bottom"/>
          </w:tcPr>
          <w:p w14:paraId="56C52E49" w14:textId="04633B02" w:rsidR="008701C3" w:rsidRPr="005F25E5" w:rsidRDefault="008701C3" w:rsidP="00AD5B39">
            <w:pPr>
              <w:jc w:val="center"/>
              <w:rPr>
                <w:rFonts w:ascii="Tahoma" w:hAnsi="Tahoma" w:cs="Tahoma"/>
                <w:b/>
                <w:bCs/>
                <w:sz w:val="24"/>
                <w:szCs w:val="24"/>
              </w:rPr>
            </w:pPr>
          </w:p>
        </w:tc>
        <w:tc>
          <w:tcPr>
            <w:tcW w:w="949" w:type="dxa"/>
            <w:gridSpan w:val="2"/>
            <w:vAlign w:val="bottom"/>
          </w:tcPr>
          <w:p w14:paraId="1F412622" w14:textId="77777777" w:rsidR="008701C3" w:rsidRPr="005F25E5" w:rsidRDefault="008701C3" w:rsidP="00AD5B39">
            <w:pPr>
              <w:jc w:val="center"/>
              <w:rPr>
                <w:rFonts w:ascii="Tahoma" w:hAnsi="Tahoma" w:cs="Tahoma"/>
                <w:bCs/>
                <w:sz w:val="24"/>
                <w:szCs w:val="24"/>
              </w:rPr>
            </w:pPr>
          </w:p>
        </w:tc>
        <w:tc>
          <w:tcPr>
            <w:tcW w:w="1239" w:type="dxa"/>
            <w:gridSpan w:val="3"/>
            <w:shd w:val="clear" w:color="auto" w:fill="auto"/>
            <w:noWrap/>
            <w:vAlign w:val="bottom"/>
          </w:tcPr>
          <w:p w14:paraId="658D9689" w14:textId="5FA02F3D" w:rsidR="008701C3" w:rsidRPr="005F25E5" w:rsidRDefault="008701C3" w:rsidP="00AD5B39">
            <w:pPr>
              <w:jc w:val="center"/>
              <w:rPr>
                <w:rFonts w:ascii="Tahoma" w:hAnsi="Tahoma" w:cs="Tahoma"/>
                <w:bCs/>
                <w:sz w:val="24"/>
                <w:szCs w:val="24"/>
              </w:rPr>
            </w:pPr>
          </w:p>
        </w:tc>
      </w:tr>
      <w:tr w:rsidR="008701C3" w:rsidRPr="005F25E5" w14:paraId="0D4DC9F0" w14:textId="77777777" w:rsidTr="00677CC2">
        <w:trPr>
          <w:trHeight w:val="255"/>
        </w:trPr>
        <w:tc>
          <w:tcPr>
            <w:tcW w:w="1837" w:type="dxa"/>
            <w:shd w:val="clear" w:color="auto" w:fill="auto"/>
            <w:noWrap/>
            <w:vAlign w:val="bottom"/>
          </w:tcPr>
          <w:p w14:paraId="1BC0B0BF" w14:textId="77777777" w:rsidR="008701C3" w:rsidRPr="005F25E5" w:rsidRDefault="008701C3" w:rsidP="00AD5B39">
            <w:pPr>
              <w:rPr>
                <w:rFonts w:ascii="Tahoma" w:hAnsi="Tahoma" w:cs="Tahoma"/>
                <w:i/>
                <w:iCs/>
                <w:sz w:val="24"/>
                <w:szCs w:val="24"/>
              </w:rPr>
            </w:pPr>
          </w:p>
        </w:tc>
        <w:tc>
          <w:tcPr>
            <w:tcW w:w="1611" w:type="dxa"/>
            <w:gridSpan w:val="4"/>
            <w:shd w:val="clear" w:color="auto" w:fill="auto"/>
            <w:noWrap/>
            <w:vAlign w:val="bottom"/>
          </w:tcPr>
          <w:p w14:paraId="4A49596A" w14:textId="77777777" w:rsidR="008701C3" w:rsidRPr="005F25E5" w:rsidRDefault="008701C3" w:rsidP="00AD5B39">
            <w:pPr>
              <w:spacing w:after="120"/>
              <w:jc w:val="center"/>
              <w:rPr>
                <w:rFonts w:ascii="Tahoma" w:hAnsi="Tahoma" w:cs="Tahoma"/>
                <w:i/>
                <w:iCs/>
                <w:sz w:val="24"/>
                <w:szCs w:val="24"/>
              </w:rPr>
            </w:pPr>
            <w:r w:rsidRPr="005F25E5">
              <w:rPr>
                <w:rFonts w:ascii="Tahoma" w:hAnsi="Tahoma" w:cs="Tahoma"/>
                <w:bCs/>
                <w:sz w:val="24"/>
                <w:szCs w:val="24"/>
              </w:rPr>
              <w:t>£000</w:t>
            </w:r>
          </w:p>
        </w:tc>
        <w:tc>
          <w:tcPr>
            <w:tcW w:w="1632" w:type="dxa"/>
            <w:gridSpan w:val="4"/>
            <w:vAlign w:val="bottom"/>
          </w:tcPr>
          <w:p w14:paraId="439A4CCE" w14:textId="3AE66AEF" w:rsidR="008701C3" w:rsidRPr="005F25E5" w:rsidRDefault="008701C3" w:rsidP="00AD5B39">
            <w:pPr>
              <w:spacing w:after="120"/>
              <w:jc w:val="center"/>
              <w:rPr>
                <w:rFonts w:ascii="Tahoma" w:hAnsi="Tahoma" w:cs="Tahoma"/>
                <w:bCs/>
                <w:sz w:val="24"/>
                <w:szCs w:val="24"/>
              </w:rPr>
            </w:pPr>
            <w:r w:rsidRPr="005F25E5">
              <w:rPr>
                <w:rFonts w:ascii="Tahoma" w:hAnsi="Tahoma" w:cs="Tahoma"/>
                <w:bCs/>
                <w:sz w:val="24"/>
                <w:szCs w:val="24"/>
              </w:rPr>
              <w:t>£000</w:t>
            </w:r>
          </w:p>
        </w:tc>
        <w:tc>
          <w:tcPr>
            <w:tcW w:w="1257" w:type="dxa"/>
            <w:gridSpan w:val="3"/>
            <w:vAlign w:val="bottom"/>
          </w:tcPr>
          <w:p w14:paraId="2B91A01D" w14:textId="65601BFF" w:rsidR="008701C3" w:rsidRPr="005F25E5" w:rsidRDefault="008701C3" w:rsidP="00AD5B39">
            <w:pPr>
              <w:spacing w:after="120"/>
              <w:jc w:val="center"/>
              <w:rPr>
                <w:rFonts w:ascii="Tahoma" w:hAnsi="Tahoma" w:cs="Tahoma"/>
                <w:bCs/>
                <w:sz w:val="24"/>
                <w:szCs w:val="24"/>
              </w:rPr>
            </w:pPr>
            <w:r w:rsidRPr="005F25E5">
              <w:rPr>
                <w:rFonts w:ascii="Tahoma" w:hAnsi="Tahoma" w:cs="Tahoma"/>
                <w:bCs/>
                <w:sz w:val="24"/>
                <w:szCs w:val="24"/>
              </w:rPr>
              <w:t xml:space="preserve"> £000 </w:t>
            </w:r>
          </w:p>
        </w:tc>
        <w:tc>
          <w:tcPr>
            <w:tcW w:w="1256" w:type="dxa"/>
            <w:gridSpan w:val="3"/>
            <w:shd w:val="clear" w:color="auto" w:fill="auto"/>
            <w:noWrap/>
            <w:vAlign w:val="bottom"/>
          </w:tcPr>
          <w:p w14:paraId="1C64B67C" w14:textId="16BEAA22" w:rsidR="008701C3" w:rsidRPr="005F25E5" w:rsidRDefault="008701C3" w:rsidP="00AD5B39">
            <w:pPr>
              <w:spacing w:after="120"/>
              <w:jc w:val="center"/>
              <w:rPr>
                <w:rFonts w:ascii="Tahoma" w:hAnsi="Tahoma" w:cs="Tahoma"/>
                <w:bCs/>
                <w:sz w:val="24"/>
                <w:szCs w:val="24"/>
              </w:rPr>
            </w:pPr>
            <w:r w:rsidRPr="005F25E5">
              <w:rPr>
                <w:rFonts w:ascii="Tahoma" w:hAnsi="Tahoma" w:cs="Tahoma"/>
                <w:bCs/>
                <w:sz w:val="24"/>
                <w:szCs w:val="24"/>
              </w:rPr>
              <w:t xml:space="preserve"> £000 </w:t>
            </w:r>
          </w:p>
        </w:tc>
        <w:tc>
          <w:tcPr>
            <w:tcW w:w="949" w:type="dxa"/>
            <w:gridSpan w:val="2"/>
            <w:vAlign w:val="bottom"/>
          </w:tcPr>
          <w:p w14:paraId="12088B0B" w14:textId="7F693653" w:rsidR="008701C3" w:rsidRPr="005F25E5" w:rsidRDefault="008701C3" w:rsidP="00AD5B39">
            <w:pPr>
              <w:spacing w:after="120"/>
              <w:jc w:val="center"/>
              <w:rPr>
                <w:rFonts w:ascii="Tahoma" w:hAnsi="Tahoma" w:cs="Tahoma"/>
                <w:bCs/>
                <w:sz w:val="24"/>
                <w:szCs w:val="24"/>
              </w:rPr>
            </w:pPr>
            <w:r w:rsidRPr="005F25E5">
              <w:rPr>
                <w:rFonts w:ascii="Tahoma" w:hAnsi="Tahoma" w:cs="Tahoma"/>
                <w:bCs/>
                <w:sz w:val="24"/>
                <w:szCs w:val="24"/>
              </w:rPr>
              <w:t>£000</w:t>
            </w:r>
          </w:p>
        </w:tc>
        <w:tc>
          <w:tcPr>
            <w:tcW w:w="1239" w:type="dxa"/>
            <w:gridSpan w:val="3"/>
            <w:shd w:val="clear" w:color="auto" w:fill="auto"/>
            <w:noWrap/>
            <w:vAlign w:val="bottom"/>
          </w:tcPr>
          <w:p w14:paraId="5EB97F19" w14:textId="4A1A06A2" w:rsidR="008701C3" w:rsidRPr="005F25E5" w:rsidRDefault="008701C3" w:rsidP="00AD5B39">
            <w:pPr>
              <w:spacing w:after="120"/>
              <w:jc w:val="center"/>
              <w:rPr>
                <w:rFonts w:ascii="Tahoma" w:hAnsi="Tahoma" w:cs="Tahoma"/>
                <w:bCs/>
                <w:sz w:val="24"/>
                <w:szCs w:val="24"/>
              </w:rPr>
            </w:pPr>
            <w:r w:rsidRPr="005F25E5">
              <w:rPr>
                <w:rFonts w:ascii="Tahoma" w:hAnsi="Tahoma" w:cs="Tahoma"/>
                <w:bCs/>
                <w:sz w:val="24"/>
                <w:szCs w:val="24"/>
              </w:rPr>
              <w:t xml:space="preserve">£000 </w:t>
            </w:r>
          </w:p>
        </w:tc>
      </w:tr>
      <w:tr w:rsidR="008701C3" w:rsidRPr="005F25E5" w14:paraId="21D594DB" w14:textId="77777777" w:rsidTr="00677CC2">
        <w:trPr>
          <w:gridAfter w:val="1"/>
          <w:wAfter w:w="56" w:type="dxa"/>
          <w:trHeight w:val="255"/>
        </w:trPr>
        <w:tc>
          <w:tcPr>
            <w:tcW w:w="1837" w:type="dxa"/>
            <w:shd w:val="clear" w:color="auto" w:fill="auto"/>
            <w:noWrap/>
            <w:vAlign w:val="bottom"/>
          </w:tcPr>
          <w:p w14:paraId="7300BF48" w14:textId="77777777" w:rsidR="008701C3" w:rsidRPr="005F25E5" w:rsidRDefault="008701C3" w:rsidP="00AD5B39">
            <w:pPr>
              <w:rPr>
                <w:rFonts w:ascii="Tahoma" w:hAnsi="Tahoma" w:cs="Tahoma"/>
                <w:i/>
                <w:iCs/>
                <w:sz w:val="24"/>
                <w:szCs w:val="24"/>
              </w:rPr>
            </w:pPr>
          </w:p>
        </w:tc>
        <w:tc>
          <w:tcPr>
            <w:tcW w:w="1540" w:type="dxa"/>
            <w:gridSpan w:val="2"/>
            <w:shd w:val="clear" w:color="auto" w:fill="auto"/>
            <w:noWrap/>
            <w:vAlign w:val="bottom"/>
          </w:tcPr>
          <w:p w14:paraId="7EB71E98" w14:textId="7E9276F8" w:rsidR="008701C3" w:rsidRPr="005F25E5" w:rsidRDefault="00796D88" w:rsidP="00AD5B39">
            <w:pPr>
              <w:spacing w:after="120"/>
              <w:jc w:val="center"/>
              <w:rPr>
                <w:rFonts w:ascii="Tahoma" w:hAnsi="Tahoma" w:cs="Tahoma"/>
                <w:b/>
                <w:bCs/>
                <w:sz w:val="24"/>
                <w:szCs w:val="24"/>
              </w:rPr>
            </w:pPr>
            <w:r w:rsidRPr="005F25E5">
              <w:rPr>
                <w:rFonts w:ascii="Tahoma" w:hAnsi="Tahoma" w:cs="Tahoma"/>
                <w:b/>
                <w:bCs/>
                <w:sz w:val="24"/>
                <w:szCs w:val="24"/>
              </w:rPr>
              <w:t>202</w:t>
            </w:r>
            <w:r w:rsidR="0042602F">
              <w:rPr>
                <w:rFonts w:ascii="Tahoma" w:hAnsi="Tahoma" w:cs="Tahoma"/>
                <w:b/>
                <w:bCs/>
                <w:sz w:val="24"/>
                <w:szCs w:val="24"/>
              </w:rPr>
              <w:t>4</w:t>
            </w:r>
          </w:p>
        </w:tc>
        <w:tc>
          <w:tcPr>
            <w:tcW w:w="1479" w:type="dxa"/>
            <w:gridSpan w:val="5"/>
          </w:tcPr>
          <w:p w14:paraId="069DF0E4" w14:textId="77777777" w:rsidR="00443017" w:rsidRDefault="00443017" w:rsidP="00AC7DA9">
            <w:pPr>
              <w:spacing w:after="120"/>
              <w:jc w:val="center"/>
              <w:rPr>
                <w:rFonts w:ascii="Tahoma" w:hAnsi="Tahoma" w:cs="Tahoma"/>
                <w:b/>
                <w:bCs/>
                <w:sz w:val="24"/>
                <w:szCs w:val="24"/>
              </w:rPr>
            </w:pPr>
          </w:p>
          <w:p w14:paraId="28277334" w14:textId="2423A5D7" w:rsidR="008701C3" w:rsidRPr="005F25E5" w:rsidRDefault="00796D88" w:rsidP="00AC7DA9">
            <w:pPr>
              <w:spacing w:after="120"/>
              <w:jc w:val="center"/>
              <w:rPr>
                <w:rFonts w:ascii="Tahoma" w:hAnsi="Tahoma" w:cs="Tahoma"/>
                <w:b/>
                <w:bCs/>
                <w:sz w:val="24"/>
                <w:szCs w:val="24"/>
              </w:rPr>
            </w:pPr>
            <w:r w:rsidRPr="005F25E5">
              <w:rPr>
                <w:rFonts w:ascii="Tahoma" w:hAnsi="Tahoma" w:cs="Tahoma"/>
                <w:b/>
                <w:bCs/>
                <w:sz w:val="24"/>
                <w:szCs w:val="24"/>
              </w:rPr>
              <w:t>202</w:t>
            </w:r>
            <w:r w:rsidR="0042602F">
              <w:rPr>
                <w:rFonts w:ascii="Tahoma" w:hAnsi="Tahoma" w:cs="Tahoma"/>
                <w:b/>
                <w:bCs/>
                <w:sz w:val="24"/>
                <w:szCs w:val="24"/>
              </w:rPr>
              <w:t>3</w:t>
            </w:r>
          </w:p>
        </w:tc>
        <w:tc>
          <w:tcPr>
            <w:tcW w:w="1116" w:type="dxa"/>
            <w:gridSpan w:val="3"/>
          </w:tcPr>
          <w:p w14:paraId="77AF62D7" w14:textId="77777777" w:rsidR="00EA79F5" w:rsidRPr="005F25E5" w:rsidRDefault="00EA58E4" w:rsidP="00AD5B39">
            <w:pPr>
              <w:spacing w:after="120"/>
              <w:jc w:val="center"/>
              <w:rPr>
                <w:rFonts w:ascii="Tahoma" w:hAnsi="Tahoma" w:cs="Tahoma"/>
                <w:b/>
                <w:bCs/>
                <w:sz w:val="24"/>
                <w:szCs w:val="24"/>
              </w:rPr>
            </w:pPr>
            <w:r w:rsidRPr="005F25E5">
              <w:rPr>
                <w:rFonts w:ascii="Tahoma" w:hAnsi="Tahoma" w:cs="Tahoma"/>
                <w:b/>
                <w:bCs/>
                <w:sz w:val="24"/>
                <w:szCs w:val="24"/>
              </w:rPr>
              <w:t xml:space="preserve">   </w:t>
            </w:r>
          </w:p>
          <w:p w14:paraId="111B59A7" w14:textId="5CB25142" w:rsidR="008701C3" w:rsidRPr="005F25E5" w:rsidRDefault="00796D88" w:rsidP="00AD5B39">
            <w:pPr>
              <w:spacing w:after="120"/>
              <w:jc w:val="center"/>
              <w:rPr>
                <w:rFonts w:ascii="Tahoma" w:hAnsi="Tahoma" w:cs="Tahoma"/>
                <w:b/>
                <w:bCs/>
                <w:sz w:val="24"/>
                <w:szCs w:val="24"/>
              </w:rPr>
            </w:pPr>
            <w:r w:rsidRPr="005F25E5">
              <w:rPr>
                <w:rFonts w:ascii="Tahoma" w:hAnsi="Tahoma" w:cs="Tahoma"/>
                <w:b/>
                <w:bCs/>
                <w:sz w:val="24"/>
                <w:szCs w:val="24"/>
              </w:rPr>
              <w:t>202</w:t>
            </w:r>
            <w:r w:rsidR="0042602F">
              <w:rPr>
                <w:rFonts w:ascii="Tahoma" w:hAnsi="Tahoma" w:cs="Tahoma"/>
                <w:b/>
                <w:bCs/>
                <w:sz w:val="24"/>
                <w:szCs w:val="24"/>
              </w:rPr>
              <w:t>4</w:t>
            </w:r>
          </w:p>
        </w:tc>
        <w:tc>
          <w:tcPr>
            <w:tcW w:w="1262" w:type="dxa"/>
            <w:gridSpan w:val="3"/>
            <w:shd w:val="clear" w:color="auto" w:fill="auto"/>
            <w:noWrap/>
            <w:vAlign w:val="bottom"/>
          </w:tcPr>
          <w:p w14:paraId="70DAFA1A" w14:textId="31D22880" w:rsidR="008701C3" w:rsidRPr="005F25E5" w:rsidRDefault="008701C3" w:rsidP="00AC7DA9">
            <w:pPr>
              <w:spacing w:after="120"/>
              <w:jc w:val="center"/>
              <w:rPr>
                <w:rFonts w:ascii="Tahoma" w:hAnsi="Tahoma" w:cs="Tahoma"/>
                <w:b/>
                <w:bCs/>
                <w:sz w:val="24"/>
                <w:szCs w:val="24"/>
              </w:rPr>
            </w:pPr>
            <w:r w:rsidRPr="005F25E5">
              <w:rPr>
                <w:rFonts w:ascii="Tahoma" w:hAnsi="Tahoma" w:cs="Tahoma"/>
                <w:b/>
                <w:bCs/>
                <w:sz w:val="24"/>
                <w:szCs w:val="24"/>
              </w:rPr>
              <w:t xml:space="preserve">    </w:t>
            </w:r>
            <w:r w:rsidR="00796D88" w:rsidRPr="005F25E5">
              <w:rPr>
                <w:rFonts w:ascii="Tahoma" w:hAnsi="Tahoma" w:cs="Tahoma"/>
                <w:b/>
                <w:bCs/>
                <w:sz w:val="24"/>
                <w:szCs w:val="24"/>
              </w:rPr>
              <w:t>202</w:t>
            </w:r>
            <w:r w:rsidR="0042602F">
              <w:rPr>
                <w:rFonts w:ascii="Tahoma" w:hAnsi="Tahoma" w:cs="Tahoma"/>
                <w:b/>
                <w:bCs/>
                <w:sz w:val="24"/>
                <w:szCs w:val="24"/>
              </w:rPr>
              <w:t>3</w:t>
            </w:r>
          </w:p>
        </w:tc>
        <w:tc>
          <w:tcPr>
            <w:tcW w:w="1308" w:type="dxa"/>
            <w:gridSpan w:val="3"/>
            <w:vAlign w:val="bottom"/>
          </w:tcPr>
          <w:p w14:paraId="1BB9A96A" w14:textId="6D097531" w:rsidR="008701C3" w:rsidRPr="005F25E5" w:rsidRDefault="008701C3" w:rsidP="00AD5B39">
            <w:pPr>
              <w:spacing w:after="120"/>
              <w:jc w:val="center"/>
              <w:rPr>
                <w:rFonts w:ascii="Tahoma" w:hAnsi="Tahoma" w:cs="Tahoma"/>
                <w:b/>
                <w:bCs/>
                <w:sz w:val="24"/>
                <w:szCs w:val="24"/>
              </w:rPr>
            </w:pPr>
            <w:r w:rsidRPr="005F25E5">
              <w:rPr>
                <w:rFonts w:ascii="Tahoma" w:hAnsi="Tahoma" w:cs="Tahoma"/>
                <w:b/>
                <w:bCs/>
                <w:sz w:val="24"/>
                <w:szCs w:val="24"/>
              </w:rPr>
              <w:t xml:space="preserve">      </w:t>
            </w:r>
            <w:r w:rsidR="00796D88" w:rsidRPr="005F25E5">
              <w:rPr>
                <w:rFonts w:ascii="Tahoma" w:hAnsi="Tahoma" w:cs="Tahoma"/>
                <w:b/>
                <w:bCs/>
                <w:sz w:val="24"/>
                <w:szCs w:val="24"/>
              </w:rPr>
              <w:t>202</w:t>
            </w:r>
            <w:r w:rsidR="0042602F">
              <w:rPr>
                <w:rFonts w:ascii="Tahoma" w:hAnsi="Tahoma" w:cs="Tahoma"/>
                <w:b/>
                <w:bCs/>
                <w:sz w:val="24"/>
                <w:szCs w:val="24"/>
              </w:rPr>
              <w:t>4</w:t>
            </w:r>
          </w:p>
        </w:tc>
        <w:tc>
          <w:tcPr>
            <w:tcW w:w="1183" w:type="dxa"/>
            <w:gridSpan w:val="2"/>
            <w:shd w:val="clear" w:color="auto" w:fill="auto"/>
            <w:noWrap/>
            <w:vAlign w:val="bottom"/>
          </w:tcPr>
          <w:p w14:paraId="3CA505A0" w14:textId="1E5021D8" w:rsidR="008701C3" w:rsidRPr="005F25E5" w:rsidRDefault="008701C3" w:rsidP="00AC7DA9">
            <w:pPr>
              <w:spacing w:after="120"/>
              <w:jc w:val="center"/>
              <w:rPr>
                <w:rFonts w:ascii="Tahoma" w:hAnsi="Tahoma" w:cs="Tahoma"/>
                <w:b/>
                <w:bCs/>
                <w:sz w:val="24"/>
                <w:szCs w:val="24"/>
              </w:rPr>
            </w:pPr>
            <w:r w:rsidRPr="005F25E5">
              <w:rPr>
                <w:rFonts w:ascii="Tahoma" w:hAnsi="Tahoma" w:cs="Tahoma"/>
                <w:b/>
                <w:bCs/>
                <w:sz w:val="24"/>
                <w:szCs w:val="24"/>
              </w:rPr>
              <w:t xml:space="preserve">  </w:t>
            </w:r>
            <w:r w:rsidR="00796D88" w:rsidRPr="005F25E5">
              <w:rPr>
                <w:rFonts w:ascii="Tahoma" w:hAnsi="Tahoma" w:cs="Tahoma"/>
                <w:b/>
                <w:bCs/>
                <w:sz w:val="24"/>
                <w:szCs w:val="24"/>
              </w:rPr>
              <w:t>202</w:t>
            </w:r>
            <w:r w:rsidR="0042602F">
              <w:rPr>
                <w:rFonts w:ascii="Tahoma" w:hAnsi="Tahoma" w:cs="Tahoma"/>
                <w:b/>
                <w:bCs/>
                <w:sz w:val="24"/>
                <w:szCs w:val="24"/>
              </w:rPr>
              <w:t>3</w:t>
            </w:r>
          </w:p>
        </w:tc>
      </w:tr>
      <w:tr w:rsidR="008701C3" w:rsidRPr="005F25E5" w14:paraId="3ADE7F2D" w14:textId="77777777" w:rsidTr="00677CC2">
        <w:trPr>
          <w:gridAfter w:val="2"/>
          <w:wAfter w:w="835" w:type="dxa"/>
          <w:trHeight w:val="255"/>
        </w:trPr>
        <w:tc>
          <w:tcPr>
            <w:tcW w:w="1837" w:type="dxa"/>
            <w:shd w:val="clear" w:color="auto" w:fill="auto"/>
            <w:noWrap/>
            <w:vAlign w:val="bottom"/>
          </w:tcPr>
          <w:p w14:paraId="7C48A638" w14:textId="77777777" w:rsidR="008701C3" w:rsidRPr="005F25E5" w:rsidRDefault="008701C3" w:rsidP="00AD5B39">
            <w:pPr>
              <w:rPr>
                <w:rFonts w:ascii="Tahoma" w:hAnsi="Tahoma" w:cs="Tahoma"/>
                <w:b/>
                <w:sz w:val="24"/>
                <w:szCs w:val="24"/>
              </w:rPr>
            </w:pPr>
            <w:r w:rsidRPr="005F25E5">
              <w:rPr>
                <w:rFonts w:ascii="Tahoma" w:hAnsi="Tahoma" w:cs="Tahoma"/>
                <w:b/>
                <w:sz w:val="24"/>
                <w:szCs w:val="24"/>
              </w:rPr>
              <w:t>Raising funds</w:t>
            </w:r>
          </w:p>
        </w:tc>
        <w:tc>
          <w:tcPr>
            <w:tcW w:w="603" w:type="dxa"/>
            <w:shd w:val="clear" w:color="auto" w:fill="auto"/>
            <w:vAlign w:val="bottom"/>
          </w:tcPr>
          <w:p w14:paraId="0A1DAEBA" w14:textId="77777777" w:rsidR="008701C3" w:rsidRPr="005F25E5" w:rsidRDefault="008701C3" w:rsidP="00947663">
            <w:pPr>
              <w:jc w:val="center"/>
              <w:rPr>
                <w:rFonts w:ascii="Tahoma" w:hAnsi="Tahoma" w:cs="Tahoma"/>
                <w:b/>
                <w:sz w:val="24"/>
                <w:szCs w:val="24"/>
              </w:rPr>
            </w:pPr>
          </w:p>
        </w:tc>
        <w:tc>
          <w:tcPr>
            <w:tcW w:w="1337" w:type="dxa"/>
            <w:gridSpan w:val="4"/>
          </w:tcPr>
          <w:p w14:paraId="74FDA0D2" w14:textId="77777777" w:rsidR="008701C3" w:rsidRPr="005F25E5" w:rsidRDefault="008701C3" w:rsidP="00947663">
            <w:pPr>
              <w:jc w:val="center"/>
              <w:rPr>
                <w:rFonts w:ascii="Tahoma" w:hAnsi="Tahoma" w:cs="Tahoma"/>
                <w:sz w:val="24"/>
                <w:szCs w:val="24"/>
              </w:rPr>
            </w:pPr>
          </w:p>
        </w:tc>
        <w:tc>
          <w:tcPr>
            <w:tcW w:w="1475" w:type="dxa"/>
            <w:gridSpan w:val="4"/>
          </w:tcPr>
          <w:p w14:paraId="1806AAD0" w14:textId="77777777" w:rsidR="008701C3" w:rsidRPr="005F25E5" w:rsidRDefault="008701C3" w:rsidP="00947663">
            <w:pPr>
              <w:jc w:val="center"/>
              <w:rPr>
                <w:rFonts w:ascii="Tahoma" w:hAnsi="Tahoma" w:cs="Tahoma"/>
                <w:sz w:val="24"/>
                <w:szCs w:val="24"/>
              </w:rPr>
            </w:pPr>
          </w:p>
        </w:tc>
        <w:tc>
          <w:tcPr>
            <w:tcW w:w="1347" w:type="dxa"/>
            <w:gridSpan w:val="3"/>
            <w:vAlign w:val="bottom"/>
          </w:tcPr>
          <w:p w14:paraId="2CEA39DA" w14:textId="614B1237" w:rsidR="008701C3" w:rsidRPr="005F25E5" w:rsidRDefault="008701C3" w:rsidP="00947663">
            <w:pPr>
              <w:jc w:val="center"/>
              <w:rPr>
                <w:rFonts w:ascii="Tahoma" w:hAnsi="Tahoma" w:cs="Tahoma"/>
                <w:sz w:val="24"/>
                <w:szCs w:val="24"/>
              </w:rPr>
            </w:pPr>
          </w:p>
        </w:tc>
        <w:tc>
          <w:tcPr>
            <w:tcW w:w="1239" w:type="dxa"/>
            <w:gridSpan w:val="3"/>
          </w:tcPr>
          <w:p w14:paraId="00DC3CAD" w14:textId="77777777" w:rsidR="008701C3" w:rsidRPr="005F25E5" w:rsidRDefault="008701C3" w:rsidP="00947663">
            <w:pPr>
              <w:jc w:val="center"/>
              <w:rPr>
                <w:rFonts w:ascii="Tahoma" w:hAnsi="Tahoma" w:cs="Tahoma"/>
                <w:b/>
                <w:bCs/>
                <w:sz w:val="24"/>
                <w:szCs w:val="24"/>
              </w:rPr>
            </w:pPr>
          </w:p>
        </w:tc>
        <w:tc>
          <w:tcPr>
            <w:tcW w:w="1108" w:type="dxa"/>
            <w:gridSpan w:val="2"/>
            <w:shd w:val="clear" w:color="auto" w:fill="auto"/>
            <w:noWrap/>
            <w:vAlign w:val="bottom"/>
          </w:tcPr>
          <w:p w14:paraId="4D6F1DFE" w14:textId="63BA65B2" w:rsidR="008701C3" w:rsidRPr="005F25E5" w:rsidRDefault="008701C3" w:rsidP="00947663">
            <w:pPr>
              <w:jc w:val="center"/>
              <w:rPr>
                <w:rFonts w:ascii="Tahoma" w:hAnsi="Tahoma" w:cs="Tahoma"/>
                <w:b/>
                <w:bCs/>
                <w:sz w:val="24"/>
                <w:szCs w:val="24"/>
              </w:rPr>
            </w:pPr>
          </w:p>
        </w:tc>
      </w:tr>
      <w:tr w:rsidR="00947663" w:rsidRPr="00C857DD" w14:paraId="7B31AEF1" w14:textId="77777777" w:rsidTr="00677CC2">
        <w:trPr>
          <w:trHeight w:val="300"/>
        </w:trPr>
        <w:tc>
          <w:tcPr>
            <w:tcW w:w="1837" w:type="dxa"/>
            <w:shd w:val="clear" w:color="auto" w:fill="auto"/>
            <w:noWrap/>
            <w:vAlign w:val="bottom"/>
          </w:tcPr>
          <w:p w14:paraId="04C1BC64" w14:textId="77777777" w:rsidR="00947663" w:rsidRPr="005F25E5" w:rsidRDefault="00947663" w:rsidP="00947663">
            <w:pPr>
              <w:rPr>
                <w:rFonts w:ascii="Tahoma" w:hAnsi="Tahoma" w:cs="Tahoma"/>
                <w:sz w:val="24"/>
                <w:szCs w:val="24"/>
              </w:rPr>
            </w:pPr>
            <w:r w:rsidRPr="005F25E5">
              <w:rPr>
                <w:rFonts w:ascii="Tahoma" w:hAnsi="Tahoma" w:cs="Tahoma"/>
                <w:sz w:val="24"/>
                <w:szCs w:val="24"/>
              </w:rPr>
              <w:t xml:space="preserve">Investment managers fees </w:t>
            </w:r>
          </w:p>
        </w:tc>
        <w:tc>
          <w:tcPr>
            <w:tcW w:w="1565" w:type="dxa"/>
            <w:gridSpan w:val="3"/>
            <w:shd w:val="clear" w:color="auto" w:fill="auto"/>
            <w:noWrap/>
            <w:vAlign w:val="bottom"/>
          </w:tcPr>
          <w:p w14:paraId="1764F00B" w14:textId="74BCA083" w:rsidR="00947663" w:rsidRPr="00C857DD" w:rsidRDefault="002F17A8" w:rsidP="00947663">
            <w:pPr>
              <w:tabs>
                <w:tab w:val="decimal" w:pos="884"/>
              </w:tabs>
              <w:jc w:val="center"/>
              <w:rPr>
                <w:rFonts w:ascii="Tahoma" w:hAnsi="Tahoma" w:cs="Tahoma"/>
                <w:sz w:val="24"/>
                <w:szCs w:val="24"/>
                <w:u w:val="single"/>
              </w:rPr>
            </w:pPr>
            <w:r>
              <w:rPr>
                <w:rFonts w:ascii="Tahoma" w:hAnsi="Tahoma" w:cs="Tahoma"/>
                <w:sz w:val="24"/>
                <w:szCs w:val="24"/>
                <w:u w:val="single"/>
              </w:rPr>
              <w:t>29</w:t>
            </w:r>
          </w:p>
        </w:tc>
        <w:tc>
          <w:tcPr>
            <w:tcW w:w="1418" w:type="dxa"/>
            <w:gridSpan w:val="3"/>
            <w:vAlign w:val="bottom"/>
          </w:tcPr>
          <w:p w14:paraId="0B54AE63" w14:textId="2E0B3C08" w:rsidR="00947663" w:rsidRPr="00C857DD" w:rsidRDefault="00D47D63" w:rsidP="00947663">
            <w:pPr>
              <w:tabs>
                <w:tab w:val="decimal" w:pos="778"/>
              </w:tabs>
              <w:jc w:val="center"/>
              <w:rPr>
                <w:rFonts w:ascii="Tahoma" w:hAnsi="Tahoma" w:cs="Tahoma"/>
                <w:sz w:val="24"/>
                <w:szCs w:val="24"/>
                <w:u w:val="single"/>
              </w:rPr>
            </w:pPr>
            <w:r w:rsidRPr="00C857DD">
              <w:rPr>
                <w:rFonts w:ascii="Tahoma" w:hAnsi="Tahoma" w:cs="Tahoma"/>
                <w:sz w:val="24"/>
                <w:szCs w:val="24"/>
                <w:u w:val="single"/>
              </w:rPr>
              <w:t xml:space="preserve">           </w:t>
            </w:r>
            <w:r w:rsidR="00B607EB" w:rsidRPr="00C857DD">
              <w:rPr>
                <w:rFonts w:ascii="Tahoma" w:hAnsi="Tahoma" w:cs="Tahoma"/>
                <w:sz w:val="24"/>
                <w:szCs w:val="24"/>
                <w:u w:val="single"/>
              </w:rPr>
              <w:t>1</w:t>
            </w:r>
            <w:r w:rsidR="0042602F">
              <w:rPr>
                <w:rFonts w:ascii="Tahoma" w:hAnsi="Tahoma" w:cs="Tahoma"/>
                <w:sz w:val="24"/>
                <w:szCs w:val="24"/>
                <w:u w:val="single"/>
              </w:rPr>
              <w:t>2</w:t>
            </w:r>
          </w:p>
        </w:tc>
        <w:tc>
          <w:tcPr>
            <w:tcW w:w="1152" w:type="dxa"/>
            <w:gridSpan w:val="4"/>
            <w:vAlign w:val="bottom"/>
          </w:tcPr>
          <w:p w14:paraId="1F3147A3" w14:textId="09D17ADE" w:rsidR="00947663" w:rsidRPr="00C857DD" w:rsidRDefault="00D47D63" w:rsidP="00947663">
            <w:pPr>
              <w:tabs>
                <w:tab w:val="decimal" w:pos="778"/>
              </w:tabs>
              <w:jc w:val="center"/>
              <w:rPr>
                <w:rFonts w:ascii="Tahoma" w:hAnsi="Tahoma" w:cs="Tahoma"/>
                <w:sz w:val="24"/>
                <w:szCs w:val="24"/>
                <w:u w:val="single"/>
              </w:rPr>
            </w:pPr>
            <w:r w:rsidRPr="00C857DD">
              <w:rPr>
                <w:rFonts w:ascii="Tahoma" w:hAnsi="Tahoma" w:cs="Tahoma"/>
                <w:sz w:val="24"/>
                <w:szCs w:val="24"/>
                <w:u w:val="single"/>
              </w:rPr>
              <w:t xml:space="preserve">           -</w:t>
            </w:r>
          </w:p>
        </w:tc>
        <w:tc>
          <w:tcPr>
            <w:tcW w:w="1262" w:type="dxa"/>
            <w:gridSpan w:val="3"/>
            <w:vAlign w:val="bottom"/>
          </w:tcPr>
          <w:p w14:paraId="733A3DF9" w14:textId="5ACE3263" w:rsidR="00947663" w:rsidRPr="00C857DD" w:rsidRDefault="00947663" w:rsidP="00947663">
            <w:pPr>
              <w:tabs>
                <w:tab w:val="decimal" w:pos="778"/>
              </w:tabs>
              <w:jc w:val="center"/>
              <w:rPr>
                <w:rFonts w:ascii="Tahoma" w:hAnsi="Tahoma" w:cs="Tahoma"/>
                <w:sz w:val="24"/>
                <w:szCs w:val="24"/>
                <w:u w:val="single"/>
              </w:rPr>
            </w:pPr>
            <w:r w:rsidRPr="00C857DD">
              <w:rPr>
                <w:rFonts w:ascii="Tahoma" w:hAnsi="Tahoma" w:cs="Tahoma"/>
                <w:sz w:val="24"/>
                <w:szCs w:val="24"/>
                <w:u w:val="single"/>
              </w:rPr>
              <w:t xml:space="preserve">           -</w:t>
            </w:r>
          </w:p>
        </w:tc>
        <w:tc>
          <w:tcPr>
            <w:tcW w:w="1308" w:type="dxa"/>
            <w:gridSpan w:val="3"/>
            <w:vAlign w:val="bottom"/>
          </w:tcPr>
          <w:p w14:paraId="3EEFE89E" w14:textId="15D25531" w:rsidR="00947663" w:rsidRPr="00C857DD" w:rsidRDefault="002F17A8" w:rsidP="00947663">
            <w:pPr>
              <w:tabs>
                <w:tab w:val="decimal" w:pos="808"/>
              </w:tabs>
              <w:jc w:val="center"/>
              <w:rPr>
                <w:rFonts w:ascii="Tahoma" w:hAnsi="Tahoma" w:cs="Tahoma"/>
                <w:sz w:val="24"/>
                <w:szCs w:val="24"/>
                <w:u w:val="single"/>
              </w:rPr>
            </w:pPr>
            <w:r>
              <w:rPr>
                <w:rFonts w:ascii="Tahoma" w:hAnsi="Tahoma" w:cs="Tahoma"/>
                <w:sz w:val="24"/>
                <w:szCs w:val="24"/>
                <w:u w:val="single"/>
              </w:rPr>
              <w:t>29</w:t>
            </w:r>
          </w:p>
        </w:tc>
        <w:tc>
          <w:tcPr>
            <w:tcW w:w="1239" w:type="dxa"/>
            <w:gridSpan w:val="3"/>
            <w:shd w:val="clear" w:color="auto" w:fill="auto"/>
            <w:noWrap/>
            <w:vAlign w:val="bottom"/>
          </w:tcPr>
          <w:p w14:paraId="5CDBE6CA" w14:textId="57A7BFA3" w:rsidR="00947663" w:rsidRPr="00C857DD" w:rsidRDefault="00947663" w:rsidP="00A83C5A">
            <w:pPr>
              <w:tabs>
                <w:tab w:val="decimal" w:pos="1125"/>
              </w:tabs>
              <w:jc w:val="right"/>
              <w:rPr>
                <w:rFonts w:ascii="Tahoma" w:hAnsi="Tahoma" w:cs="Tahoma"/>
                <w:sz w:val="24"/>
                <w:szCs w:val="24"/>
                <w:u w:val="single"/>
              </w:rPr>
            </w:pPr>
            <w:r w:rsidRPr="00C857DD">
              <w:rPr>
                <w:rFonts w:ascii="Tahoma" w:hAnsi="Tahoma" w:cs="Tahoma"/>
                <w:sz w:val="24"/>
                <w:szCs w:val="24"/>
                <w:u w:val="single"/>
              </w:rPr>
              <w:t xml:space="preserve">             </w:t>
            </w:r>
            <w:r w:rsidR="007F7851" w:rsidRPr="00C857DD">
              <w:rPr>
                <w:rFonts w:ascii="Tahoma" w:hAnsi="Tahoma" w:cs="Tahoma"/>
                <w:sz w:val="24"/>
                <w:szCs w:val="24"/>
                <w:u w:val="single"/>
              </w:rPr>
              <w:t xml:space="preserve">                      </w:t>
            </w:r>
            <w:r w:rsidR="00232358" w:rsidRPr="00C857DD">
              <w:rPr>
                <w:rFonts w:ascii="Tahoma" w:hAnsi="Tahoma" w:cs="Tahoma"/>
                <w:sz w:val="24"/>
                <w:szCs w:val="24"/>
                <w:u w:val="single"/>
              </w:rPr>
              <w:t xml:space="preserve">          </w:t>
            </w:r>
            <w:r w:rsidR="00A83C5A">
              <w:rPr>
                <w:rFonts w:ascii="Tahoma" w:hAnsi="Tahoma" w:cs="Tahoma"/>
                <w:sz w:val="24"/>
                <w:szCs w:val="24"/>
                <w:u w:val="single"/>
              </w:rPr>
              <w:t xml:space="preserve">12   </w:t>
            </w:r>
            <w:r w:rsidRPr="00C857DD">
              <w:rPr>
                <w:rFonts w:ascii="Tahoma" w:hAnsi="Tahoma" w:cs="Tahoma"/>
                <w:sz w:val="24"/>
                <w:szCs w:val="24"/>
                <w:u w:val="single"/>
              </w:rPr>
              <w:t xml:space="preserve">    </w:t>
            </w:r>
          </w:p>
        </w:tc>
      </w:tr>
      <w:tr w:rsidR="00947663" w:rsidRPr="00C857DD" w14:paraId="10865DBD" w14:textId="77777777" w:rsidTr="00677CC2">
        <w:trPr>
          <w:trHeight w:val="255"/>
        </w:trPr>
        <w:tc>
          <w:tcPr>
            <w:tcW w:w="1837" w:type="dxa"/>
            <w:shd w:val="clear" w:color="auto" w:fill="auto"/>
            <w:noWrap/>
            <w:vAlign w:val="bottom"/>
          </w:tcPr>
          <w:p w14:paraId="3C115268" w14:textId="77777777" w:rsidR="00947663" w:rsidRPr="005F25E5" w:rsidRDefault="00947663" w:rsidP="00947663">
            <w:pPr>
              <w:rPr>
                <w:rFonts w:ascii="Tahoma" w:hAnsi="Tahoma" w:cs="Tahoma"/>
                <w:sz w:val="24"/>
                <w:szCs w:val="24"/>
              </w:rPr>
            </w:pPr>
          </w:p>
        </w:tc>
        <w:tc>
          <w:tcPr>
            <w:tcW w:w="1565" w:type="dxa"/>
            <w:gridSpan w:val="3"/>
            <w:shd w:val="clear" w:color="auto" w:fill="auto"/>
            <w:noWrap/>
            <w:vAlign w:val="bottom"/>
          </w:tcPr>
          <w:p w14:paraId="7F93272F" w14:textId="77777777" w:rsidR="00947663" w:rsidRPr="00C857DD" w:rsidRDefault="00947663" w:rsidP="00947663">
            <w:pPr>
              <w:jc w:val="center"/>
              <w:rPr>
                <w:rFonts w:ascii="Tahoma" w:hAnsi="Tahoma" w:cs="Tahoma"/>
                <w:sz w:val="24"/>
                <w:szCs w:val="24"/>
              </w:rPr>
            </w:pPr>
          </w:p>
        </w:tc>
        <w:tc>
          <w:tcPr>
            <w:tcW w:w="1418" w:type="dxa"/>
            <w:gridSpan w:val="3"/>
            <w:vAlign w:val="bottom"/>
          </w:tcPr>
          <w:p w14:paraId="47D4334C" w14:textId="77777777" w:rsidR="00947663" w:rsidRPr="00C857DD" w:rsidRDefault="00947663" w:rsidP="00947663">
            <w:pPr>
              <w:tabs>
                <w:tab w:val="decimal" w:pos="778"/>
              </w:tabs>
              <w:jc w:val="center"/>
              <w:rPr>
                <w:rFonts w:ascii="Tahoma" w:hAnsi="Tahoma" w:cs="Tahoma"/>
                <w:sz w:val="24"/>
                <w:szCs w:val="24"/>
              </w:rPr>
            </w:pPr>
          </w:p>
        </w:tc>
        <w:tc>
          <w:tcPr>
            <w:tcW w:w="1152" w:type="dxa"/>
            <w:gridSpan w:val="4"/>
            <w:vAlign w:val="bottom"/>
          </w:tcPr>
          <w:p w14:paraId="577EDD6C" w14:textId="77777777" w:rsidR="00947663" w:rsidRPr="00C857DD" w:rsidRDefault="00947663" w:rsidP="00947663">
            <w:pPr>
              <w:tabs>
                <w:tab w:val="decimal" w:pos="778"/>
              </w:tabs>
              <w:jc w:val="center"/>
              <w:rPr>
                <w:rFonts w:ascii="Tahoma" w:hAnsi="Tahoma" w:cs="Tahoma"/>
                <w:sz w:val="24"/>
                <w:szCs w:val="24"/>
              </w:rPr>
            </w:pPr>
          </w:p>
        </w:tc>
        <w:tc>
          <w:tcPr>
            <w:tcW w:w="1262" w:type="dxa"/>
            <w:gridSpan w:val="3"/>
            <w:vAlign w:val="bottom"/>
          </w:tcPr>
          <w:p w14:paraId="6E2FE43A" w14:textId="40960D09" w:rsidR="00947663" w:rsidRPr="00C857DD" w:rsidRDefault="00947663" w:rsidP="00947663">
            <w:pPr>
              <w:tabs>
                <w:tab w:val="decimal" w:pos="778"/>
              </w:tabs>
              <w:jc w:val="center"/>
              <w:rPr>
                <w:rFonts w:ascii="Tahoma" w:hAnsi="Tahoma" w:cs="Tahoma"/>
                <w:sz w:val="24"/>
                <w:szCs w:val="24"/>
              </w:rPr>
            </w:pPr>
          </w:p>
        </w:tc>
        <w:tc>
          <w:tcPr>
            <w:tcW w:w="1308" w:type="dxa"/>
            <w:gridSpan w:val="3"/>
            <w:vAlign w:val="bottom"/>
          </w:tcPr>
          <w:p w14:paraId="0225CEAA" w14:textId="77777777" w:rsidR="00947663" w:rsidRPr="00C857DD" w:rsidRDefault="00947663" w:rsidP="00947663">
            <w:pPr>
              <w:tabs>
                <w:tab w:val="decimal" w:pos="808"/>
              </w:tabs>
              <w:jc w:val="center"/>
              <w:rPr>
                <w:rFonts w:ascii="Tahoma" w:hAnsi="Tahoma" w:cs="Tahoma"/>
                <w:sz w:val="24"/>
                <w:szCs w:val="24"/>
              </w:rPr>
            </w:pPr>
          </w:p>
        </w:tc>
        <w:tc>
          <w:tcPr>
            <w:tcW w:w="1239" w:type="dxa"/>
            <w:gridSpan w:val="3"/>
            <w:shd w:val="clear" w:color="auto" w:fill="auto"/>
            <w:noWrap/>
            <w:vAlign w:val="bottom"/>
          </w:tcPr>
          <w:p w14:paraId="1FC981D4" w14:textId="14BBC29D" w:rsidR="00947663" w:rsidRPr="00C857DD" w:rsidRDefault="00947663" w:rsidP="00A83C5A">
            <w:pPr>
              <w:tabs>
                <w:tab w:val="decimal" w:pos="1125"/>
              </w:tabs>
              <w:jc w:val="right"/>
              <w:rPr>
                <w:rFonts w:ascii="Tahoma" w:hAnsi="Tahoma" w:cs="Tahoma"/>
                <w:sz w:val="24"/>
                <w:szCs w:val="24"/>
              </w:rPr>
            </w:pPr>
          </w:p>
        </w:tc>
      </w:tr>
      <w:tr w:rsidR="00947663" w:rsidRPr="005F25E5" w14:paraId="23C8528B" w14:textId="77777777" w:rsidTr="00677CC2">
        <w:trPr>
          <w:gridAfter w:val="1"/>
          <w:wAfter w:w="56" w:type="dxa"/>
          <w:trHeight w:val="255"/>
        </w:trPr>
        <w:tc>
          <w:tcPr>
            <w:tcW w:w="1837" w:type="dxa"/>
            <w:shd w:val="clear" w:color="auto" w:fill="auto"/>
            <w:noWrap/>
            <w:vAlign w:val="bottom"/>
          </w:tcPr>
          <w:p w14:paraId="0DC6C639" w14:textId="77777777" w:rsidR="00947663" w:rsidRPr="005F25E5" w:rsidRDefault="00947663" w:rsidP="00947663">
            <w:pPr>
              <w:rPr>
                <w:rFonts w:ascii="Tahoma" w:hAnsi="Tahoma" w:cs="Tahoma"/>
                <w:sz w:val="24"/>
                <w:szCs w:val="24"/>
              </w:rPr>
            </w:pPr>
            <w:r w:rsidRPr="005F25E5">
              <w:rPr>
                <w:rFonts w:ascii="Tahoma" w:hAnsi="Tahoma" w:cs="Tahoma"/>
                <w:b/>
                <w:bCs/>
                <w:sz w:val="24"/>
                <w:szCs w:val="24"/>
              </w:rPr>
              <w:t xml:space="preserve">Charitable activities </w:t>
            </w:r>
          </w:p>
        </w:tc>
        <w:tc>
          <w:tcPr>
            <w:tcW w:w="1565" w:type="dxa"/>
            <w:gridSpan w:val="3"/>
            <w:shd w:val="clear" w:color="auto" w:fill="auto"/>
            <w:vAlign w:val="bottom"/>
          </w:tcPr>
          <w:p w14:paraId="1DAF32C7" w14:textId="77777777" w:rsidR="00947663" w:rsidRPr="00C857DD" w:rsidRDefault="00947663" w:rsidP="00947663">
            <w:pPr>
              <w:jc w:val="center"/>
              <w:rPr>
                <w:rFonts w:ascii="Tahoma" w:hAnsi="Tahoma" w:cs="Tahoma"/>
                <w:sz w:val="24"/>
                <w:szCs w:val="24"/>
              </w:rPr>
            </w:pPr>
          </w:p>
        </w:tc>
        <w:tc>
          <w:tcPr>
            <w:tcW w:w="1418" w:type="dxa"/>
            <w:gridSpan w:val="3"/>
            <w:vAlign w:val="bottom"/>
          </w:tcPr>
          <w:p w14:paraId="2A3A0A8F" w14:textId="77777777" w:rsidR="00947663" w:rsidRPr="00C857DD" w:rsidRDefault="00947663" w:rsidP="00947663">
            <w:pPr>
              <w:tabs>
                <w:tab w:val="decimal" w:pos="778"/>
              </w:tabs>
              <w:jc w:val="center"/>
              <w:rPr>
                <w:rFonts w:ascii="Tahoma" w:hAnsi="Tahoma" w:cs="Tahoma"/>
                <w:sz w:val="24"/>
                <w:szCs w:val="24"/>
              </w:rPr>
            </w:pPr>
          </w:p>
        </w:tc>
        <w:tc>
          <w:tcPr>
            <w:tcW w:w="1152" w:type="dxa"/>
            <w:gridSpan w:val="4"/>
            <w:vAlign w:val="bottom"/>
          </w:tcPr>
          <w:p w14:paraId="03C7884B" w14:textId="77777777" w:rsidR="00947663" w:rsidRPr="00C857DD" w:rsidRDefault="00947663" w:rsidP="00947663">
            <w:pPr>
              <w:tabs>
                <w:tab w:val="decimal" w:pos="778"/>
              </w:tabs>
              <w:jc w:val="center"/>
              <w:rPr>
                <w:rFonts w:ascii="Tahoma" w:hAnsi="Tahoma" w:cs="Tahoma"/>
                <w:sz w:val="24"/>
                <w:szCs w:val="24"/>
              </w:rPr>
            </w:pPr>
          </w:p>
        </w:tc>
        <w:tc>
          <w:tcPr>
            <w:tcW w:w="1262" w:type="dxa"/>
            <w:gridSpan w:val="3"/>
            <w:vAlign w:val="bottom"/>
          </w:tcPr>
          <w:p w14:paraId="22949DFA" w14:textId="39015931" w:rsidR="00947663" w:rsidRPr="00C857DD" w:rsidRDefault="00947663" w:rsidP="00947663">
            <w:pPr>
              <w:tabs>
                <w:tab w:val="decimal" w:pos="778"/>
              </w:tabs>
              <w:jc w:val="center"/>
              <w:rPr>
                <w:rFonts w:ascii="Tahoma" w:hAnsi="Tahoma" w:cs="Tahoma"/>
                <w:sz w:val="24"/>
                <w:szCs w:val="24"/>
              </w:rPr>
            </w:pPr>
          </w:p>
        </w:tc>
        <w:tc>
          <w:tcPr>
            <w:tcW w:w="1308" w:type="dxa"/>
            <w:gridSpan w:val="3"/>
            <w:shd w:val="clear" w:color="auto" w:fill="auto"/>
            <w:noWrap/>
            <w:vAlign w:val="bottom"/>
          </w:tcPr>
          <w:p w14:paraId="42425728" w14:textId="77777777" w:rsidR="00947663" w:rsidRPr="00C857DD" w:rsidRDefault="00947663" w:rsidP="00947663">
            <w:pPr>
              <w:tabs>
                <w:tab w:val="decimal" w:pos="808"/>
              </w:tabs>
              <w:jc w:val="center"/>
              <w:rPr>
                <w:rFonts w:ascii="Tahoma" w:hAnsi="Tahoma" w:cs="Tahoma"/>
                <w:sz w:val="24"/>
                <w:szCs w:val="24"/>
              </w:rPr>
            </w:pPr>
          </w:p>
        </w:tc>
        <w:tc>
          <w:tcPr>
            <w:tcW w:w="1183" w:type="dxa"/>
            <w:gridSpan w:val="2"/>
            <w:vAlign w:val="bottom"/>
          </w:tcPr>
          <w:p w14:paraId="6E6F5A92" w14:textId="77777777" w:rsidR="00947663" w:rsidRPr="00C857DD" w:rsidRDefault="00947663" w:rsidP="00A83C5A">
            <w:pPr>
              <w:tabs>
                <w:tab w:val="decimal" w:pos="808"/>
              </w:tabs>
              <w:jc w:val="right"/>
              <w:rPr>
                <w:rFonts w:ascii="Tahoma" w:hAnsi="Tahoma" w:cs="Tahoma"/>
                <w:sz w:val="24"/>
                <w:szCs w:val="24"/>
              </w:rPr>
            </w:pPr>
          </w:p>
        </w:tc>
      </w:tr>
      <w:tr w:rsidR="00947663" w:rsidRPr="005F25E5" w14:paraId="1EFB9FA8" w14:textId="77777777" w:rsidTr="00677CC2">
        <w:trPr>
          <w:gridAfter w:val="1"/>
          <w:wAfter w:w="56" w:type="dxa"/>
          <w:trHeight w:val="255"/>
        </w:trPr>
        <w:tc>
          <w:tcPr>
            <w:tcW w:w="1837" w:type="dxa"/>
            <w:shd w:val="clear" w:color="auto" w:fill="auto"/>
            <w:noWrap/>
            <w:vAlign w:val="bottom"/>
          </w:tcPr>
          <w:p w14:paraId="57136048" w14:textId="77777777" w:rsidR="00947663" w:rsidRPr="005F25E5" w:rsidRDefault="00947663" w:rsidP="00947663">
            <w:pPr>
              <w:rPr>
                <w:rFonts w:ascii="Tahoma" w:hAnsi="Tahoma" w:cs="Tahoma"/>
                <w:sz w:val="24"/>
                <w:szCs w:val="24"/>
              </w:rPr>
            </w:pPr>
            <w:r w:rsidRPr="005F25E5">
              <w:rPr>
                <w:rFonts w:ascii="Tahoma" w:hAnsi="Tahoma" w:cs="Tahoma"/>
                <w:sz w:val="24"/>
                <w:szCs w:val="24"/>
              </w:rPr>
              <w:t>Linburn Centre</w:t>
            </w:r>
          </w:p>
        </w:tc>
        <w:tc>
          <w:tcPr>
            <w:tcW w:w="1565" w:type="dxa"/>
            <w:gridSpan w:val="3"/>
            <w:shd w:val="clear" w:color="auto" w:fill="auto"/>
            <w:noWrap/>
            <w:vAlign w:val="bottom"/>
          </w:tcPr>
          <w:p w14:paraId="1D61966E" w14:textId="6B008518" w:rsidR="00947663" w:rsidRPr="00C857DD" w:rsidRDefault="002F17A8" w:rsidP="00947663">
            <w:pPr>
              <w:tabs>
                <w:tab w:val="decimal" w:pos="884"/>
              </w:tabs>
              <w:jc w:val="center"/>
              <w:rPr>
                <w:rFonts w:ascii="Tahoma" w:hAnsi="Tahoma" w:cs="Tahoma"/>
                <w:sz w:val="24"/>
                <w:szCs w:val="24"/>
              </w:rPr>
            </w:pPr>
            <w:r w:rsidRPr="00191A1F">
              <w:rPr>
                <w:rFonts w:ascii="Tahoma" w:hAnsi="Tahoma" w:cs="Tahoma"/>
                <w:sz w:val="24"/>
                <w:szCs w:val="24"/>
              </w:rPr>
              <w:t>1,155</w:t>
            </w:r>
          </w:p>
        </w:tc>
        <w:tc>
          <w:tcPr>
            <w:tcW w:w="1418" w:type="dxa"/>
            <w:gridSpan w:val="3"/>
            <w:vAlign w:val="bottom"/>
          </w:tcPr>
          <w:p w14:paraId="03F75DBD" w14:textId="3AAF938C" w:rsidR="00947663" w:rsidRPr="00C857DD" w:rsidRDefault="00B607EB" w:rsidP="00947663">
            <w:pPr>
              <w:tabs>
                <w:tab w:val="decimal" w:pos="778"/>
              </w:tabs>
              <w:jc w:val="center"/>
              <w:rPr>
                <w:rFonts w:ascii="Tahoma" w:hAnsi="Tahoma" w:cs="Tahoma"/>
                <w:sz w:val="24"/>
                <w:szCs w:val="24"/>
              </w:rPr>
            </w:pPr>
            <w:r w:rsidRPr="00C857DD">
              <w:rPr>
                <w:rFonts w:ascii="Tahoma" w:hAnsi="Tahoma" w:cs="Tahoma"/>
                <w:sz w:val="24"/>
                <w:szCs w:val="24"/>
              </w:rPr>
              <w:t>9</w:t>
            </w:r>
            <w:r w:rsidR="0042602F">
              <w:rPr>
                <w:rFonts w:ascii="Tahoma" w:hAnsi="Tahoma" w:cs="Tahoma"/>
                <w:sz w:val="24"/>
                <w:szCs w:val="24"/>
              </w:rPr>
              <w:t>84</w:t>
            </w:r>
          </w:p>
        </w:tc>
        <w:tc>
          <w:tcPr>
            <w:tcW w:w="1152" w:type="dxa"/>
            <w:gridSpan w:val="4"/>
            <w:vAlign w:val="bottom"/>
          </w:tcPr>
          <w:p w14:paraId="3E4D713C" w14:textId="342634CE" w:rsidR="00947663" w:rsidRPr="00C857DD" w:rsidRDefault="0063386B" w:rsidP="00947663">
            <w:pPr>
              <w:tabs>
                <w:tab w:val="decimal" w:pos="778"/>
              </w:tabs>
              <w:jc w:val="center"/>
              <w:rPr>
                <w:rFonts w:ascii="Tahoma" w:hAnsi="Tahoma" w:cs="Tahoma"/>
                <w:sz w:val="24"/>
                <w:szCs w:val="24"/>
              </w:rPr>
            </w:pPr>
            <w:r>
              <w:rPr>
                <w:rFonts w:ascii="Tahoma" w:hAnsi="Tahoma" w:cs="Tahoma"/>
                <w:sz w:val="24"/>
                <w:szCs w:val="24"/>
              </w:rPr>
              <w:t>2</w:t>
            </w:r>
            <w:r w:rsidR="00E250DE">
              <w:rPr>
                <w:rFonts w:ascii="Tahoma" w:hAnsi="Tahoma" w:cs="Tahoma"/>
                <w:sz w:val="24"/>
                <w:szCs w:val="24"/>
              </w:rPr>
              <w:t>84</w:t>
            </w:r>
          </w:p>
        </w:tc>
        <w:tc>
          <w:tcPr>
            <w:tcW w:w="1262" w:type="dxa"/>
            <w:gridSpan w:val="3"/>
            <w:vAlign w:val="bottom"/>
          </w:tcPr>
          <w:p w14:paraId="74C32720" w14:textId="536AD74E" w:rsidR="00947663" w:rsidRPr="00C857DD" w:rsidRDefault="00947663" w:rsidP="00947663">
            <w:pPr>
              <w:tabs>
                <w:tab w:val="decimal" w:pos="778"/>
              </w:tabs>
              <w:jc w:val="center"/>
              <w:rPr>
                <w:rFonts w:ascii="Tahoma" w:hAnsi="Tahoma" w:cs="Tahoma"/>
                <w:sz w:val="24"/>
                <w:szCs w:val="24"/>
              </w:rPr>
            </w:pPr>
            <w:r w:rsidRPr="00C857DD">
              <w:rPr>
                <w:rFonts w:ascii="Tahoma" w:hAnsi="Tahoma" w:cs="Tahoma"/>
                <w:sz w:val="24"/>
                <w:szCs w:val="24"/>
              </w:rPr>
              <w:t>2</w:t>
            </w:r>
            <w:r w:rsidR="0042602F">
              <w:rPr>
                <w:rFonts w:ascii="Tahoma" w:hAnsi="Tahoma" w:cs="Tahoma"/>
                <w:sz w:val="24"/>
                <w:szCs w:val="24"/>
              </w:rPr>
              <w:t>7</w:t>
            </w:r>
            <w:r w:rsidR="00B607EB" w:rsidRPr="00C857DD">
              <w:rPr>
                <w:rFonts w:ascii="Tahoma" w:hAnsi="Tahoma" w:cs="Tahoma"/>
                <w:sz w:val="24"/>
                <w:szCs w:val="24"/>
              </w:rPr>
              <w:t>1</w:t>
            </w:r>
          </w:p>
        </w:tc>
        <w:tc>
          <w:tcPr>
            <w:tcW w:w="1308" w:type="dxa"/>
            <w:gridSpan w:val="3"/>
            <w:shd w:val="clear" w:color="auto" w:fill="auto"/>
            <w:noWrap/>
            <w:vAlign w:val="bottom"/>
          </w:tcPr>
          <w:p w14:paraId="53C33431" w14:textId="41610871" w:rsidR="00947663" w:rsidRPr="00C857DD" w:rsidRDefault="0063386B" w:rsidP="00947663">
            <w:pPr>
              <w:tabs>
                <w:tab w:val="decimal" w:pos="808"/>
              </w:tabs>
              <w:jc w:val="center"/>
              <w:rPr>
                <w:rFonts w:ascii="Tahoma" w:hAnsi="Tahoma" w:cs="Tahoma"/>
                <w:sz w:val="24"/>
                <w:szCs w:val="24"/>
              </w:rPr>
            </w:pPr>
            <w:r>
              <w:rPr>
                <w:rFonts w:ascii="Tahoma" w:hAnsi="Tahoma" w:cs="Tahoma"/>
                <w:sz w:val="24"/>
                <w:szCs w:val="24"/>
              </w:rPr>
              <w:t>1,4</w:t>
            </w:r>
            <w:r w:rsidR="00FB5817">
              <w:rPr>
                <w:rFonts w:ascii="Tahoma" w:hAnsi="Tahoma" w:cs="Tahoma"/>
                <w:sz w:val="24"/>
                <w:szCs w:val="24"/>
              </w:rPr>
              <w:t>39</w:t>
            </w:r>
          </w:p>
        </w:tc>
        <w:tc>
          <w:tcPr>
            <w:tcW w:w="1183" w:type="dxa"/>
            <w:gridSpan w:val="2"/>
            <w:vAlign w:val="bottom"/>
          </w:tcPr>
          <w:p w14:paraId="335856AC" w14:textId="7111BE19" w:rsidR="00947663" w:rsidRPr="00C857DD" w:rsidRDefault="00947663" w:rsidP="00A83C5A">
            <w:pPr>
              <w:tabs>
                <w:tab w:val="decimal" w:pos="808"/>
              </w:tabs>
              <w:jc w:val="right"/>
              <w:rPr>
                <w:rFonts w:ascii="Tahoma" w:hAnsi="Tahoma" w:cs="Tahoma"/>
                <w:sz w:val="24"/>
                <w:szCs w:val="24"/>
              </w:rPr>
            </w:pPr>
            <w:r w:rsidRPr="00C857DD">
              <w:rPr>
                <w:rFonts w:ascii="Tahoma" w:hAnsi="Tahoma" w:cs="Tahoma"/>
                <w:sz w:val="24"/>
                <w:szCs w:val="24"/>
              </w:rPr>
              <w:t>1,</w:t>
            </w:r>
            <w:r w:rsidR="0042602F">
              <w:rPr>
                <w:rFonts w:ascii="Tahoma" w:hAnsi="Tahoma" w:cs="Tahoma"/>
                <w:sz w:val="24"/>
                <w:szCs w:val="24"/>
              </w:rPr>
              <w:t>255</w:t>
            </w:r>
          </w:p>
        </w:tc>
      </w:tr>
      <w:tr w:rsidR="00947663" w:rsidRPr="005F25E5" w14:paraId="408F4938" w14:textId="77777777" w:rsidTr="00677CC2">
        <w:trPr>
          <w:gridAfter w:val="1"/>
          <w:wAfter w:w="56" w:type="dxa"/>
          <w:trHeight w:val="255"/>
        </w:trPr>
        <w:tc>
          <w:tcPr>
            <w:tcW w:w="1837" w:type="dxa"/>
            <w:shd w:val="clear" w:color="auto" w:fill="auto"/>
            <w:noWrap/>
            <w:vAlign w:val="bottom"/>
          </w:tcPr>
          <w:p w14:paraId="3628B711" w14:textId="77777777" w:rsidR="00947663" w:rsidRPr="005F25E5" w:rsidRDefault="00947663" w:rsidP="00947663">
            <w:pPr>
              <w:rPr>
                <w:rFonts w:ascii="Tahoma" w:hAnsi="Tahoma" w:cs="Tahoma"/>
                <w:sz w:val="24"/>
                <w:szCs w:val="24"/>
              </w:rPr>
            </w:pPr>
            <w:r w:rsidRPr="005F25E5">
              <w:rPr>
                <w:rFonts w:ascii="Tahoma" w:hAnsi="Tahoma" w:cs="Tahoma"/>
                <w:sz w:val="24"/>
                <w:szCs w:val="24"/>
              </w:rPr>
              <w:t>Hawkhead Centre</w:t>
            </w:r>
          </w:p>
        </w:tc>
        <w:tc>
          <w:tcPr>
            <w:tcW w:w="1565" w:type="dxa"/>
            <w:gridSpan w:val="3"/>
            <w:shd w:val="clear" w:color="auto" w:fill="auto"/>
            <w:noWrap/>
            <w:vAlign w:val="bottom"/>
          </w:tcPr>
          <w:p w14:paraId="5303D926" w14:textId="4C705901" w:rsidR="00947663" w:rsidRPr="00DC3A74" w:rsidRDefault="002F17A8" w:rsidP="00947663">
            <w:pPr>
              <w:tabs>
                <w:tab w:val="decimal" w:pos="884"/>
              </w:tabs>
              <w:jc w:val="center"/>
              <w:rPr>
                <w:rFonts w:ascii="Tahoma" w:hAnsi="Tahoma" w:cs="Tahoma"/>
                <w:sz w:val="24"/>
                <w:szCs w:val="24"/>
              </w:rPr>
            </w:pPr>
            <w:r w:rsidRPr="00DC3A74">
              <w:rPr>
                <w:rFonts w:ascii="Tahoma" w:hAnsi="Tahoma" w:cs="Tahoma"/>
                <w:sz w:val="24"/>
                <w:szCs w:val="24"/>
              </w:rPr>
              <w:t>1,151</w:t>
            </w:r>
          </w:p>
        </w:tc>
        <w:tc>
          <w:tcPr>
            <w:tcW w:w="1418" w:type="dxa"/>
            <w:gridSpan w:val="3"/>
            <w:vAlign w:val="bottom"/>
          </w:tcPr>
          <w:p w14:paraId="31F489E9" w14:textId="48FA4098"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1,0</w:t>
            </w:r>
            <w:r w:rsidR="00B607EB" w:rsidRPr="00C857DD">
              <w:rPr>
                <w:rFonts w:ascii="Tahoma" w:hAnsi="Tahoma" w:cs="Tahoma"/>
                <w:sz w:val="24"/>
                <w:szCs w:val="24"/>
              </w:rPr>
              <w:t>2</w:t>
            </w:r>
            <w:r>
              <w:rPr>
                <w:rFonts w:ascii="Tahoma" w:hAnsi="Tahoma" w:cs="Tahoma"/>
                <w:sz w:val="24"/>
                <w:szCs w:val="24"/>
              </w:rPr>
              <w:t>0</w:t>
            </w:r>
          </w:p>
        </w:tc>
        <w:tc>
          <w:tcPr>
            <w:tcW w:w="1152" w:type="dxa"/>
            <w:gridSpan w:val="4"/>
            <w:vAlign w:val="bottom"/>
          </w:tcPr>
          <w:p w14:paraId="15B7B8B6" w14:textId="60000B5F" w:rsidR="00947663" w:rsidRPr="00C857DD" w:rsidRDefault="0063386B" w:rsidP="00947663">
            <w:pPr>
              <w:tabs>
                <w:tab w:val="decimal" w:pos="778"/>
              </w:tabs>
              <w:jc w:val="center"/>
              <w:rPr>
                <w:rFonts w:ascii="Tahoma" w:hAnsi="Tahoma" w:cs="Tahoma"/>
                <w:sz w:val="24"/>
                <w:szCs w:val="24"/>
              </w:rPr>
            </w:pPr>
            <w:r>
              <w:rPr>
                <w:rFonts w:ascii="Tahoma" w:hAnsi="Tahoma" w:cs="Tahoma"/>
                <w:sz w:val="24"/>
                <w:szCs w:val="24"/>
              </w:rPr>
              <w:t>3</w:t>
            </w:r>
            <w:r w:rsidR="00A22BAE">
              <w:rPr>
                <w:rFonts w:ascii="Tahoma" w:hAnsi="Tahoma" w:cs="Tahoma"/>
                <w:sz w:val="24"/>
                <w:szCs w:val="24"/>
              </w:rPr>
              <w:t>09</w:t>
            </w:r>
          </w:p>
        </w:tc>
        <w:tc>
          <w:tcPr>
            <w:tcW w:w="1262" w:type="dxa"/>
            <w:gridSpan w:val="3"/>
            <w:vAlign w:val="bottom"/>
          </w:tcPr>
          <w:p w14:paraId="6DDB5F6B" w14:textId="5ADD0BB1"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226</w:t>
            </w:r>
          </w:p>
        </w:tc>
        <w:tc>
          <w:tcPr>
            <w:tcW w:w="1308" w:type="dxa"/>
            <w:gridSpan w:val="3"/>
            <w:shd w:val="clear" w:color="auto" w:fill="auto"/>
            <w:noWrap/>
            <w:vAlign w:val="bottom"/>
          </w:tcPr>
          <w:p w14:paraId="1C1ABE7F" w14:textId="7F10FA3A" w:rsidR="00947663" w:rsidRPr="00C857DD" w:rsidRDefault="0063386B" w:rsidP="00947663">
            <w:pPr>
              <w:tabs>
                <w:tab w:val="decimal" w:pos="808"/>
              </w:tabs>
              <w:jc w:val="center"/>
              <w:rPr>
                <w:rFonts w:ascii="Tahoma" w:hAnsi="Tahoma" w:cs="Tahoma"/>
                <w:sz w:val="24"/>
                <w:szCs w:val="24"/>
              </w:rPr>
            </w:pPr>
            <w:r>
              <w:rPr>
                <w:rFonts w:ascii="Tahoma" w:hAnsi="Tahoma" w:cs="Tahoma"/>
                <w:sz w:val="24"/>
                <w:szCs w:val="24"/>
              </w:rPr>
              <w:t>1</w:t>
            </w:r>
            <w:r w:rsidR="00FB5817">
              <w:rPr>
                <w:rFonts w:ascii="Tahoma" w:hAnsi="Tahoma" w:cs="Tahoma"/>
                <w:sz w:val="24"/>
                <w:szCs w:val="24"/>
              </w:rPr>
              <w:t>,</w:t>
            </w:r>
            <w:r>
              <w:rPr>
                <w:rFonts w:ascii="Tahoma" w:hAnsi="Tahoma" w:cs="Tahoma"/>
                <w:sz w:val="24"/>
                <w:szCs w:val="24"/>
              </w:rPr>
              <w:t>4</w:t>
            </w:r>
            <w:r w:rsidR="00FB5817">
              <w:rPr>
                <w:rFonts w:ascii="Tahoma" w:hAnsi="Tahoma" w:cs="Tahoma"/>
                <w:sz w:val="24"/>
                <w:szCs w:val="24"/>
              </w:rPr>
              <w:t>60</w:t>
            </w:r>
          </w:p>
        </w:tc>
        <w:tc>
          <w:tcPr>
            <w:tcW w:w="1183" w:type="dxa"/>
            <w:gridSpan w:val="2"/>
            <w:vAlign w:val="bottom"/>
          </w:tcPr>
          <w:p w14:paraId="619BF749" w14:textId="76FB4265" w:rsidR="00947663" w:rsidRPr="00C857DD" w:rsidRDefault="00947663" w:rsidP="00A83C5A">
            <w:pPr>
              <w:tabs>
                <w:tab w:val="decimal" w:pos="808"/>
              </w:tabs>
              <w:jc w:val="right"/>
              <w:rPr>
                <w:rFonts w:ascii="Tahoma" w:hAnsi="Tahoma" w:cs="Tahoma"/>
                <w:sz w:val="24"/>
                <w:szCs w:val="24"/>
              </w:rPr>
            </w:pPr>
            <w:r w:rsidRPr="00C857DD">
              <w:rPr>
                <w:rFonts w:ascii="Tahoma" w:hAnsi="Tahoma" w:cs="Tahoma"/>
                <w:sz w:val="24"/>
                <w:szCs w:val="24"/>
              </w:rPr>
              <w:t>1,</w:t>
            </w:r>
            <w:r w:rsidR="00B607EB" w:rsidRPr="00C857DD">
              <w:rPr>
                <w:rFonts w:ascii="Tahoma" w:hAnsi="Tahoma" w:cs="Tahoma"/>
                <w:sz w:val="24"/>
                <w:szCs w:val="24"/>
              </w:rPr>
              <w:t>2</w:t>
            </w:r>
            <w:r w:rsidR="0042602F">
              <w:rPr>
                <w:rFonts w:ascii="Tahoma" w:hAnsi="Tahoma" w:cs="Tahoma"/>
                <w:sz w:val="24"/>
                <w:szCs w:val="24"/>
              </w:rPr>
              <w:t>46</w:t>
            </w:r>
          </w:p>
        </w:tc>
      </w:tr>
      <w:tr w:rsidR="00947663" w:rsidRPr="005F25E5" w14:paraId="7A21DFD4" w14:textId="77777777" w:rsidTr="00677CC2">
        <w:trPr>
          <w:gridAfter w:val="1"/>
          <w:wAfter w:w="56" w:type="dxa"/>
          <w:trHeight w:val="255"/>
        </w:trPr>
        <w:tc>
          <w:tcPr>
            <w:tcW w:w="1837" w:type="dxa"/>
            <w:shd w:val="clear" w:color="auto" w:fill="auto"/>
            <w:noWrap/>
            <w:vAlign w:val="bottom"/>
          </w:tcPr>
          <w:p w14:paraId="53F8C488" w14:textId="77777777" w:rsidR="00947663" w:rsidRPr="005F25E5" w:rsidRDefault="00947663" w:rsidP="00947663">
            <w:pPr>
              <w:tabs>
                <w:tab w:val="decimal" w:pos="910"/>
              </w:tabs>
              <w:rPr>
                <w:rFonts w:ascii="Tahoma" w:hAnsi="Tahoma" w:cs="Tahoma"/>
                <w:sz w:val="24"/>
                <w:szCs w:val="24"/>
              </w:rPr>
            </w:pPr>
            <w:r w:rsidRPr="005F25E5">
              <w:rPr>
                <w:rFonts w:ascii="Tahoma" w:hAnsi="Tahoma" w:cs="Tahoma"/>
                <w:sz w:val="24"/>
                <w:szCs w:val="24"/>
              </w:rPr>
              <w:t>Outreach and member serv’s</w:t>
            </w:r>
          </w:p>
        </w:tc>
        <w:tc>
          <w:tcPr>
            <w:tcW w:w="1565" w:type="dxa"/>
            <w:gridSpan w:val="3"/>
            <w:shd w:val="clear" w:color="auto" w:fill="auto"/>
            <w:noWrap/>
            <w:vAlign w:val="bottom"/>
          </w:tcPr>
          <w:p w14:paraId="0998716C" w14:textId="663C4886" w:rsidR="00947663" w:rsidRPr="00DC3A74" w:rsidRDefault="002F17A8" w:rsidP="00947663">
            <w:pPr>
              <w:tabs>
                <w:tab w:val="decimal" w:pos="884"/>
              </w:tabs>
              <w:jc w:val="center"/>
              <w:rPr>
                <w:rFonts w:ascii="Tahoma" w:hAnsi="Tahoma" w:cs="Tahoma"/>
                <w:sz w:val="24"/>
                <w:szCs w:val="24"/>
              </w:rPr>
            </w:pPr>
            <w:r w:rsidRPr="00DC3A74">
              <w:rPr>
                <w:rFonts w:ascii="Tahoma" w:hAnsi="Tahoma" w:cs="Tahoma"/>
                <w:sz w:val="24"/>
                <w:szCs w:val="24"/>
              </w:rPr>
              <w:t>2,229</w:t>
            </w:r>
          </w:p>
        </w:tc>
        <w:tc>
          <w:tcPr>
            <w:tcW w:w="1418" w:type="dxa"/>
            <w:gridSpan w:val="3"/>
            <w:vAlign w:val="bottom"/>
          </w:tcPr>
          <w:p w14:paraId="0AB6573B" w14:textId="0A6D04AD" w:rsidR="00947663" w:rsidRPr="00C746B3" w:rsidRDefault="0042602F" w:rsidP="00947663">
            <w:pPr>
              <w:tabs>
                <w:tab w:val="decimal" w:pos="778"/>
              </w:tabs>
              <w:jc w:val="center"/>
              <w:rPr>
                <w:rFonts w:ascii="Tahoma" w:hAnsi="Tahoma" w:cs="Tahoma"/>
                <w:sz w:val="24"/>
                <w:szCs w:val="24"/>
              </w:rPr>
            </w:pPr>
            <w:r w:rsidRPr="00C746B3">
              <w:rPr>
                <w:rFonts w:ascii="Tahoma" w:hAnsi="Tahoma" w:cs="Tahoma"/>
                <w:sz w:val="24"/>
                <w:szCs w:val="24"/>
              </w:rPr>
              <w:t>2</w:t>
            </w:r>
            <w:r w:rsidR="00947663" w:rsidRPr="00C746B3">
              <w:rPr>
                <w:rFonts w:ascii="Tahoma" w:hAnsi="Tahoma" w:cs="Tahoma"/>
                <w:sz w:val="24"/>
                <w:szCs w:val="24"/>
              </w:rPr>
              <w:t>,</w:t>
            </w:r>
            <w:r w:rsidR="00993E45" w:rsidRPr="00C746B3">
              <w:rPr>
                <w:rFonts w:ascii="Tahoma" w:hAnsi="Tahoma" w:cs="Tahoma"/>
                <w:sz w:val="24"/>
                <w:szCs w:val="24"/>
              </w:rPr>
              <w:t>2</w:t>
            </w:r>
            <w:r w:rsidR="00EF659D">
              <w:rPr>
                <w:rFonts w:ascii="Tahoma" w:hAnsi="Tahoma" w:cs="Tahoma"/>
                <w:sz w:val="24"/>
                <w:szCs w:val="24"/>
              </w:rPr>
              <w:t>6</w:t>
            </w:r>
            <w:r w:rsidR="00FE2B0C">
              <w:rPr>
                <w:rFonts w:ascii="Tahoma" w:hAnsi="Tahoma" w:cs="Tahoma"/>
                <w:sz w:val="24"/>
                <w:szCs w:val="24"/>
              </w:rPr>
              <w:t>4</w:t>
            </w:r>
          </w:p>
        </w:tc>
        <w:tc>
          <w:tcPr>
            <w:tcW w:w="1152" w:type="dxa"/>
            <w:gridSpan w:val="4"/>
            <w:vAlign w:val="bottom"/>
          </w:tcPr>
          <w:p w14:paraId="5EB0F1A8" w14:textId="0398D794" w:rsidR="00947663" w:rsidRPr="00C746B3" w:rsidRDefault="00E250DE" w:rsidP="00947663">
            <w:pPr>
              <w:tabs>
                <w:tab w:val="decimal" w:pos="778"/>
              </w:tabs>
              <w:jc w:val="center"/>
              <w:rPr>
                <w:rFonts w:ascii="Tahoma" w:hAnsi="Tahoma" w:cs="Tahoma"/>
                <w:sz w:val="24"/>
                <w:szCs w:val="24"/>
              </w:rPr>
            </w:pPr>
            <w:r>
              <w:rPr>
                <w:rFonts w:ascii="Tahoma" w:hAnsi="Tahoma" w:cs="Tahoma"/>
                <w:sz w:val="24"/>
                <w:szCs w:val="24"/>
              </w:rPr>
              <w:t>5</w:t>
            </w:r>
            <w:r w:rsidR="00A22BAE">
              <w:rPr>
                <w:rFonts w:ascii="Tahoma" w:hAnsi="Tahoma" w:cs="Tahoma"/>
                <w:sz w:val="24"/>
                <w:szCs w:val="24"/>
              </w:rPr>
              <w:t>99</w:t>
            </w:r>
          </w:p>
        </w:tc>
        <w:tc>
          <w:tcPr>
            <w:tcW w:w="1262" w:type="dxa"/>
            <w:gridSpan w:val="3"/>
            <w:vAlign w:val="bottom"/>
          </w:tcPr>
          <w:p w14:paraId="5AC88CDB" w14:textId="504BCA4A" w:rsidR="00947663" w:rsidRPr="00C746B3" w:rsidRDefault="0042602F" w:rsidP="00947663">
            <w:pPr>
              <w:tabs>
                <w:tab w:val="decimal" w:pos="778"/>
              </w:tabs>
              <w:jc w:val="center"/>
              <w:rPr>
                <w:rFonts w:ascii="Tahoma" w:hAnsi="Tahoma" w:cs="Tahoma"/>
                <w:sz w:val="24"/>
                <w:szCs w:val="24"/>
              </w:rPr>
            </w:pPr>
            <w:r w:rsidRPr="00C746B3">
              <w:rPr>
                <w:rFonts w:ascii="Tahoma" w:hAnsi="Tahoma" w:cs="Tahoma"/>
                <w:sz w:val="24"/>
                <w:szCs w:val="24"/>
              </w:rPr>
              <w:t>4</w:t>
            </w:r>
            <w:r w:rsidR="00B607EB" w:rsidRPr="00C746B3">
              <w:rPr>
                <w:rFonts w:ascii="Tahoma" w:hAnsi="Tahoma" w:cs="Tahoma"/>
                <w:sz w:val="24"/>
                <w:szCs w:val="24"/>
              </w:rPr>
              <w:t>1</w:t>
            </w:r>
            <w:r w:rsidRPr="00C746B3">
              <w:rPr>
                <w:rFonts w:ascii="Tahoma" w:hAnsi="Tahoma" w:cs="Tahoma"/>
                <w:sz w:val="24"/>
                <w:szCs w:val="24"/>
              </w:rPr>
              <w:t>8</w:t>
            </w:r>
          </w:p>
        </w:tc>
        <w:tc>
          <w:tcPr>
            <w:tcW w:w="1308" w:type="dxa"/>
            <w:gridSpan w:val="3"/>
            <w:shd w:val="clear" w:color="auto" w:fill="auto"/>
            <w:noWrap/>
            <w:vAlign w:val="bottom"/>
          </w:tcPr>
          <w:p w14:paraId="21A0672C" w14:textId="33AECD19" w:rsidR="00947663" w:rsidRPr="00C746B3" w:rsidRDefault="0063386B" w:rsidP="00947663">
            <w:pPr>
              <w:tabs>
                <w:tab w:val="decimal" w:pos="808"/>
              </w:tabs>
              <w:jc w:val="center"/>
              <w:rPr>
                <w:rFonts w:ascii="Tahoma" w:hAnsi="Tahoma" w:cs="Tahoma"/>
                <w:sz w:val="24"/>
                <w:szCs w:val="24"/>
              </w:rPr>
            </w:pPr>
            <w:r w:rsidRPr="00C746B3">
              <w:rPr>
                <w:rFonts w:ascii="Tahoma" w:hAnsi="Tahoma" w:cs="Tahoma"/>
                <w:sz w:val="24"/>
                <w:szCs w:val="24"/>
              </w:rPr>
              <w:t>2</w:t>
            </w:r>
            <w:r w:rsidR="00DC387F">
              <w:rPr>
                <w:rFonts w:ascii="Tahoma" w:hAnsi="Tahoma" w:cs="Tahoma"/>
                <w:sz w:val="24"/>
                <w:szCs w:val="24"/>
              </w:rPr>
              <w:t>,</w:t>
            </w:r>
            <w:r w:rsidRPr="00C746B3">
              <w:rPr>
                <w:rFonts w:ascii="Tahoma" w:hAnsi="Tahoma" w:cs="Tahoma"/>
                <w:sz w:val="24"/>
                <w:szCs w:val="24"/>
              </w:rPr>
              <w:t>8</w:t>
            </w:r>
            <w:r w:rsidR="00EF659D">
              <w:rPr>
                <w:rFonts w:ascii="Tahoma" w:hAnsi="Tahoma" w:cs="Tahoma"/>
                <w:sz w:val="24"/>
                <w:szCs w:val="24"/>
              </w:rPr>
              <w:t>28</w:t>
            </w:r>
          </w:p>
        </w:tc>
        <w:tc>
          <w:tcPr>
            <w:tcW w:w="1183" w:type="dxa"/>
            <w:gridSpan w:val="2"/>
            <w:vAlign w:val="bottom"/>
          </w:tcPr>
          <w:p w14:paraId="0EE970CF" w14:textId="676E292A" w:rsidR="00947663" w:rsidRPr="00C746B3" w:rsidRDefault="00B607EB" w:rsidP="00A83C5A">
            <w:pPr>
              <w:tabs>
                <w:tab w:val="decimal" w:pos="808"/>
              </w:tabs>
              <w:jc w:val="right"/>
              <w:rPr>
                <w:rFonts w:ascii="Tahoma" w:hAnsi="Tahoma" w:cs="Tahoma"/>
                <w:sz w:val="24"/>
                <w:szCs w:val="24"/>
              </w:rPr>
            </w:pPr>
            <w:r w:rsidRPr="00C746B3">
              <w:rPr>
                <w:rFonts w:ascii="Tahoma" w:hAnsi="Tahoma" w:cs="Tahoma"/>
                <w:sz w:val="24"/>
                <w:szCs w:val="24"/>
              </w:rPr>
              <w:t>2,</w:t>
            </w:r>
            <w:r w:rsidR="0063386B" w:rsidRPr="00C746B3">
              <w:rPr>
                <w:rFonts w:ascii="Tahoma" w:hAnsi="Tahoma" w:cs="Tahoma"/>
                <w:sz w:val="24"/>
                <w:szCs w:val="24"/>
              </w:rPr>
              <w:t>6</w:t>
            </w:r>
            <w:r w:rsidR="00EF659D">
              <w:rPr>
                <w:rFonts w:ascii="Tahoma" w:hAnsi="Tahoma" w:cs="Tahoma"/>
                <w:sz w:val="24"/>
                <w:szCs w:val="24"/>
              </w:rPr>
              <w:t>8</w:t>
            </w:r>
            <w:r w:rsidR="009E6502">
              <w:rPr>
                <w:rFonts w:ascii="Tahoma" w:hAnsi="Tahoma" w:cs="Tahoma"/>
                <w:sz w:val="24"/>
                <w:szCs w:val="24"/>
              </w:rPr>
              <w:t>2</w:t>
            </w:r>
          </w:p>
        </w:tc>
      </w:tr>
      <w:tr w:rsidR="00947663" w:rsidRPr="005F25E5" w14:paraId="73B0EE7E" w14:textId="77777777" w:rsidTr="00677CC2">
        <w:trPr>
          <w:gridAfter w:val="1"/>
          <w:wAfter w:w="56" w:type="dxa"/>
          <w:trHeight w:val="255"/>
        </w:trPr>
        <w:tc>
          <w:tcPr>
            <w:tcW w:w="1837" w:type="dxa"/>
            <w:shd w:val="clear" w:color="auto" w:fill="auto"/>
            <w:noWrap/>
            <w:vAlign w:val="bottom"/>
          </w:tcPr>
          <w:p w14:paraId="0094CA9F" w14:textId="77777777" w:rsidR="00947663" w:rsidRPr="005F25E5" w:rsidRDefault="00947663" w:rsidP="00947663">
            <w:pPr>
              <w:rPr>
                <w:rFonts w:ascii="Tahoma" w:hAnsi="Tahoma" w:cs="Tahoma"/>
                <w:sz w:val="24"/>
                <w:szCs w:val="24"/>
              </w:rPr>
            </w:pPr>
            <w:r w:rsidRPr="005F25E5">
              <w:rPr>
                <w:rFonts w:ascii="Tahoma" w:hAnsi="Tahoma" w:cs="Tahoma"/>
                <w:sz w:val="24"/>
                <w:szCs w:val="24"/>
              </w:rPr>
              <w:t xml:space="preserve">Let properties </w:t>
            </w:r>
          </w:p>
        </w:tc>
        <w:tc>
          <w:tcPr>
            <w:tcW w:w="1565" w:type="dxa"/>
            <w:gridSpan w:val="3"/>
            <w:shd w:val="clear" w:color="auto" w:fill="auto"/>
            <w:noWrap/>
            <w:vAlign w:val="bottom"/>
          </w:tcPr>
          <w:p w14:paraId="672DD9F3" w14:textId="581C462F" w:rsidR="00947663" w:rsidRPr="00DC3A74" w:rsidRDefault="002F17A8" w:rsidP="00947663">
            <w:pPr>
              <w:tabs>
                <w:tab w:val="decimal" w:pos="884"/>
              </w:tabs>
              <w:jc w:val="center"/>
              <w:rPr>
                <w:rFonts w:ascii="Tahoma" w:hAnsi="Tahoma" w:cs="Tahoma"/>
                <w:sz w:val="24"/>
                <w:szCs w:val="24"/>
              </w:rPr>
            </w:pPr>
            <w:r w:rsidRPr="00DC3A74">
              <w:rPr>
                <w:rFonts w:ascii="Tahoma" w:hAnsi="Tahoma" w:cs="Tahoma"/>
                <w:sz w:val="24"/>
                <w:szCs w:val="24"/>
              </w:rPr>
              <w:t>24</w:t>
            </w:r>
            <w:r w:rsidR="00D64421" w:rsidRPr="00DC3A74">
              <w:rPr>
                <w:rFonts w:ascii="Tahoma" w:hAnsi="Tahoma" w:cs="Tahoma"/>
                <w:sz w:val="24"/>
                <w:szCs w:val="24"/>
              </w:rPr>
              <w:t>3</w:t>
            </w:r>
          </w:p>
        </w:tc>
        <w:tc>
          <w:tcPr>
            <w:tcW w:w="1418" w:type="dxa"/>
            <w:gridSpan w:val="3"/>
            <w:vAlign w:val="bottom"/>
          </w:tcPr>
          <w:p w14:paraId="180BE8FB" w14:textId="2868861B"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276</w:t>
            </w:r>
          </w:p>
        </w:tc>
        <w:tc>
          <w:tcPr>
            <w:tcW w:w="1152" w:type="dxa"/>
            <w:gridSpan w:val="4"/>
            <w:vAlign w:val="bottom"/>
          </w:tcPr>
          <w:p w14:paraId="6B20911D" w14:textId="33285024" w:rsidR="00947663" w:rsidRPr="00C857DD" w:rsidRDefault="0063386B" w:rsidP="00947663">
            <w:pPr>
              <w:tabs>
                <w:tab w:val="decimal" w:pos="778"/>
              </w:tabs>
              <w:jc w:val="center"/>
              <w:rPr>
                <w:rFonts w:ascii="Tahoma" w:hAnsi="Tahoma" w:cs="Tahoma"/>
                <w:sz w:val="24"/>
                <w:szCs w:val="24"/>
              </w:rPr>
            </w:pPr>
            <w:r>
              <w:rPr>
                <w:rFonts w:ascii="Tahoma" w:hAnsi="Tahoma" w:cs="Tahoma"/>
                <w:sz w:val="24"/>
                <w:szCs w:val="24"/>
              </w:rPr>
              <w:t>68</w:t>
            </w:r>
          </w:p>
        </w:tc>
        <w:tc>
          <w:tcPr>
            <w:tcW w:w="1262" w:type="dxa"/>
            <w:gridSpan w:val="3"/>
            <w:vAlign w:val="bottom"/>
          </w:tcPr>
          <w:p w14:paraId="0EC73022" w14:textId="36ED4B91" w:rsidR="00947663" w:rsidRPr="00C857DD" w:rsidRDefault="00B607EB" w:rsidP="00947663">
            <w:pPr>
              <w:tabs>
                <w:tab w:val="decimal" w:pos="778"/>
              </w:tabs>
              <w:jc w:val="center"/>
              <w:rPr>
                <w:rFonts w:ascii="Tahoma" w:hAnsi="Tahoma" w:cs="Tahoma"/>
                <w:sz w:val="24"/>
                <w:szCs w:val="24"/>
              </w:rPr>
            </w:pPr>
            <w:r w:rsidRPr="00C857DD">
              <w:rPr>
                <w:rFonts w:ascii="Tahoma" w:hAnsi="Tahoma" w:cs="Tahoma"/>
                <w:sz w:val="24"/>
                <w:szCs w:val="24"/>
              </w:rPr>
              <w:t>2</w:t>
            </w:r>
            <w:r w:rsidR="0042602F">
              <w:rPr>
                <w:rFonts w:ascii="Tahoma" w:hAnsi="Tahoma" w:cs="Tahoma"/>
                <w:sz w:val="24"/>
                <w:szCs w:val="24"/>
              </w:rPr>
              <w:t>9</w:t>
            </w:r>
          </w:p>
        </w:tc>
        <w:tc>
          <w:tcPr>
            <w:tcW w:w="1308" w:type="dxa"/>
            <w:gridSpan w:val="3"/>
            <w:shd w:val="clear" w:color="auto" w:fill="auto"/>
            <w:noWrap/>
            <w:vAlign w:val="bottom"/>
          </w:tcPr>
          <w:p w14:paraId="1379608A" w14:textId="4F0EDE40" w:rsidR="00947663" w:rsidRPr="00C857DD" w:rsidRDefault="0063386B" w:rsidP="00947663">
            <w:pPr>
              <w:tabs>
                <w:tab w:val="decimal" w:pos="808"/>
              </w:tabs>
              <w:jc w:val="center"/>
              <w:rPr>
                <w:rFonts w:ascii="Tahoma" w:hAnsi="Tahoma" w:cs="Tahoma"/>
                <w:sz w:val="24"/>
                <w:szCs w:val="24"/>
              </w:rPr>
            </w:pPr>
            <w:r>
              <w:rPr>
                <w:rFonts w:ascii="Tahoma" w:hAnsi="Tahoma" w:cs="Tahoma"/>
                <w:sz w:val="24"/>
                <w:szCs w:val="24"/>
              </w:rPr>
              <w:t>311</w:t>
            </w:r>
          </w:p>
        </w:tc>
        <w:tc>
          <w:tcPr>
            <w:tcW w:w="1183" w:type="dxa"/>
            <w:gridSpan w:val="2"/>
            <w:vAlign w:val="bottom"/>
          </w:tcPr>
          <w:p w14:paraId="162BD12F" w14:textId="6D40A5C1" w:rsidR="00947663" w:rsidRPr="00C857DD" w:rsidRDefault="0042602F" w:rsidP="00A83C5A">
            <w:pPr>
              <w:tabs>
                <w:tab w:val="decimal" w:pos="808"/>
              </w:tabs>
              <w:jc w:val="right"/>
              <w:rPr>
                <w:rFonts w:ascii="Tahoma" w:hAnsi="Tahoma" w:cs="Tahoma"/>
                <w:sz w:val="24"/>
                <w:szCs w:val="24"/>
              </w:rPr>
            </w:pPr>
            <w:r>
              <w:rPr>
                <w:rFonts w:ascii="Tahoma" w:hAnsi="Tahoma" w:cs="Tahoma"/>
                <w:sz w:val="24"/>
                <w:szCs w:val="24"/>
              </w:rPr>
              <w:t>305</w:t>
            </w:r>
          </w:p>
        </w:tc>
      </w:tr>
      <w:tr w:rsidR="00947663" w:rsidRPr="005F25E5" w14:paraId="33501D0B" w14:textId="77777777" w:rsidTr="00677CC2">
        <w:trPr>
          <w:gridAfter w:val="1"/>
          <w:wAfter w:w="56" w:type="dxa"/>
          <w:trHeight w:val="255"/>
        </w:trPr>
        <w:tc>
          <w:tcPr>
            <w:tcW w:w="1837" w:type="dxa"/>
            <w:shd w:val="clear" w:color="auto" w:fill="auto"/>
            <w:noWrap/>
            <w:vAlign w:val="bottom"/>
          </w:tcPr>
          <w:p w14:paraId="65BA4C96" w14:textId="77777777" w:rsidR="00947663" w:rsidRPr="005F25E5" w:rsidRDefault="00947663" w:rsidP="00947663">
            <w:pPr>
              <w:tabs>
                <w:tab w:val="decimal" w:pos="884"/>
              </w:tabs>
              <w:rPr>
                <w:rFonts w:ascii="Tahoma" w:hAnsi="Tahoma" w:cs="Tahoma"/>
                <w:sz w:val="24"/>
                <w:szCs w:val="24"/>
              </w:rPr>
            </w:pPr>
            <w:r w:rsidRPr="005F25E5">
              <w:rPr>
                <w:rFonts w:ascii="Tahoma" w:hAnsi="Tahoma" w:cs="Tahoma"/>
                <w:sz w:val="24"/>
                <w:szCs w:val="24"/>
              </w:rPr>
              <w:t>Grant giving to organisations</w:t>
            </w:r>
          </w:p>
        </w:tc>
        <w:tc>
          <w:tcPr>
            <w:tcW w:w="1565" w:type="dxa"/>
            <w:gridSpan w:val="3"/>
            <w:shd w:val="clear" w:color="auto" w:fill="auto"/>
            <w:vAlign w:val="bottom"/>
          </w:tcPr>
          <w:p w14:paraId="3718F73A" w14:textId="63C910FE" w:rsidR="00947663" w:rsidRPr="00DC3A74" w:rsidRDefault="002F17A8" w:rsidP="00947663">
            <w:pPr>
              <w:tabs>
                <w:tab w:val="decimal" w:pos="884"/>
              </w:tabs>
              <w:jc w:val="center"/>
              <w:rPr>
                <w:rFonts w:ascii="Tahoma" w:hAnsi="Tahoma" w:cs="Tahoma"/>
                <w:sz w:val="24"/>
                <w:szCs w:val="24"/>
              </w:rPr>
            </w:pPr>
            <w:r w:rsidRPr="00DC3A74">
              <w:rPr>
                <w:rFonts w:ascii="Tahoma" w:hAnsi="Tahoma" w:cs="Tahoma"/>
                <w:sz w:val="24"/>
                <w:szCs w:val="24"/>
              </w:rPr>
              <w:t>11</w:t>
            </w:r>
            <w:r w:rsidR="00D64421" w:rsidRPr="00DC3A74">
              <w:rPr>
                <w:rFonts w:ascii="Tahoma" w:hAnsi="Tahoma" w:cs="Tahoma"/>
                <w:sz w:val="24"/>
                <w:szCs w:val="24"/>
              </w:rPr>
              <w:t>4</w:t>
            </w:r>
          </w:p>
        </w:tc>
        <w:tc>
          <w:tcPr>
            <w:tcW w:w="1418" w:type="dxa"/>
            <w:gridSpan w:val="3"/>
            <w:vAlign w:val="bottom"/>
          </w:tcPr>
          <w:p w14:paraId="36CC0A21" w14:textId="61027699"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2</w:t>
            </w:r>
            <w:r w:rsidR="00B607EB" w:rsidRPr="00C857DD">
              <w:rPr>
                <w:rFonts w:ascii="Tahoma" w:hAnsi="Tahoma" w:cs="Tahoma"/>
                <w:sz w:val="24"/>
                <w:szCs w:val="24"/>
              </w:rPr>
              <w:t>7</w:t>
            </w:r>
            <w:r>
              <w:rPr>
                <w:rFonts w:ascii="Tahoma" w:hAnsi="Tahoma" w:cs="Tahoma"/>
                <w:sz w:val="24"/>
                <w:szCs w:val="24"/>
              </w:rPr>
              <w:t>5</w:t>
            </w:r>
          </w:p>
        </w:tc>
        <w:tc>
          <w:tcPr>
            <w:tcW w:w="1152" w:type="dxa"/>
            <w:gridSpan w:val="4"/>
            <w:vAlign w:val="bottom"/>
          </w:tcPr>
          <w:p w14:paraId="5A10D63C" w14:textId="720715B0" w:rsidR="00947663" w:rsidRPr="00C857DD" w:rsidRDefault="00AF0B58" w:rsidP="00947663">
            <w:pPr>
              <w:tabs>
                <w:tab w:val="decimal" w:pos="778"/>
              </w:tabs>
              <w:jc w:val="center"/>
              <w:rPr>
                <w:rFonts w:ascii="Tahoma" w:hAnsi="Tahoma" w:cs="Tahoma"/>
                <w:sz w:val="24"/>
                <w:szCs w:val="24"/>
              </w:rPr>
            </w:pPr>
            <w:r w:rsidRPr="00C857DD">
              <w:rPr>
                <w:rFonts w:ascii="Tahoma" w:hAnsi="Tahoma" w:cs="Tahoma"/>
                <w:sz w:val="24"/>
                <w:szCs w:val="24"/>
              </w:rPr>
              <w:t>-</w:t>
            </w:r>
          </w:p>
        </w:tc>
        <w:tc>
          <w:tcPr>
            <w:tcW w:w="1262" w:type="dxa"/>
            <w:gridSpan w:val="3"/>
            <w:vAlign w:val="bottom"/>
          </w:tcPr>
          <w:p w14:paraId="0DE1E275" w14:textId="7AB71558" w:rsidR="00947663" w:rsidRPr="00C857DD" w:rsidRDefault="00947663" w:rsidP="00947663">
            <w:pPr>
              <w:tabs>
                <w:tab w:val="decimal" w:pos="778"/>
              </w:tabs>
              <w:jc w:val="center"/>
              <w:rPr>
                <w:rFonts w:ascii="Tahoma" w:hAnsi="Tahoma" w:cs="Tahoma"/>
                <w:sz w:val="24"/>
                <w:szCs w:val="24"/>
              </w:rPr>
            </w:pPr>
            <w:r w:rsidRPr="00C857DD">
              <w:rPr>
                <w:rFonts w:ascii="Tahoma" w:hAnsi="Tahoma" w:cs="Tahoma"/>
                <w:sz w:val="24"/>
                <w:szCs w:val="24"/>
              </w:rPr>
              <w:t>-</w:t>
            </w:r>
          </w:p>
        </w:tc>
        <w:tc>
          <w:tcPr>
            <w:tcW w:w="1308" w:type="dxa"/>
            <w:gridSpan w:val="3"/>
            <w:shd w:val="clear" w:color="auto" w:fill="auto"/>
            <w:noWrap/>
            <w:vAlign w:val="bottom"/>
          </w:tcPr>
          <w:p w14:paraId="1B910E8E" w14:textId="45DCD1FD" w:rsidR="00947663" w:rsidRPr="00C857DD" w:rsidRDefault="0063386B" w:rsidP="00947663">
            <w:pPr>
              <w:tabs>
                <w:tab w:val="decimal" w:pos="808"/>
              </w:tabs>
              <w:jc w:val="center"/>
              <w:rPr>
                <w:rFonts w:ascii="Tahoma" w:hAnsi="Tahoma" w:cs="Tahoma"/>
                <w:sz w:val="24"/>
                <w:szCs w:val="24"/>
              </w:rPr>
            </w:pPr>
            <w:r>
              <w:rPr>
                <w:rFonts w:ascii="Tahoma" w:hAnsi="Tahoma" w:cs="Tahoma"/>
                <w:sz w:val="24"/>
                <w:szCs w:val="24"/>
              </w:rPr>
              <w:t>11</w:t>
            </w:r>
            <w:r w:rsidR="00D64421">
              <w:rPr>
                <w:rFonts w:ascii="Tahoma" w:hAnsi="Tahoma" w:cs="Tahoma"/>
                <w:sz w:val="24"/>
                <w:szCs w:val="24"/>
              </w:rPr>
              <w:t>4</w:t>
            </w:r>
          </w:p>
        </w:tc>
        <w:tc>
          <w:tcPr>
            <w:tcW w:w="1183" w:type="dxa"/>
            <w:gridSpan w:val="2"/>
            <w:vAlign w:val="bottom"/>
          </w:tcPr>
          <w:p w14:paraId="11BA2070" w14:textId="66A41BFE" w:rsidR="00947663" w:rsidRPr="00C857DD" w:rsidRDefault="0042602F" w:rsidP="00A83C5A">
            <w:pPr>
              <w:tabs>
                <w:tab w:val="decimal" w:pos="808"/>
              </w:tabs>
              <w:jc w:val="right"/>
              <w:rPr>
                <w:rFonts w:ascii="Tahoma" w:hAnsi="Tahoma" w:cs="Tahoma"/>
                <w:sz w:val="24"/>
                <w:szCs w:val="24"/>
              </w:rPr>
            </w:pPr>
            <w:r>
              <w:rPr>
                <w:rFonts w:ascii="Tahoma" w:hAnsi="Tahoma" w:cs="Tahoma"/>
                <w:sz w:val="24"/>
                <w:szCs w:val="24"/>
              </w:rPr>
              <w:t>2</w:t>
            </w:r>
            <w:r w:rsidR="00B607EB" w:rsidRPr="00C857DD">
              <w:rPr>
                <w:rFonts w:ascii="Tahoma" w:hAnsi="Tahoma" w:cs="Tahoma"/>
                <w:sz w:val="24"/>
                <w:szCs w:val="24"/>
              </w:rPr>
              <w:t>7</w:t>
            </w:r>
            <w:r>
              <w:rPr>
                <w:rFonts w:ascii="Tahoma" w:hAnsi="Tahoma" w:cs="Tahoma"/>
                <w:sz w:val="24"/>
                <w:szCs w:val="24"/>
              </w:rPr>
              <w:t>5</w:t>
            </w:r>
          </w:p>
        </w:tc>
      </w:tr>
      <w:tr w:rsidR="00947663" w:rsidRPr="00C857DD" w14:paraId="2DEA8944" w14:textId="77777777" w:rsidTr="00677CC2">
        <w:trPr>
          <w:gridAfter w:val="1"/>
          <w:wAfter w:w="56" w:type="dxa"/>
          <w:trHeight w:val="255"/>
        </w:trPr>
        <w:tc>
          <w:tcPr>
            <w:tcW w:w="1837" w:type="dxa"/>
            <w:shd w:val="clear" w:color="auto" w:fill="auto"/>
            <w:noWrap/>
            <w:vAlign w:val="bottom"/>
          </w:tcPr>
          <w:p w14:paraId="2376EB17" w14:textId="77777777" w:rsidR="00947663" w:rsidRPr="005F25E5" w:rsidRDefault="00947663" w:rsidP="00947663">
            <w:pPr>
              <w:rPr>
                <w:rFonts w:ascii="Tahoma" w:hAnsi="Tahoma" w:cs="Tahoma"/>
                <w:sz w:val="24"/>
                <w:szCs w:val="24"/>
              </w:rPr>
            </w:pPr>
          </w:p>
        </w:tc>
        <w:tc>
          <w:tcPr>
            <w:tcW w:w="1565" w:type="dxa"/>
            <w:gridSpan w:val="3"/>
            <w:shd w:val="clear" w:color="auto" w:fill="auto"/>
            <w:noWrap/>
            <w:vAlign w:val="bottom"/>
          </w:tcPr>
          <w:p w14:paraId="24259EC2" w14:textId="77777777" w:rsidR="00947663" w:rsidRPr="00C857DD" w:rsidRDefault="00947663" w:rsidP="00947663">
            <w:pPr>
              <w:jc w:val="center"/>
              <w:rPr>
                <w:rFonts w:ascii="Tahoma" w:hAnsi="Tahoma" w:cs="Tahoma"/>
                <w:sz w:val="24"/>
                <w:szCs w:val="24"/>
              </w:rPr>
            </w:pPr>
          </w:p>
        </w:tc>
        <w:tc>
          <w:tcPr>
            <w:tcW w:w="1418" w:type="dxa"/>
            <w:gridSpan w:val="3"/>
            <w:vAlign w:val="bottom"/>
          </w:tcPr>
          <w:p w14:paraId="336C9A6C" w14:textId="77777777" w:rsidR="00947663" w:rsidRPr="00C857DD" w:rsidRDefault="00947663" w:rsidP="00947663">
            <w:pPr>
              <w:tabs>
                <w:tab w:val="decimal" w:pos="778"/>
              </w:tabs>
              <w:jc w:val="center"/>
              <w:rPr>
                <w:rFonts w:ascii="Tahoma" w:hAnsi="Tahoma" w:cs="Tahoma"/>
                <w:sz w:val="24"/>
                <w:szCs w:val="24"/>
              </w:rPr>
            </w:pPr>
          </w:p>
        </w:tc>
        <w:tc>
          <w:tcPr>
            <w:tcW w:w="1152" w:type="dxa"/>
            <w:gridSpan w:val="4"/>
            <w:vAlign w:val="bottom"/>
          </w:tcPr>
          <w:p w14:paraId="0375CEE0" w14:textId="77777777" w:rsidR="00947663" w:rsidRPr="00C857DD" w:rsidRDefault="00947663" w:rsidP="00947663">
            <w:pPr>
              <w:tabs>
                <w:tab w:val="decimal" w:pos="778"/>
              </w:tabs>
              <w:jc w:val="center"/>
              <w:rPr>
                <w:rFonts w:ascii="Tahoma" w:hAnsi="Tahoma" w:cs="Tahoma"/>
                <w:sz w:val="24"/>
                <w:szCs w:val="24"/>
              </w:rPr>
            </w:pPr>
          </w:p>
        </w:tc>
        <w:tc>
          <w:tcPr>
            <w:tcW w:w="1262" w:type="dxa"/>
            <w:gridSpan w:val="3"/>
            <w:vAlign w:val="bottom"/>
          </w:tcPr>
          <w:p w14:paraId="3BE1DBCF" w14:textId="52F7B208" w:rsidR="00947663" w:rsidRPr="00C857DD" w:rsidRDefault="00947663" w:rsidP="00947663">
            <w:pPr>
              <w:tabs>
                <w:tab w:val="decimal" w:pos="778"/>
              </w:tabs>
              <w:jc w:val="center"/>
              <w:rPr>
                <w:rFonts w:ascii="Tahoma" w:hAnsi="Tahoma" w:cs="Tahoma"/>
                <w:sz w:val="24"/>
                <w:szCs w:val="24"/>
              </w:rPr>
            </w:pPr>
          </w:p>
        </w:tc>
        <w:tc>
          <w:tcPr>
            <w:tcW w:w="1308" w:type="dxa"/>
            <w:gridSpan w:val="3"/>
            <w:shd w:val="clear" w:color="auto" w:fill="auto"/>
            <w:noWrap/>
            <w:vAlign w:val="bottom"/>
          </w:tcPr>
          <w:p w14:paraId="39713748" w14:textId="77777777" w:rsidR="00947663" w:rsidRPr="00C857DD" w:rsidRDefault="00947663" w:rsidP="00947663">
            <w:pPr>
              <w:tabs>
                <w:tab w:val="decimal" w:pos="808"/>
              </w:tabs>
              <w:jc w:val="center"/>
              <w:rPr>
                <w:rFonts w:ascii="Tahoma" w:hAnsi="Tahoma" w:cs="Tahoma"/>
                <w:sz w:val="24"/>
                <w:szCs w:val="24"/>
              </w:rPr>
            </w:pPr>
          </w:p>
        </w:tc>
        <w:tc>
          <w:tcPr>
            <w:tcW w:w="1183" w:type="dxa"/>
            <w:gridSpan w:val="2"/>
            <w:vAlign w:val="bottom"/>
          </w:tcPr>
          <w:p w14:paraId="0CC008BB" w14:textId="77777777" w:rsidR="00947663" w:rsidRPr="00C857DD" w:rsidRDefault="00947663" w:rsidP="00A83C5A">
            <w:pPr>
              <w:tabs>
                <w:tab w:val="decimal" w:pos="808"/>
              </w:tabs>
              <w:jc w:val="right"/>
              <w:rPr>
                <w:rFonts w:ascii="Tahoma" w:hAnsi="Tahoma" w:cs="Tahoma"/>
                <w:sz w:val="24"/>
                <w:szCs w:val="24"/>
              </w:rPr>
            </w:pPr>
          </w:p>
        </w:tc>
      </w:tr>
      <w:tr w:rsidR="00947663" w:rsidRPr="00C857DD" w14:paraId="69FB4153" w14:textId="77777777" w:rsidTr="00450120">
        <w:trPr>
          <w:gridAfter w:val="1"/>
          <w:wAfter w:w="56" w:type="dxa"/>
          <w:trHeight w:val="255"/>
        </w:trPr>
        <w:tc>
          <w:tcPr>
            <w:tcW w:w="1837" w:type="dxa"/>
            <w:shd w:val="clear" w:color="auto" w:fill="auto"/>
            <w:noWrap/>
            <w:vAlign w:val="bottom"/>
          </w:tcPr>
          <w:p w14:paraId="19A0C7D4" w14:textId="77777777" w:rsidR="00947663" w:rsidRPr="005F25E5" w:rsidRDefault="00947663" w:rsidP="00947663">
            <w:pPr>
              <w:rPr>
                <w:rFonts w:ascii="Tahoma" w:hAnsi="Tahoma" w:cs="Tahoma"/>
                <w:sz w:val="24"/>
                <w:szCs w:val="24"/>
              </w:rPr>
            </w:pPr>
            <w:r w:rsidRPr="005F25E5">
              <w:rPr>
                <w:rFonts w:ascii="Tahoma" w:hAnsi="Tahoma" w:cs="Tahoma"/>
                <w:sz w:val="24"/>
                <w:szCs w:val="24"/>
              </w:rPr>
              <w:t>Financial support to members</w:t>
            </w:r>
          </w:p>
        </w:tc>
        <w:tc>
          <w:tcPr>
            <w:tcW w:w="1565" w:type="dxa"/>
            <w:gridSpan w:val="3"/>
            <w:shd w:val="clear" w:color="auto" w:fill="auto"/>
            <w:vAlign w:val="bottom"/>
          </w:tcPr>
          <w:p w14:paraId="481EC67D" w14:textId="77777777" w:rsidR="00947663" w:rsidRPr="00C857DD" w:rsidRDefault="00947663" w:rsidP="00947663">
            <w:pPr>
              <w:jc w:val="center"/>
              <w:rPr>
                <w:rFonts w:ascii="Tahoma" w:hAnsi="Tahoma" w:cs="Tahoma"/>
                <w:sz w:val="24"/>
                <w:szCs w:val="24"/>
              </w:rPr>
            </w:pPr>
          </w:p>
        </w:tc>
        <w:tc>
          <w:tcPr>
            <w:tcW w:w="1418" w:type="dxa"/>
            <w:gridSpan w:val="3"/>
            <w:vAlign w:val="bottom"/>
          </w:tcPr>
          <w:p w14:paraId="375BFFE9" w14:textId="77777777" w:rsidR="00947663" w:rsidRPr="00C857DD" w:rsidRDefault="00947663" w:rsidP="00947663">
            <w:pPr>
              <w:tabs>
                <w:tab w:val="decimal" w:pos="778"/>
              </w:tabs>
              <w:jc w:val="center"/>
              <w:rPr>
                <w:rFonts w:ascii="Tahoma" w:hAnsi="Tahoma" w:cs="Tahoma"/>
                <w:sz w:val="24"/>
                <w:szCs w:val="24"/>
              </w:rPr>
            </w:pPr>
          </w:p>
        </w:tc>
        <w:tc>
          <w:tcPr>
            <w:tcW w:w="1152" w:type="dxa"/>
            <w:gridSpan w:val="4"/>
            <w:vAlign w:val="bottom"/>
          </w:tcPr>
          <w:p w14:paraId="3D3E3CA2" w14:textId="77777777" w:rsidR="00947663" w:rsidRPr="00C857DD" w:rsidRDefault="00947663" w:rsidP="00947663">
            <w:pPr>
              <w:tabs>
                <w:tab w:val="decimal" w:pos="778"/>
              </w:tabs>
              <w:jc w:val="center"/>
              <w:rPr>
                <w:rFonts w:ascii="Tahoma" w:hAnsi="Tahoma" w:cs="Tahoma"/>
                <w:sz w:val="24"/>
                <w:szCs w:val="24"/>
              </w:rPr>
            </w:pPr>
          </w:p>
        </w:tc>
        <w:tc>
          <w:tcPr>
            <w:tcW w:w="1262" w:type="dxa"/>
            <w:gridSpan w:val="3"/>
            <w:vAlign w:val="bottom"/>
          </w:tcPr>
          <w:p w14:paraId="270D90EF" w14:textId="598E256A" w:rsidR="00947663" w:rsidRPr="00C857DD" w:rsidRDefault="00947663" w:rsidP="00947663">
            <w:pPr>
              <w:tabs>
                <w:tab w:val="decimal" w:pos="778"/>
              </w:tabs>
              <w:jc w:val="center"/>
              <w:rPr>
                <w:rFonts w:ascii="Tahoma" w:hAnsi="Tahoma" w:cs="Tahoma"/>
                <w:sz w:val="24"/>
                <w:szCs w:val="24"/>
              </w:rPr>
            </w:pPr>
          </w:p>
        </w:tc>
        <w:tc>
          <w:tcPr>
            <w:tcW w:w="1308" w:type="dxa"/>
            <w:gridSpan w:val="3"/>
            <w:shd w:val="clear" w:color="auto" w:fill="auto"/>
            <w:noWrap/>
            <w:vAlign w:val="bottom"/>
          </w:tcPr>
          <w:p w14:paraId="38529C6E" w14:textId="77777777" w:rsidR="00947663" w:rsidRPr="00C857DD" w:rsidRDefault="00947663" w:rsidP="00947663">
            <w:pPr>
              <w:tabs>
                <w:tab w:val="decimal" w:pos="808"/>
              </w:tabs>
              <w:jc w:val="center"/>
              <w:rPr>
                <w:rFonts w:ascii="Tahoma" w:hAnsi="Tahoma" w:cs="Tahoma"/>
                <w:sz w:val="24"/>
                <w:szCs w:val="24"/>
              </w:rPr>
            </w:pPr>
          </w:p>
        </w:tc>
        <w:tc>
          <w:tcPr>
            <w:tcW w:w="1183" w:type="dxa"/>
            <w:gridSpan w:val="2"/>
            <w:vAlign w:val="bottom"/>
          </w:tcPr>
          <w:p w14:paraId="466D9AE9" w14:textId="77777777" w:rsidR="00947663" w:rsidRPr="00C857DD" w:rsidRDefault="00947663" w:rsidP="00A83C5A">
            <w:pPr>
              <w:tabs>
                <w:tab w:val="decimal" w:pos="808"/>
              </w:tabs>
              <w:jc w:val="right"/>
              <w:rPr>
                <w:rFonts w:ascii="Tahoma" w:hAnsi="Tahoma" w:cs="Tahoma"/>
                <w:sz w:val="24"/>
                <w:szCs w:val="24"/>
              </w:rPr>
            </w:pPr>
          </w:p>
        </w:tc>
      </w:tr>
      <w:tr w:rsidR="00947663" w:rsidRPr="00C857DD" w14:paraId="69A7FBC2" w14:textId="77777777" w:rsidTr="00450120">
        <w:trPr>
          <w:gridAfter w:val="1"/>
          <w:wAfter w:w="56" w:type="dxa"/>
          <w:trHeight w:val="255"/>
        </w:trPr>
        <w:tc>
          <w:tcPr>
            <w:tcW w:w="1837" w:type="dxa"/>
            <w:shd w:val="clear" w:color="auto" w:fill="auto"/>
            <w:noWrap/>
            <w:vAlign w:val="bottom"/>
          </w:tcPr>
          <w:p w14:paraId="6705ECE9" w14:textId="77777777" w:rsidR="00947663" w:rsidRPr="005F25E5" w:rsidRDefault="00947663" w:rsidP="00947663">
            <w:pPr>
              <w:rPr>
                <w:rFonts w:ascii="Tahoma" w:hAnsi="Tahoma" w:cs="Tahoma"/>
                <w:sz w:val="24"/>
                <w:szCs w:val="24"/>
              </w:rPr>
            </w:pPr>
            <w:r w:rsidRPr="005F25E5">
              <w:rPr>
                <w:rFonts w:ascii="Tahoma" w:hAnsi="Tahoma" w:cs="Tahoma"/>
                <w:sz w:val="24"/>
                <w:szCs w:val="24"/>
              </w:rPr>
              <w:t>Direct cost</w:t>
            </w:r>
          </w:p>
        </w:tc>
        <w:tc>
          <w:tcPr>
            <w:tcW w:w="1565" w:type="dxa"/>
            <w:gridSpan w:val="3"/>
            <w:shd w:val="clear" w:color="auto" w:fill="auto"/>
            <w:noWrap/>
            <w:vAlign w:val="bottom"/>
          </w:tcPr>
          <w:p w14:paraId="695E85BA" w14:textId="15374F68" w:rsidR="00947663" w:rsidRPr="00C857DD" w:rsidRDefault="002F17A8" w:rsidP="00947663">
            <w:pPr>
              <w:tabs>
                <w:tab w:val="decimal" w:pos="884"/>
              </w:tabs>
              <w:jc w:val="center"/>
              <w:rPr>
                <w:rFonts w:ascii="Tahoma" w:hAnsi="Tahoma" w:cs="Tahoma"/>
                <w:sz w:val="24"/>
                <w:szCs w:val="24"/>
              </w:rPr>
            </w:pPr>
            <w:r>
              <w:rPr>
                <w:rFonts w:ascii="Tahoma" w:hAnsi="Tahoma" w:cs="Tahoma"/>
                <w:sz w:val="24"/>
                <w:szCs w:val="24"/>
              </w:rPr>
              <w:t>543</w:t>
            </w:r>
          </w:p>
        </w:tc>
        <w:tc>
          <w:tcPr>
            <w:tcW w:w="1418" w:type="dxa"/>
            <w:gridSpan w:val="3"/>
            <w:vAlign w:val="bottom"/>
          </w:tcPr>
          <w:p w14:paraId="3782A109" w14:textId="7A6DA21C"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46</w:t>
            </w:r>
            <w:r w:rsidR="0067030D">
              <w:rPr>
                <w:rFonts w:ascii="Tahoma" w:hAnsi="Tahoma" w:cs="Tahoma"/>
                <w:sz w:val="24"/>
                <w:szCs w:val="24"/>
              </w:rPr>
              <w:t>0</w:t>
            </w:r>
          </w:p>
        </w:tc>
        <w:tc>
          <w:tcPr>
            <w:tcW w:w="1152" w:type="dxa"/>
            <w:gridSpan w:val="4"/>
            <w:vAlign w:val="bottom"/>
          </w:tcPr>
          <w:p w14:paraId="45A43E73" w14:textId="72CADAB4" w:rsidR="00947663" w:rsidRPr="00C857DD" w:rsidRDefault="00AF0B58" w:rsidP="00947663">
            <w:pPr>
              <w:tabs>
                <w:tab w:val="decimal" w:pos="778"/>
              </w:tabs>
              <w:jc w:val="center"/>
              <w:rPr>
                <w:rFonts w:ascii="Tahoma" w:hAnsi="Tahoma" w:cs="Tahoma"/>
                <w:sz w:val="24"/>
                <w:szCs w:val="24"/>
              </w:rPr>
            </w:pPr>
            <w:r w:rsidRPr="00C857DD">
              <w:rPr>
                <w:rFonts w:ascii="Tahoma" w:hAnsi="Tahoma" w:cs="Tahoma"/>
                <w:sz w:val="24"/>
                <w:szCs w:val="24"/>
              </w:rPr>
              <w:t>-</w:t>
            </w:r>
          </w:p>
        </w:tc>
        <w:tc>
          <w:tcPr>
            <w:tcW w:w="1262" w:type="dxa"/>
            <w:gridSpan w:val="3"/>
            <w:vAlign w:val="bottom"/>
          </w:tcPr>
          <w:p w14:paraId="4E9964E0" w14:textId="075606F5" w:rsidR="00947663" w:rsidRPr="00C857DD" w:rsidRDefault="00947663" w:rsidP="00947663">
            <w:pPr>
              <w:tabs>
                <w:tab w:val="decimal" w:pos="778"/>
              </w:tabs>
              <w:jc w:val="center"/>
              <w:rPr>
                <w:rFonts w:ascii="Tahoma" w:hAnsi="Tahoma" w:cs="Tahoma"/>
                <w:sz w:val="24"/>
                <w:szCs w:val="24"/>
              </w:rPr>
            </w:pPr>
            <w:r w:rsidRPr="00C857DD">
              <w:rPr>
                <w:rFonts w:ascii="Tahoma" w:hAnsi="Tahoma" w:cs="Tahoma"/>
                <w:sz w:val="24"/>
                <w:szCs w:val="24"/>
              </w:rPr>
              <w:t>-</w:t>
            </w:r>
          </w:p>
        </w:tc>
        <w:tc>
          <w:tcPr>
            <w:tcW w:w="1308" w:type="dxa"/>
            <w:gridSpan w:val="3"/>
            <w:shd w:val="clear" w:color="auto" w:fill="auto"/>
            <w:noWrap/>
            <w:vAlign w:val="bottom"/>
          </w:tcPr>
          <w:p w14:paraId="45A7EE94" w14:textId="7B3EF68A" w:rsidR="00947663" w:rsidRPr="00C857DD" w:rsidRDefault="0063386B" w:rsidP="00947663">
            <w:pPr>
              <w:tabs>
                <w:tab w:val="decimal" w:pos="808"/>
              </w:tabs>
              <w:jc w:val="center"/>
              <w:rPr>
                <w:rFonts w:ascii="Tahoma" w:hAnsi="Tahoma" w:cs="Tahoma"/>
                <w:sz w:val="24"/>
                <w:szCs w:val="24"/>
              </w:rPr>
            </w:pPr>
            <w:r>
              <w:rPr>
                <w:rFonts w:ascii="Tahoma" w:hAnsi="Tahoma" w:cs="Tahoma"/>
                <w:sz w:val="24"/>
                <w:szCs w:val="24"/>
              </w:rPr>
              <w:t>543</w:t>
            </w:r>
          </w:p>
        </w:tc>
        <w:tc>
          <w:tcPr>
            <w:tcW w:w="1183" w:type="dxa"/>
            <w:gridSpan w:val="2"/>
            <w:vAlign w:val="bottom"/>
          </w:tcPr>
          <w:p w14:paraId="2E06F398" w14:textId="33403806" w:rsidR="00947663" w:rsidRPr="00C857DD" w:rsidRDefault="0042602F" w:rsidP="00A83C5A">
            <w:pPr>
              <w:tabs>
                <w:tab w:val="decimal" w:pos="808"/>
              </w:tabs>
              <w:jc w:val="right"/>
              <w:rPr>
                <w:rFonts w:ascii="Tahoma" w:hAnsi="Tahoma" w:cs="Tahoma"/>
                <w:sz w:val="24"/>
                <w:szCs w:val="24"/>
              </w:rPr>
            </w:pPr>
            <w:r>
              <w:rPr>
                <w:rFonts w:ascii="Tahoma" w:hAnsi="Tahoma" w:cs="Tahoma"/>
                <w:sz w:val="24"/>
                <w:szCs w:val="24"/>
              </w:rPr>
              <w:t>4</w:t>
            </w:r>
            <w:r w:rsidR="00B607EB" w:rsidRPr="00C857DD">
              <w:rPr>
                <w:rFonts w:ascii="Tahoma" w:hAnsi="Tahoma" w:cs="Tahoma"/>
                <w:sz w:val="24"/>
                <w:szCs w:val="24"/>
              </w:rPr>
              <w:t>6</w:t>
            </w:r>
            <w:r w:rsidR="0067030D">
              <w:rPr>
                <w:rFonts w:ascii="Tahoma" w:hAnsi="Tahoma" w:cs="Tahoma"/>
                <w:sz w:val="24"/>
                <w:szCs w:val="24"/>
              </w:rPr>
              <w:t>0</w:t>
            </w:r>
          </w:p>
        </w:tc>
      </w:tr>
      <w:tr w:rsidR="00947663" w:rsidRPr="00C857DD" w14:paraId="5F98C238" w14:textId="77777777" w:rsidTr="00450120">
        <w:trPr>
          <w:gridAfter w:val="1"/>
          <w:wAfter w:w="56" w:type="dxa"/>
          <w:trHeight w:val="300"/>
        </w:trPr>
        <w:tc>
          <w:tcPr>
            <w:tcW w:w="1837" w:type="dxa"/>
            <w:shd w:val="clear" w:color="auto" w:fill="auto"/>
            <w:noWrap/>
            <w:vAlign w:val="bottom"/>
          </w:tcPr>
          <w:p w14:paraId="6C724340" w14:textId="77777777" w:rsidR="00947663" w:rsidRPr="005F25E5" w:rsidRDefault="00947663" w:rsidP="00947663">
            <w:pPr>
              <w:rPr>
                <w:rFonts w:ascii="Tahoma" w:hAnsi="Tahoma" w:cs="Tahoma"/>
                <w:sz w:val="24"/>
                <w:szCs w:val="24"/>
              </w:rPr>
            </w:pPr>
            <w:r w:rsidRPr="005F25E5">
              <w:rPr>
                <w:rFonts w:ascii="Tahoma" w:hAnsi="Tahoma" w:cs="Tahoma"/>
                <w:sz w:val="24"/>
                <w:szCs w:val="24"/>
              </w:rPr>
              <w:t>Administration</w:t>
            </w:r>
          </w:p>
        </w:tc>
        <w:tc>
          <w:tcPr>
            <w:tcW w:w="1565" w:type="dxa"/>
            <w:gridSpan w:val="3"/>
            <w:shd w:val="clear" w:color="auto" w:fill="auto"/>
            <w:noWrap/>
            <w:vAlign w:val="bottom"/>
          </w:tcPr>
          <w:p w14:paraId="768ADF2A" w14:textId="16213F95" w:rsidR="00947663" w:rsidRPr="00C857DD" w:rsidRDefault="002F17A8" w:rsidP="00947663">
            <w:pPr>
              <w:tabs>
                <w:tab w:val="decimal" w:pos="884"/>
              </w:tabs>
              <w:jc w:val="center"/>
              <w:rPr>
                <w:rFonts w:ascii="Tahoma" w:hAnsi="Tahoma" w:cs="Tahoma"/>
                <w:sz w:val="24"/>
                <w:szCs w:val="24"/>
              </w:rPr>
            </w:pPr>
            <w:r>
              <w:rPr>
                <w:rFonts w:ascii="Tahoma" w:hAnsi="Tahoma" w:cs="Tahoma"/>
                <w:sz w:val="24"/>
                <w:szCs w:val="24"/>
              </w:rPr>
              <w:t>38</w:t>
            </w:r>
          </w:p>
        </w:tc>
        <w:tc>
          <w:tcPr>
            <w:tcW w:w="1418" w:type="dxa"/>
            <w:gridSpan w:val="3"/>
            <w:vAlign w:val="bottom"/>
          </w:tcPr>
          <w:p w14:paraId="30F98B2E" w14:textId="56C1B87E"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41</w:t>
            </w:r>
          </w:p>
        </w:tc>
        <w:tc>
          <w:tcPr>
            <w:tcW w:w="1152" w:type="dxa"/>
            <w:gridSpan w:val="4"/>
            <w:vAlign w:val="bottom"/>
          </w:tcPr>
          <w:p w14:paraId="1C21C2A3" w14:textId="43202607" w:rsidR="00947663" w:rsidRPr="00C857DD" w:rsidRDefault="0063386B" w:rsidP="00947663">
            <w:pPr>
              <w:tabs>
                <w:tab w:val="decimal" w:pos="778"/>
              </w:tabs>
              <w:jc w:val="center"/>
              <w:rPr>
                <w:rFonts w:ascii="Tahoma" w:hAnsi="Tahoma" w:cs="Tahoma"/>
                <w:sz w:val="24"/>
                <w:szCs w:val="24"/>
              </w:rPr>
            </w:pPr>
            <w:r>
              <w:rPr>
                <w:rFonts w:ascii="Tahoma" w:hAnsi="Tahoma" w:cs="Tahoma"/>
                <w:sz w:val="24"/>
                <w:szCs w:val="24"/>
              </w:rPr>
              <w:t>12</w:t>
            </w:r>
          </w:p>
        </w:tc>
        <w:tc>
          <w:tcPr>
            <w:tcW w:w="1262" w:type="dxa"/>
            <w:gridSpan w:val="3"/>
            <w:vAlign w:val="bottom"/>
          </w:tcPr>
          <w:p w14:paraId="6EAA6313" w14:textId="3A5EDEAE" w:rsidR="00947663" w:rsidRPr="00C857DD" w:rsidRDefault="0042602F" w:rsidP="00947663">
            <w:pPr>
              <w:tabs>
                <w:tab w:val="decimal" w:pos="778"/>
              </w:tabs>
              <w:jc w:val="center"/>
              <w:rPr>
                <w:rFonts w:ascii="Tahoma" w:hAnsi="Tahoma" w:cs="Tahoma"/>
                <w:sz w:val="24"/>
                <w:szCs w:val="24"/>
              </w:rPr>
            </w:pPr>
            <w:r>
              <w:rPr>
                <w:rFonts w:ascii="Tahoma" w:hAnsi="Tahoma" w:cs="Tahoma"/>
                <w:sz w:val="24"/>
                <w:szCs w:val="24"/>
              </w:rPr>
              <w:t>10</w:t>
            </w:r>
          </w:p>
        </w:tc>
        <w:tc>
          <w:tcPr>
            <w:tcW w:w="1308" w:type="dxa"/>
            <w:gridSpan w:val="3"/>
            <w:shd w:val="clear" w:color="auto" w:fill="auto"/>
            <w:noWrap/>
            <w:vAlign w:val="bottom"/>
          </w:tcPr>
          <w:p w14:paraId="4767E834" w14:textId="3D54524D" w:rsidR="00947663" w:rsidRPr="00C857DD" w:rsidRDefault="0063386B" w:rsidP="00947663">
            <w:pPr>
              <w:tabs>
                <w:tab w:val="decimal" w:pos="808"/>
              </w:tabs>
              <w:jc w:val="center"/>
              <w:rPr>
                <w:rFonts w:ascii="Tahoma" w:hAnsi="Tahoma" w:cs="Tahoma"/>
                <w:sz w:val="24"/>
                <w:szCs w:val="24"/>
              </w:rPr>
            </w:pPr>
            <w:r>
              <w:rPr>
                <w:rFonts w:ascii="Tahoma" w:hAnsi="Tahoma" w:cs="Tahoma"/>
                <w:sz w:val="24"/>
                <w:szCs w:val="24"/>
              </w:rPr>
              <w:t>50</w:t>
            </w:r>
          </w:p>
        </w:tc>
        <w:tc>
          <w:tcPr>
            <w:tcW w:w="1183" w:type="dxa"/>
            <w:gridSpan w:val="2"/>
            <w:vAlign w:val="bottom"/>
          </w:tcPr>
          <w:p w14:paraId="4EFC8493" w14:textId="2669DD07" w:rsidR="00947663" w:rsidRPr="00C857DD" w:rsidRDefault="0042602F" w:rsidP="00A83C5A">
            <w:pPr>
              <w:tabs>
                <w:tab w:val="decimal" w:pos="808"/>
              </w:tabs>
              <w:jc w:val="right"/>
              <w:rPr>
                <w:rFonts w:ascii="Tahoma" w:hAnsi="Tahoma" w:cs="Tahoma"/>
                <w:sz w:val="24"/>
                <w:szCs w:val="24"/>
              </w:rPr>
            </w:pPr>
            <w:r>
              <w:rPr>
                <w:rFonts w:ascii="Tahoma" w:hAnsi="Tahoma" w:cs="Tahoma"/>
                <w:sz w:val="24"/>
                <w:szCs w:val="24"/>
              </w:rPr>
              <w:t>5</w:t>
            </w:r>
            <w:r w:rsidR="0067030D">
              <w:rPr>
                <w:rFonts w:ascii="Tahoma" w:hAnsi="Tahoma" w:cs="Tahoma"/>
                <w:sz w:val="24"/>
                <w:szCs w:val="24"/>
              </w:rPr>
              <w:t>1</w:t>
            </w:r>
          </w:p>
        </w:tc>
      </w:tr>
      <w:tr w:rsidR="00947663" w:rsidRPr="00C857DD" w14:paraId="62FC38C6" w14:textId="77777777" w:rsidTr="00450120">
        <w:trPr>
          <w:gridAfter w:val="1"/>
          <w:wAfter w:w="56" w:type="dxa"/>
          <w:trHeight w:val="255"/>
        </w:trPr>
        <w:tc>
          <w:tcPr>
            <w:tcW w:w="1837" w:type="dxa"/>
            <w:shd w:val="clear" w:color="auto" w:fill="auto"/>
            <w:noWrap/>
            <w:vAlign w:val="bottom"/>
          </w:tcPr>
          <w:p w14:paraId="025FBD22" w14:textId="77777777" w:rsidR="00947663" w:rsidRPr="00450120" w:rsidRDefault="00947663" w:rsidP="00947663">
            <w:pPr>
              <w:rPr>
                <w:rFonts w:ascii="Tahoma" w:hAnsi="Tahoma" w:cs="Tahoma"/>
                <w:b/>
                <w:bCs/>
                <w:sz w:val="24"/>
                <w:szCs w:val="24"/>
              </w:rPr>
            </w:pPr>
            <w:r w:rsidRPr="00450120">
              <w:rPr>
                <w:rFonts w:ascii="Tahoma" w:hAnsi="Tahoma" w:cs="Tahoma"/>
                <w:b/>
                <w:bCs/>
                <w:sz w:val="24"/>
                <w:szCs w:val="24"/>
              </w:rPr>
              <w:t>Total</w:t>
            </w:r>
          </w:p>
        </w:tc>
        <w:tc>
          <w:tcPr>
            <w:tcW w:w="1565" w:type="dxa"/>
            <w:gridSpan w:val="3"/>
            <w:shd w:val="clear" w:color="auto" w:fill="auto"/>
            <w:noWrap/>
            <w:vAlign w:val="bottom"/>
          </w:tcPr>
          <w:p w14:paraId="2DE76C36" w14:textId="7B6B447B" w:rsidR="00947663" w:rsidRPr="00450120" w:rsidRDefault="002F17A8" w:rsidP="00947663">
            <w:pPr>
              <w:tabs>
                <w:tab w:val="decimal" w:pos="884"/>
              </w:tabs>
              <w:jc w:val="center"/>
              <w:rPr>
                <w:rFonts w:ascii="Tahoma" w:hAnsi="Tahoma" w:cs="Tahoma"/>
                <w:b/>
                <w:bCs/>
                <w:sz w:val="24"/>
                <w:szCs w:val="24"/>
                <w:u w:val="single"/>
              </w:rPr>
            </w:pPr>
            <w:r w:rsidRPr="00450120">
              <w:rPr>
                <w:rFonts w:ascii="Tahoma" w:hAnsi="Tahoma" w:cs="Tahoma"/>
                <w:b/>
                <w:bCs/>
                <w:sz w:val="24"/>
                <w:szCs w:val="24"/>
                <w:u w:val="single"/>
              </w:rPr>
              <w:t>581</w:t>
            </w:r>
          </w:p>
        </w:tc>
        <w:tc>
          <w:tcPr>
            <w:tcW w:w="1418" w:type="dxa"/>
            <w:gridSpan w:val="3"/>
            <w:vAlign w:val="bottom"/>
          </w:tcPr>
          <w:p w14:paraId="42DB89BC" w14:textId="6C1894C2" w:rsidR="00947663" w:rsidRPr="00450120" w:rsidRDefault="0042602F" w:rsidP="00947663">
            <w:pPr>
              <w:tabs>
                <w:tab w:val="decimal" w:pos="778"/>
              </w:tabs>
              <w:jc w:val="center"/>
              <w:rPr>
                <w:rFonts w:ascii="Tahoma" w:hAnsi="Tahoma" w:cs="Tahoma"/>
                <w:b/>
                <w:bCs/>
                <w:sz w:val="24"/>
                <w:szCs w:val="24"/>
              </w:rPr>
            </w:pPr>
            <w:r w:rsidRPr="00450120">
              <w:rPr>
                <w:rFonts w:ascii="Tahoma" w:hAnsi="Tahoma" w:cs="Tahoma"/>
                <w:b/>
                <w:bCs/>
                <w:sz w:val="24"/>
                <w:szCs w:val="24"/>
                <w:u w:val="single"/>
              </w:rPr>
              <w:t>5</w:t>
            </w:r>
            <w:r w:rsidR="00B607EB" w:rsidRPr="00450120">
              <w:rPr>
                <w:rFonts w:ascii="Tahoma" w:hAnsi="Tahoma" w:cs="Tahoma"/>
                <w:b/>
                <w:bCs/>
                <w:sz w:val="24"/>
                <w:szCs w:val="24"/>
                <w:u w:val="single"/>
              </w:rPr>
              <w:t>0</w:t>
            </w:r>
            <w:r w:rsidR="0067030D">
              <w:rPr>
                <w:rFonts w:ascii="Tahoma" w:hAnsi="Tahoma" w:cs="Tahoma"/>
                <w:b/>
                <w:bCs/>
                <w:sz w:val="24"/>
                <w:szCs w:val="24"/>
                <w:u w:val="single"/>
              </w:rPr>
              <w:t>1</w:t>
            </w:r>
          </w:p>
        </w:tc>
        <w:tc>
          <w:tcPr>
            <w:tcW w:w="1152" w:type="dxa"/>
            <w:gridSpan w:val="4"/>
            <w:vAlign w:val="bottom"/>
          </w:tcPr>
          <w:p w14:paraId="3B83E572" w14:textId="4861733E" w:rsidR="00947663" w:rsidRPr="00450120" w:rsidRDefault="0063386B" w:rsidP="00947663">
            <w:pPr>
              <w:tabs>
                <w:tab w:val="decimal" w:pos="778"/>
              </w:tabs>
              <w:jc w:val="center"/>
              <w:rPr>
                <w:rFonts w:ascii="Tahoma" w:hAnsi="Tahoma" w:cs="Tahoma"/>
                <w:b/>
                <w:bCs/>
                <w:sz w:val="24"/>
                <w:szCs w:val="24"/>
              </w:rPr>
            </w:pPr>
            <w:r w:rsidRPr="00450120">
              <w:rPr>
                <w:rFonts w:ascii="Tahoma" w:hAnsi="Tahoma" w:cs="Tahoma"/>
                <w:b/>
                <w:bCs/>
                <w:sz w:val="24"/>
                <w:szCs w:val="24"/>
              </w:rPr>
              <w:t>12</w:t>
            </w:r>
          </w:p>
        </w:tc>
        <w:tc>
          <w:tcPr>
            <w:tcW w:w="1262" w:type="dxa"/>
            <w:gridSpan w:val="3"/>
            <w:vAlign w:val="bottom"/>
          </w:tcPr>
          <w:p w14:paraId="53CB05DE" w14:textId="5F6D57A9" w:rsidR="00947663" w:rsidRPr="00450120" w:rsidRDefault="0042602F" w:rsidP="00947663">
            <w:pPr>
              <w:tabs>
                <w:tab w:val="decimal" w:pos="778"/>
              </w:tabs>
              <w:jc w:val="center"/>
              <w:rPr>
                <w:rFonts w:ascii="Tahoma" w:hAnsi="Tahoma" w:cs="Tahoma"/>
                <w:b/>
                <w:bCs/>
                <w:sz w:val="24"/>
                <w:szCs w:val="24"/>
                <w:u w:val="single"/>
              </w:rPr>
            </w:pPr>
            <w:r w:rsidRPr="00450120">
              <w:rPr>
                <w:rFonts w:ascii="Tahoma" w:hAnsi="Tahoma" w:cs="Tahoma"/>
                <w:b/>
                <w:bCs/>
                <w:sz w:val="24"/>
                <w:szCs w:val="24"/>
                <w:u w:val="single"/>
              </w:rPr>
              <w:t>10</w:t>
            </w:r>
          </w:p>
        </w:tc>
        <w:tc>
          <w:tcPr>
            <w:tcW w:w="1308" w:type="dxa"/>
            <w:gridSpan w:val="3"/>
            <w:shd w:val="clear" w:color="auto" w:fill="auto"/>
            <w:noWrap/>
            <w:vAlign w:val="bottom"/>
          </w:tcPr>
          <w:p w14:paraId="065A50E8" w14:textId="42CA657C" w:rsidR="00947663" w:rsidRPr="00450120" w:rsidRDefault="0063386B" w:rsidP="00947663">
            <w:pPr>
              <w:tabs>
                <w:tab w:val="decimal" w:pos="808"/>
              </w:tabs>
              <w:jc w:val="center"/>
              <w:rPr>
                <w:rFonts w:ascii="Tahoma" w:hAnsi="Tahoma" w:cs="Tahoma"/>
                <w:b/>
                <w:bCs/>
                <w:sz w:val="24"/>
                <w:szCs w:val="24"/>
                <w:u w:val="single"/>
              </w:rPr>
            </w:pPr>
            <w:r w:rsidRPr="00450120">
              <w:rPr>
                <w:rFonts w:ascii="Tahoma" w:hAnsi="Tahoma" w:cs="Tahoma"/>
                <w:b/>
                <w:bCs/>
                <w:sz w:val="24"/>
                <w:szCs w:val="24"/>
                <w:u w:val="single"/>
              </w:rPr>
              <w:t>593</w:t>
            </w:r>
          </w:p>
        </w:tc>
        <w:tc>
          <w:tcPr>
            <w:tcW w:w="1183" w:type="dxa"/>
            <w:gridSpan w:val="2"/>
            <w:vAlign w:val="bottom"/>
          </w:tcPr>
          <w:p w14:paraId="125837C4" w14:textId="44596B20" w:rsidR="00947663" w:rsidRPr="00450120" w:rsidRDefault="0042602F" w:rsidP="00A83C5A">
            <w:pPr>
              <w:tabs>
                <w:tab w:val="decimal" w:pos="808"/>
              </w:tabs>
              <w:jc w:val="right"/>
              <w:rPr>
                <w:rFonts w:ascii="Tahoma" w:hAnsi="Tahoma" w:cs="Tahoma"/>
                <w:b/>
                <w:bCs/>
                <w:sz w:val="24"/>
                <w:szCs w:val="24"/>
                <w:u w:val="single"/>
              </w:rPr>
            </w:pPr>
            <w:r w:rsidRPr="00450120">
              <w:rPr>
                <w:rFonts w:ascii="Tahoma" w:hAnsi="Tahoma" w:cs="Tahoma"/>
                <w:b/>
                <w:bCs/>
                <w:sz w:val="24"/>
                <w:szCs w:val="24"/>
                <w:u w:val="single"/>
              </w:rPr>
              <w:t>5</w:t>
            </w:r>
            <w:r w:rsidR="00320B04" w:rsidRPr="00450120">
              <w:rPr>
                <w:rFonts w:ascii="Tahoma" w:hAnsi="Tahoma" w:cs="Tahoma"/>
                <w:b/>
                <w:bCs/>
                <w:sz w:val="24"/>
                <w:szCs w:val="24"/>
                <w:u w:val="single"/>
              </w:rPr>
              <w:t>1</w:t>
            </w:r>
            <w:r w:rsidR="00322B18">
              <w:rPr>
                <w:rFonts w:ascii="Tahoma" w:hAnsi="Tahoma" w:cs="Tahoma"/>
                <w:b/>
                <w:bCs/>
                <w:sz w:val="24"/>
                <w:szCs w:val="24"/>
                <w:u w:val="single"/>
              </w:rPr>
              <w:t>1</w:t>
            </w:r>
          </w:p>
        </w:tc>
      </w:tr>
      <w:tr w:rsidR="00947663" w:rsidRPr="00C857DD" w14:paraId="5447D454" w14:textId="77777777" w:rsidTr="00677CC2">
        <w:trPr>
          <w:gridAfter w:val="1"/>
          <w:wAfter w:w="56" w:type="dxa"/>
          <w:trHeight w:val="255"/>
        </w:trPr>
        <w:tc>
          <w:tcPr>
            <w:tcW w:w="1837" w:type="dxa"/>
            <w:shd w:val="clear" w:color="auto" w:fill="auto"/>
            <w:noWrap/>
            <w:vAlign w:val="bottom"/>
          </w:tcPr>
          <w:p w14:paraId="19217776" w14:textId="48CAD884" w:rsidR="00947663" w:rsidRPr="005F25E5" w:rsidRDefault="00947663" w:rsidP="00947663">
            <w:pPr>
              <w:rPr>
                <w:rFonts w:ascii="Tahoma" w:hAnsi="Tahoma" w:cs="Tahoma"/>
                <w:sz w:val="24"/>
                <w:szCs w:val="24"/>
              </w:rPr>
            </w:pPr>
            <w:r w:rsidRPr="005F25E5">
              <w:rPr>
                <w:rFonts w:ascii="Tahoma" w:hAnsi="Tahoma" w:cs="Tahoma"/>
                <w:sz w:val="24"/>
                <w:szCs w:val="24"/>
              </w:rPr>
              <w:t>Total charitable activities</w:t>
            </w:r>
          </w:p>
        </w:tc>
        <w:tc>
          <w:tcPr>
            <w:tcW w:w="1565" w:type="dxa"/>
            <w:gridSpan w:val="3"/>
            <w:shd w:val="clear" w:color="auto" w:fill="auto"/>
            <w:noWrap/>
            <w:vAlign w:val="bottom"/>
          </w:tcPr>
          <w:p w14:paraId="33F0B3E6" w14:textId="5FCAD8A7" w:rsidR="00947663" w:rsidRPr="00C857DD" w:rsidRDefault="002F17A8" w:rsidP="00947663">
            <w:pPr>
              <w:tabs>
                <w:tab w:val="decimal" w:pos="884"/>
              </w:tabs>
              <w:jc w:val="center"/>
              <w:rPr>
                <w:rFonts w:ascii="Tahoma" w:hAnsi="Tahoma" w:cs="Tahoma"/>
                <w:sz w:val="24"/>
                <w:szCs w:val="24"/>
                <w:u w:val="single"/>
              </w:rPr>
            </w:pPr>
            <w:r>
              <w:rPr>
                <w:rFonts w:ascii="Tahoma" w:hAnsi="Tahoma" w:cs="Tahoma"/>
                <w:sz w:val="24"/>
                <w:szCs w:val="24"/>
                <w:u w:val="single"/>
              </w:rPr>
              <w:t>5,473</w:t>
            </w:r>
          </w:p>
        </w:tc>
        <w:tc>
          <w:tcPr>
            <w:tcW w:w="1418" w:type="dxa"/>
            <w:gridSpan w:val="3"/>
            <w:vAlign w:val="bottom"/>
          </w:tcPr>
          <w:p w14:paraId="5669F187" w14:textId="15CF5C51" w:rsidR="00947663" w:rsidRPr="00C857DD" w:rsidRDefault="0042602F" w:rsidP="00947663">
            <w:pPr>
              <w:tabs>
                <w:tab w:val="decimal" w:pos="778"/>
              </w:tabs>
              <w:jc w:val="center"/>
              <w:rPr>
                <w:rFonts w:ascii="Tahoma" w:hAnsi="Tahoma" w:cs="Tahoma"/>
                <w:sz w:val="24"/>
                <w:szCs w:val="24"/>
                <w:u w:val="single"/>
              </w:rPr>
            </w:pPr>
            <w:r>
              <w:rPr>
                <w:rFonts w:ascii="Tahoma" w:hAnsi="Tahoma" w:cs="Tahoma"/>
                <w:sz w:val="24"/>
                <w:szCs w:val="24"/>
                <w:u w:val="single"/>
              </w:rPr>
              <w:t>5</w:t>
            </w:r>
            <w:r w:rsidR="00947663" w:rsidRPr="00C857DD">
              <w:rPr>
                <w:rFonts w:ascii="Tahoma" w:hAnsi="Tahoma" w:cs="Tahoma"/>
                <w:sz w:val="24"/>
                <w:szCs w:val="24"/>
                <w:u w:val="single"/>
              </w:rPr>
              <w:t>,</w:t>
            </w:r>
            <w:r w:rsidR="00993E45">
              <w:rPr>
                <w:rFonts w:ascii="Tahoma" w:hAnsi="Tahoma" w:cs="Tahoma"/>
                <w:sz w:val="24"/>
                <w:szCs w:val="24"/>
                <w:u w:val="single"/>
              </w:rPr>
              <w:t>3</w:t>
            </w:r>
            <w:r w:rsidR="00EF659D">
              <w:rPr>
                <w:rFonts w:ascii="Tahoma" w:hAnsi="Tahoma" w:cs="Tahoma"/>
                <w:sz w:val="24"/>
                <w:szCs w:val="24"/>
                <w:u w:val="single"/>
              </w:rPr>
              <w:t>2</w:t>
            </w:r>
            <w:r w:rsidR="0067030D">
              <w:rPr>
                <w:rFonts w:ascii="Tahoma" w:hAnsi="Tahoma" w:cs="Tahoma"/>
                <w:sz w:val="24"/>
                <w:szCs w:val="24"/>
                <w:u w:val="single"/>
              </w:rPr>
              <w:t>0</w:t>
            </w:r>
          </w:p>
        </w:tc>
        <w:tc>
          <w:tcPr>
            <w:tcW w:w="1152" w:type="dxa"/>
            <w:gridSpan w:val="4"/>
            <w:vAlign w:val="bottom"/>
          </w:tcPr>
          <w:p w14:paraId="5D608027" w14:textId="3F7E8764" w:rsidR="00947663" w:rsidRPr="00C857DD" w:rsidRDefault="0063386B" w:rsidP="00947663">
            <w:pPr>
              <w:tabs>
                <w:tab w:val="decimal" w:pos="778"/>
              </w:tabs>
              <w:jc w:val="center"/>
              <w:rPr>
                <w:rFonts w:ascii="Tahoma" w:hAnsi="Tahoma" w:cs="Tahoma"/>
                <w:sz w:val="24"/>
                <w:szCs w:val="24"/>
                <w:u w:val="single"/>
              </w:rPr>
            </w:pPr>
            <w:r>
              <w:rPr>
                <w:rFonts w:ascii="Tahoma" w:hAnsi="Tahoma" w:cs="Tahoma"/>
                <w:sz w:val="24"/>
                <w:szCs w:val="24"/>
                <w:u w:val="single"/>
              </w:rPr>
              <w:t>1,</w:t>
            </w:r>
            <w:r w:rsidR="00E250DE">
              <w:rPr>
                <w:rFonts w:ascii="Tahoma" w:hAnsi="Tahoma" w:cs="Tahoma"/>
                <w:sz w:val="24"/>
                <w:szCs w:val="24"/>
                <w:u w:val="single"/>
              </w:rPr>
              <w:t>272</w:t>
            </w:r>
          </w:p>
        </w:tc>
        <w:tc>
          <w:tcPr>
            <w:tcW w:w="1262" w:type="dxa"/>
            <w:gridSpan w:val="3"/>
            <w:vAlign w:val="bottom"/>
          </w:tcPr>
          <w:p w14:paraId="343243B7" w14:textId="58553789" w:rsidR="00947663" w:rsidRPr="00C857DD" w:rsidRDefault="00B607EB" w:rsidP="00947663">
            <w:pPr>
              <w:tabs>
                <w:tab w:val="decimal" w:pos="778"/>
              </w:tabs>
              <w:jc w:val="center"/>
              <w:rPr>
                <w:rFonts w:ascii="Tahoma" w:hAnsi="Tahoma" w:cs="Tahoma"/>
                <w:sz w:val="24"/>
                <w:szCs w:val="24"/>
                <w:u w:val="single"/>
              </w:rPr>
            </w:pPr>
            <w:r w:rsidRPr="00C857DD">
              <w:rPr>
                <w:rFonts w:ascii="Tahoma" w:hAnsi="Tahoma" w:cs="Tahoma"/>
                <w:sz w:val="24"/>
                <w:szCs w:val="24"/>
                <w:u w:val="single"/>
              </w:rPr>
              <w:t>9</w:t>
            </w:r>
            <w:r w:rsidR="0042602F">
              <w:rPr>
                <w:rFonts w:ascii="Tahoma" w:hAnsi="Tahoma" w:cs="Tahoma"/>
                <w:sz w:val="24"/>
                <w:szCs w:val="24"/>
                <w:u w:val="single"/>
              </w:rPr>
              <w:t>54</w:t>
            </w:r>
          </w:p>
        </w:tc>
        <w:tc>
          <w:tcPr>
            <w:tcW w:w="1308" w:type="dxa"/>
            <w:gridSpan w:val="3"/>
            <w:shd w:val="clear" w:color="auto" w:fill="auto"/>
            <w:noWrap/>
            <w:vAlign w:val="bottom"/>
          </w:tcPr>
          <w:p w14:paraId="050F5B5B" w14:textId="68999E6C" w:rsidR="00947663" w:rsidRPr="00C857DD" w:rsidRDefault="0063386B" w:rsidP="00A22BC5">
            <w:pPr>
              <w:tabs>
                <w:tab w:val="decimal" w:pos="808"/>
              </w:tabs>
              <w:jc w:val="center"/>
              <w:rPr>
                <w:rFonts w:ascii="Tahoma" w:hAnsi="Tahoma" w:cs="Tahoma"/>
                <w:sz w:val="24"/>
                <w:szCs w:val="24"/>
                <w:u w:val="single"/>
              </w:rPr>
            </w:pPr>
            <w:r>
              <w:rPr>
                <w:rFonts w:ascii="Tahoma" w:hAnsi="Tahoma" w:cs="Tahoma"/>
                <w:sz w:val="24"/>
                <w:szCs w:val="24"/>
                <w:u w:val="single"/>
              </w:rPr>
              <w:t>6,7</w:t>
            </w:r>
            <w:r w:rsidR="00E250DE">
              <w:rPr>
                <w:rFonts w:ascii="Tahoma" w:hAnsi="Tahoma" w:cs="Tahoma"/>
                <w:sz w:val="24"/>
                <w:szCs w:val="24"/>
                <w:u w:val="single"/>
              </w:rPr>
              <w:t>45</w:t>
            </w:r>
          </w:p>
        </w:tc>
        <w:tc>
          <w:tcPr>
            <w:tcW w:w="1183" w:type="dxa"/>
            <w:gridSpan w:val="2"/>
            <w:vAlign w:val="bottom"/>
          </w:tcPr>
          <w:p w14:paraId="3930659C" w14:textId="6AC7616C" w:rsidR="00947663" w:rsidRPr="00C857DD" w:rsidRDefault="0042602F" w:rsidP="00A83C5A">
            <w:pPr>
              <w:tabs>
                <w:tab w:val="decimal" w:pos="808"/>
              </w:tabs>
              <w:jc w:val="right"/>
              <w:rPr>
                <w:rFonts w:ascii="Tahoma" w:hAnsi="Tahoma" w:cs="Tahoma"/>
                <w:sz w:val="24"/>
                <w:szCs w:val="24"/>
                <w:u w:val="single"/>
              </w:rPr>
            </w:pPr>
            <w:r>
              <w:rPr>
                <w:rFonts w:ascii="Tahoma" w:hAnsi="Tahoma" w:cs="Tahoma"/>
                <w:sz w:val="24"/>
                <w:szCs w:val="24"/>
                <w:u w:val="single"/>
              </w:rPr>
              <w:t>6</w:t>
            </w:r>
            <w:r w:rsidR="00947663" w:rsidRPr="00C857DD">
              <w:rPr>
                <w:rFonts w:ascii="Tahoma" w:hAnsi="Tahoma" w:cs="Tahoma"/>
                <w:sz w:val="24"/>
                <w:szCs w:val="24"/>
                <w:u w:val="single"/>
              </w:rPr>
              <w:t>,</w:t>
            </w:r>
            <w:r w:rsidR="0063386B">
              <w:rPr>
                <w:rFonts w:ascii="Tahoma" w:hAnsi="Tahoma" w:cs="Tahoma"/>
                <w:sz w:val="24"/>
                <w:szCs w:val="24"/>
                <w:u w:val="single"/>
              </w:rPr>
              <w:t>2</w:t>
            </w:r>
            <w:r w:rsidR="00EF659D">
              <w:rPr>
                <w:rFonts w:ascii="Tahoma" w:hAnsi="Tahoma" w:cs="Tahoma"/>
                <w:sz w:val="24"/>
                <w:szCs w:val="24"/>
                <w:u w:val="single"/>
              </w:rPr>
              <w:t>7</w:t>
            </w:r>
            <w:r w:rsidR="009E6502">
              <w:rPr>
                <w:rFonts w:ascii="Tahoma" w:hAnsi="Tahoma" w:cs="Tahoma"/>
                <w:sz w:val="24"/>
                <w:szCs w:val="24"/>
                <w:u w:val="single"/>
              </w:rPr>
              <w:t>4</w:t>
            </w:r>
          </w:p>
        </w:tc>
      </w:tr>
      <w:tr w:rsidR="00947663" w:rsidRPr="00C857DD" w14:paraId="7A7DF398" w14:textId="77777777" w:rsidTr="00677CC2">
        <w:trPr>
          <w:gridAfter w:val="1"/>
          <w:wAfter w:w="56" w:type="dxa"/>
          <w:trHeight w:val="255"/>
        </w:trPr>
        <w:tc>
          <w:tcPr>
            <w:tcW w:w="1837" w:type="dxa"/>
            <w:shd w:val="clear" w:color="auto" w:fill="auto"/>
            <w:noWrap/>
            <w:vAlign w:val="bottom"/>
          </w:tcPr>
          <w:p w14:paraId="68370DFA" w14:textId="77777777" w:rsidR="00947663" w:rsidRPr="005F25E5" w:rsidRDefault="00947663" w:rsidP="00947663">
            <w:pPr>
              <w:rPr>
                <w:rFonts w:ascii="Tahoma" w:hAnsi="Tahoma" w:cs="Tahoma"/>
                <w:sz w:val="24"/>
                <w:szCs w:val="24"/>
              </w:rPr>
            </w:pPr>
          </w:p>
        </w:tc>
        <w:tc>
          <w:tcPr>
            <w:tcW w:w="1565" w:type="dxa"/>
            <w:gridSpan w:val="3"/>
            <w:shd w:val="clear" w:color="auto" w:fill="auto"/>
            <w:noWrap/>
            <w:vAlign w:val="bottom"/>
          </w:tcPr>
          <w:p w14:paraId="232012CD" w14:textId="77777777" w:rsidR="00947663" w:rsidRPr="00C857DD" w:rsidRDefault="00947663" w:rsidP="00947663">
            <w:pPr>
              <w:tabs>
                <w:tab w:val="decimal" w:pos="884"/>
              </w:tabs>
              <w:jc w:val="center"/>
              <w:rPr>
                <w:rFonts w:ascii="Tahoma" w:hAnsi="Tahoma" w:cs="Tahoma"/>
                <w:sz w:val="24"/>
                <w:szCs w:val="24"/>
              </w:rPr>
            </w:pPr>
          </w:p>
        </w:tc>
        <w:tc>
          <w:tcPr>
            <w:tcW w:w="1418" w:type="dxa"/>
            <w:gridSpan w:val="3"/>
            <w:vAlign w:val="bottom"/>
          </w:tcPr>
          <w:p w14:paraId="404B957F" w14:textId="77777777" w:rsidR="00947663" w:rsidRPr="00C857DD" w:rsidRDefault="00947663" w:rsidP="00947663">
            <w:pPr>
              <w:tabs>
                <w:tab w:val="decimal" w:pos="778"/>
              </w:tabs>
              <w:jc w:val="center"/>
              <w:rPr>
                <w:rFonts w:ascii="Tahoma" w:hAnsi="Tahoma" w:cs="Tahoma"/>
                <w:sz w:val="24"/>
                <w:szCs w:val="24"/>
              </w:rPr>
            </w:pPr>
          </w:p>
        </w:tc>
        <w:tc>
          <w:tcPr>
            <w:tcW w:w="1152" w:type="dxa"/>
            <w:gridSpan w:val="4"/>
            <w:vAlign w:val="bottom"/>
          </w:tcPr>
          <w:p w14:paraId="48F24C98" w14:textId="77777777" w:rsidR="00947663" w:rsidRPr="00C857DD" w:rsidRDefault="00947663" w:rsidP="00947663">
            <w:pPr>
              <w:tabs>
                <w:tab w:val="decimal" w:pos="778"/>
              </w:tabs>
              <w:jc w:val="center"/>
              <w:rPr>
                <w:rFonts w:ascii="Tahoma" w:hAnsi="Tahoma" w:cs="Tahoma"/>
                <w:sz w:val="24"/>
                <w:szCs w:val="24"/>
              </w:rPr>
            </w:pPr>
          </w:p>
        </w:tc>
        <w:tc>
          <w:tcPr>
            <w:tcW w:w="1262" w:type="dxa"/>
            <w:gridSpan w:val="3"/>
            <w:vAlign w:val="bottom"/>
          </w:tcPr>
          <w:p w14:paraId="207E1A4A" w14:textId="5A21421E" w:rsidR="00947663" w:rsidRPr="00C857DD" w:rsidRDefault="00947663" w:rsidP="00947663">
            <w:pPr>
              <w:tabs>
                <w:tab w:val="decimal" w:pos="778"/>
              </w:tabs>
              <w:jc w:val="center"/>
              <w:rPr>
                <w:rFonts w:ascii="Tahoma" w:hAnsi="Tahoma" w:cs="Tahoma"/>
                <w:sz w:val="24"/>
                <w:szCs w:val="24"/>
              </w:rPr>
            </w:pPr>
          </w:p>
        </w:tc>
        <w:tc>
          <w:tcPr>
            <w:tcW w:w="1308" w:type="dxa"/>
            <w:gridSpan w:val="3"/>
            <w:shd w:val="clear" w:color="auto" w:fill="auto"/>
            <w:noWrap/>
            <w:vAlign w:val="bottom"/>
          </w:tcPr>
          <w:p w14:paraId="0202ACA4" w14:textId="77777777" w:rsidR="00947663" w:rsidRPr="00C857DD" w:rsidRDefault="00947663" w:rsidP="00947663">
            <w:pPr>
              <w:tabs>
                <w:tab w:val="decimal" w:pos="808"/>
              </w:tabs>
              <w:jc w:val="center"/>
              <w:rPr>
                <w:rFonts w:ascii="Tahoma" w:hAnsi="Tahoma" w:cs="Tahoma"/>
                <w:sz w:val="24"/>
                <w:szCs w:val="24"/>
                <w:u w:val="single"/>
              </w:rPr>
            </w:pPr>
          </w:p>
        </w:tc>
        <w:tc>
          <w:tcPr>
            <w:tcW w:w="1183" w:type="dxa"/>
            <w:gridSpan w:val="2"/>
            <w:vAlign w:val="bottom"/>
          </w:tcPr>
          <w:p w14:paraId="3BA5D3B0" w14:textId="77777777" w:rsidR="00947663" w:rsidRPr="00C857DD" w:rsidRDefault="00947663" w:rsidP="00A83C5A">
            <w:pPr>
              <w:tabs>
                <w:tab w:val="decimal" w:pos="808"/>
              </w:tabs>
              <w:jc w:val="right"/>
              <w:rPr>
                <w:rFonts w:ascii="Tahoma" w:hAnsi="Tahoma" w:cs="Tahoma"/>
                <w:sz w:val="24"/>
                <w:szCs w:val="24"/>
                <w:u w:val="single"/>
              </w:rPr>
            </w:pPr>
          </w:p>
        </w:tc>
      </w:tr>
      <w:tr w:rsidR="00947663" w:rsidRPr="00C857DD" w14:paraId="7840D516" w14:textId="77777777" w:rsidTr="00677CC2">
        <w:trPr>
          <w:gridAfter w:val="1"/>
          <w:wAfter w:w="56" w:type="dxa"/>
          <w:trHeight w:val="255"/>
        </w:trPr>
        <w:tc>
          <w:tcPr>
            <w:tcW w:w="1837" w:type="dxa"/>
            <w:shd w:val="clear" w:color="auto" w:fill="auto"/>
            <w:noWrap/>
            <w:vAlign w:val="bottom"/>
          </w:tcPr>
          <w:p w14:paraId="1D20B21D" w14:textId="190C539C" w:rsidR="00947663" w:rsidRPr="005F25E5" w:rsidRDefault="00947663" w:rsidP="00947663">
            <w:pPr>
              <w:rPr>
                <w:rFonts w:ascii="Tahoma" w:hAnsi="Tahoma" w:cs="Tahoma"/>
                <w:b/>
                <w:sz w:val="24"/>
                <w:szCs w:val="24"/>
              </w:rPr>
            </w:pPr>
            <w:r w:rsidRPr="005F25E5">
              <w:rPr>
                <w:rFonts w:ascii="Tahoma" w:hAnsi="Tahoma" w:cs="Tahoma"/>
                <w:b/>
                <w:sz w:val="24"/>
                <w:szCs w:val="24"/>
              </w:rPr>
              <w:t>Total Expenditure</w:t>
            </w:r>
          </w:p>
        </w:tc>
        <w:tc>
          <w:tcPr>
            <w:tcW w:w="1565" w:type="dxa"/>
            <w:gridSpan w:val="3"/>
            <w:shd w:val="clear" w:color="auto" w:fill="auto"/>
            <w:noWrap/>
            <w:vAlign w:val="bottom"/>
          </w:tcPr>
          <w:p w14:paraId="0A5DC0F4" w14:textId="3F7CD05B" w:rsidR="00947663" w:rsidRPr="00C857DD" w:rsidRDefault="002F17A8" w:rsidP="00947663">
            <w:pPr>
              <w:tabs>
                <w:tab w:val="decimal" w:pos="884"/>
              </w:tabs>
              <w:jc w:val="center"/>
              <w:rPr>
                <w:rFonts w:ascii="Tahoma" w:hAnsi="Tahoma" w:cs="Tahoma"/>
                <w:sz w:val="24"/>
                <w:szCs w:val="24"/>
                <w:u w:val="single"/>
              </w:rPr>
            </w:pPr>
            <w:r>
              <w:rPr>
                <w:rFonts w:ascii="Tahoma" w:hAnsi="Tahoma" w:cs="Tahoma"/>
                <w:sz w:val="24"/>
                <w:szCs w:val="24"/>
                <w:u w:val="single"/>
              </w:rPr>
              <w:t>5,502</w:t>
            </w:r>
          </w:p>
        </w:tc>
        <w:tc>
          <w:tcPr>
            <w:tcW w:w="1418" w:type="dxa"/>
            <w:gridSpan w:val="3"/>
            <w:vAlign w:val="bottom"/>
          </w:tcPr>
          <w:p w14:paraId="49C00FE1" w14:textId="0E71B7AE" w:rsidR="00947663" w:rsidRPr="00C857DD" w:rsidRDefault="0042602F" w:rsidP="00947663">
            <w:pPr>
              <w:tabs>
                <w:tab w:val="decimal" w:pos="778"/>
              </w:tabs>
              <w:jc w:val="center"/>
              <w:rPr>
                <w:rFonts w:ascii="Tahoma" w:hAnsi="Tahoma" w:cs="Tahoma"/>
                <w:sz w:val="24"/>
                <w:szCs w:val="24"/>
                <w:u w:val="single"/>
              </w:rPr>
            </w:pPr>
            <w:r>
              <w:rPr>
                <w:rFonts w:ascii="Tahoma" w:hAnsi="Tahoma" w:cs="Tahoma"/>
                <w:sz w:val="24"/>
                <w:szCs w:val="24"/>
                <w:u w:val="single"/>
              </w:rPr>
              <w:t>5</w:t>
            </w:r>
            <w:r w:rsidR="00947663" w:rsidRPr="00C857DD">
              <w:rPr>
                <w:rFonts w:ascii="Tahoma" w:hAnsi="Tahoma" w:cs="Tahoma"/>
                <w:sz w:val="24"/>
                <w:szCs w:val="24"/>
                <w:u w:val="single"/>
              </w:rPr>
              <w:t>,</w:t>
            </w:r>
            <w:r w:rsidR="00993E45">
              <w:rPr>
                <w:rFonts w:ascii="Tahoma" w:hAnsi="Tahoma" w:cs="Tahoma"/>
                <w:sz w:val="24"/>
                <w:szCs w:val="24"/>
                <w:u w:val="single"/>
              </w:rPr>
              <w:t>3</w:t>
            </w:r>
            <w:r w:rsidR="00EF659D">
              <w:rPr>
                <w:rFonts w:ascii="Tahoma" w:hAnsi="Tahoma" w:cs="Tahoma"/>
                <w:sz w:val="24"/>
                <w:szCs w:val="24"/>
                <w:u w:val="single"/>
              </w:rPr>
              <w:t>3</w:t>
            </w:r>
            <w:r w:rsidR="0067030D">
              <w:rPr>
                <w:rFonts w:ascii="Tahoma" w:hAnsi="Tahoma" w:cs="Tahoma"/>
                <w:sz w:val="24"/>
                <w:szCs w:val="24"/>
                <w:u w:val="single"/>
              </w:rPr>
              <w:t>3</w:t>
            </w:r>
          </w:p>
        </w:tc>
        <w:tc>
          <w:tcPr>
            <w:tcW w:w="1152" w:type="dxa"/>
            <w:gridSpan w:val="4"/>
            <w:vAlign w:val="bottom"/>
          </w:tcPr>
          <w:p w14:paraId="682E1044" w14:textId="2B1F9E74" w:rsidR="00947663" w:rsidRPr="00C857DD" w:rsidRDefault="0063386B" w:rsidP="00947663">
            <w:pPr>
              <w:tabs>
                <w:tab w:val="decimal" w:pos="778"/>
              </w:tabs>
              <w:jc w:val="center"/>
              <w:rPr>
                <w:rFonts w:ascii="Tahoma" w:hAnsi="Tahoma" w:cs="Tahoma"/>
                <w:sz w:val="24"/>
                <w:szCs w:val="24"/>
                <w:u w:val="single"/>
              </w:rPr>
            </w:pPr>
            <w:r>
              <w:rPr>
                <w:rFonts w:ascii="Tahoma" w:hAnsi="Tahoma" w:cs="Tahoma"/>
                <w:sz w:val="24"/>
                <w:szCs w:val="24"/>
                <w:u w:val="single"/>
              </w:rPr>
              <w:t>1,</w:t>
            </w:r>
            <w:r w:rsidR="00E250DE">
              <w:rPr>
                <w:rFonts w:ascii="Tahoma" w:hAnsi="Tahoma" w:cs="Tahoma"/>
                <w:sz w:val="24"/>
                <w:szCs w:val="24"/>
                <w:u w:val="single"/>
              </w:rPr>
              <w:t>272</w:t>
            </w:r>
          </w:p>
        </w:tc>
        <w:tc>
          <w:tcPr>
            <w:tcW w:w="1262" w:type="dxa"/>
            <w:gridSpan w:val="3"/>
            <w:vAlign w:val="bottom"/>
          </w:tcPr>
          <w:p w14:paraId="4A32DF43" w14:textId="1915133D" w:rsidR="00947663" w:rsidRPr="00C857DD" w:rsidRDefault="00B607EB" w:rsidP="00947663">
            <w:pPr>
              <w:tabs>
                <w:tab w:val="decimal" w:pos="778"/>
              </w:tabs>
              <w:jc w:val="center"/>
              <w:rPr>
                <w:rFonts w:ascii="Tahoma" w:hAnsi="Tahoma" w:cs="Tahoma"/>
                <w:sz w:val="24"/>
                <w:szCs w:val="24"/>
                <w:u w:val="single"/>
              </w:rPr>
            </w:pPr>
            <w:r w:rsidRPr="00C857DD">
              <w:rPr>
                <w:rFonts w:ascii="Tahoma" w:hAnsi="Tahoma" w:cs="Tahoma"/>
                <w:sz w:val="24"/>
                <w:szCs w:val="24"/>
                <w:u w:val="single"/>
              </w:rPr>
              <w:t>9</w:t>
            </w:r>
            <w:r w:rsidR="0042602F">
              <w:rPr>
                <w:rFonts w:ascii="Tahoma" w:hAnsi="Tahoma" w:cs="Tahoma"/>
                <w:sz w:val="24"/>
                <w:szCs w:val="24"/>
                <w:u w:val="single"/>
              </w:rPr>
              <w:t>54</w:t>
            </w:r>
          </w:p>
        </w:tc>
        <w:tc>
          <w:tcPr>
            <w:tcW w:w="1308" w:type="dxa"/>
            <w:gridSpan w:val="3"/>
            <w:shd w:val="clear" w:color="auto" w:fill="auto"/>
            <w:noWrap/>
            <w:vAlign w:val="bottom"/>
          </w:tcPr>
          <w:p w14:paraId="1CABF006" w14:textId="1B77DA21" w:rsidR="00947663" w:rsidRPr="00C857DD" w:rsidRDefault="0063386B" w:rsidP="00A22BC5">
            <w:pPr>
              <w:tabs>
                <w:tab w:val="decimal" w:pos="808"/>
              </w:tabs>
              <w:jc w:val="center"/>
              <w:rPr>
                <w:rFonts w:ascii="Tahoma" w:hAnsi="Tahoma" w:cs="Tahoma"/>
                <w:sz w:val="24"/>
                <w:szCs w:val="24"/>
                <w:u w:val="single"/>
              </w:rPr>
            </w:pPr>
            <w:r>
              <w:rPr>
                <w:rFonts w:ascii="Tahoma" w:hAnsi="Tahoma" w:cs="Tahoma"/>
                <w:sz w:val="24"/>
                <w:szCs w:val="24"/>
                <w:u w:val="single"/>
              </w:rPr>
              <w:t>6,</w:t>
            </w:r>
            <w:r w:rsidR="00E250DE">
              <w:rPr>
                <w:rFonts w:ascii="Tahoma" w:hAnsi="Tahoma" w:cs="Tahoma"/>
                <w:sz w:val="24"/>
                <w:szCs w:val="24"/>
                <w:u w:val="single"/>
              </w:rPr>
              <w:t>774</w:t>
            </w:r>
          </w:p>
        </w:tc>
        <w:tc>
          <w:tcPr>
            <w:tcW w:w="1183" w:type="dxa"/>
            <w:gridSpan w:val="2"/>
            <w:vAlign w:val="bottom"/>
          </w:tcPr>
          <w:p w14:paraId="0B23D220" w14:textId="2F83F156" w:rsidR="00947663" w:rsidRPr="00C857DD" w:rsidRDefault="0042602F" w:rsidP="00A83C5A">
            <w:pPr>
              <w:tabs>
                <w:tab w:val="decimal" w:pos="808"/>
              </w:tabs>
              <w:jc w:val="right"/>
              <w:rPr>
                <w:rFonts w:ascii="Tahoma" w:hAnsi="Tahoma" w:cs="Tahoma"/>
                <w:sz w:val="24"/>
                <w:szCs w:val="24"/>
                <w:u w:val="single"/>
              </w:rPr>
            </w:pPr>
            <w:r>
              <w:rPr>
                <w:rFonts w:ascii="Tahoma" w:hAnsi="Tahoma" w:cs="Tahoma"/>
                <w:sz w:val="24"/>
                <w:szCs w:val="24"/>
                <w:u w:val="single"/>
              </w:rPr>
              <w:t>6</w:t>
            </w:r>
            <w:r w:rsidR="00947663" w:rsidRPr="00C857DD">
              <w:rPr>
                <w:rFonts w:ascii="Tahoma" w:hAnsi="Tahoma" w:cs="Tahoma"/>
                <w:sz w:val="24"/>
                <w:szCs w:val="24"/>
                <w:u w:val="single"/>
              </w:rPr>
              <w:t>,</w:t>
            </w:r>
            <w:r w:rsidR="0063386B">
              <w:rPr>
                <w:rFonts w:ascii="Tahoma" w:hAnsi="Tahoma" w:cs="Tahoma"/>
                <w:sz w:val="24"/>
                <w:szCs w:val="24"/>
                <w:u w:val="single"/>
              </w:rPr>
              <w:t>2</w:t>
            </w:r>
            <w:r w:rsidR="00EF659D">
              <w:rPr>
                <w:rFonts w:ascii="Tahoma" w:hAnsi="Tahoma" w:cs="Tahoma"/>
                <w:sz w:val="24"/>
                <w:szCs w:val="24"/>
                <w:u w:val="single"/>
              </w:rPr>
              <w:t>8</w:t>
            </w:r>
            <w:r w:rsidR="009E6502">
              <w:rPr>
                <w:rFonts w:ascii="Tahoma" w:hAnsi="Tahoma" w:cs="Tahoma"/>
                <w:sz w:val="24"/>
                <w:szCs w:val="24"/>
                <w:u w:val="single"/>
              </w:rPr>
              <w:t>6</w:t>
            </w:r>
          </w:p>
        </w:tc>
      </w:tr>
    </w:tbl>
    <w:p w14:paraId="114DD7BD" w14:textId="77777777" w:rsidR="005747A4" w:rsidRDefault="005747A4" w:rsidP="00434097">
      <w:pPr>
        <w:outlineLvl w:val="0"/>
        <w:rPr>
          <w:rFonts w:ascii="Tahoma" w:hAnsi="Tahoma" w:cs="Tahoma"/>
          <w:b/>
          <w:sz w:val="24"/>
          <w:szCs w:val="24"/>
        </w:rPr>
      </w:pPr>
    </w:p>
    <w:p w14:paraId="2D218418" w14:textId="27975827" w:rsidR="00896F25" w:rsidRDefault="00896F25" w:rsidP="00896F25">
      <w:pPr>
        <w:ind w:left="284"/>
        <w:jc w:val="both"/>
        <w:outlineLvl w:val="0"/>
        <w:rPr>
          <w:rFonts w:ascii="Tahoma" w:hAnsi="Tahoma" w:cs="Tahoma"/>
          <w:sz w:val="24"/>
          <w:szCs w:val="24"/>
        </w:rPr>
      </w:pPr>
      <w:r w:rsidRPr="00356D04">
        <w:rPr>
          <w:rFonts w:ascii="Tahoma" w:hAnsi="Tahoma" w:cs="Tahoma"/>
          <w:sz w:val="24"/>
          <w:szCs w:val="24"/>
        </w:rPr>
        <w:t>Support costs of £</w:t>
      </w:r>
      <w:r w:rsidR="00E250DE">
        <w:rPr>
          <w:rFonts w:ascii="Tahoma" w:hAnsi="Tahoma" w:cs="Tahoma"/>
          <w:sz w:val="24"/>
          <w:szCs w:val="24"/>
        </w:rPr>
        <w:t>1,272</w:t>
      </w:r>
      <w:r w:rsidRPr="00356D04">
        <w:rPr>
          <w:rFonts w:ascii="Tahoma" w:hAnsi="Tahoma" w:cs="Tahoma"/>
          <w:sz w:val="24"/>
          <w:szCs w:val="24"/>
        </w:rPr>
        <w:t>K (202</w:t>
      </w:r>
      <w:r w:rsidR="00730BDB">
        <w:rPr>
          <w:rFonts w:ascii="Tahoma" w:hAnsi="Tahoma" w:cs="Tahoma"/>
          <w:sz w:val="24"/>
          <w:szCs w:val="24"/>
        </w:rPr>
        <w:t>3</w:t>
      </w:r>
      <w:r w:rsidRPr="00356D04">
        <w:rPr>
          <w:rFonts w:ascii="Tahoma" w:hAnsi="Tahoma" w:cs="Tahoma"/>
          <w:sz w:val="24"/>
          <w:szCs w:val="24"/>
        </w:rPr>
        <w:t>, £</w:t>
      </w:r>
      <w:r w:rsidR="00E250DE">
        <w:rPr>
          <w:rFonts w:ascii="Tahoma" w:hAnsi="Tahoma" w:cs="Tahoma"/>
          <w:sz w:val="24"/>
          <w:szCs w:val="24"/>
        </w:rPr>
        <w:t>954</w:t>
      </w:r>
      <w:r w:rsidRPr="00356D04">
        <w:rPr>
          <w:rFonts w:ascii="Tahoma" w:hAnsi="Tahoma" w:cs="Tahoma"/>
          <w:sz w:val="24"/>
          <w:szCs w:val="24"/>
        </w:rPr>
        <w:t>K) include a £8</w:t>
      </w:r>
      <w:r w:rsidR="00E250DE">
        <w:rPr>
          <w:rFonts w:ascii="Tahoma" w:hAnsi="Tahoma" w:cs="Tahoma"/>
          <w:sz w:val="24"/>
          <w:szCs w:val="24"/>
        </w:rPr>
        <w:t>20</w:t>
      </w:r>
      <w:r w:rsidRPr="00356D04">
        <w:rPr>
          <w:rFonts w:ascii="Tahoma" w:hAnsi="Tahoma" w:cs="Tahoma"/>
          <w:sz w:val="24"/>
          <w:szCs w:val="24"/>
        </w:rPr>
        <w:t>K (202</w:t>
      </w:r>
      <w:r w:rsidR="00E250DE">
        <w:rPr>
          <w:rFonts w:ascii="Tahoma" w:hAnsi="Tahoma" w:cs="Tahoma"/>
          <w:sz w:val="24"/>
          <w:szCs w:val="24"/>
        </w:rPr>
        <w:t>3</w:t>
      </w:r>
      <w:r w:rsidRPr="00356D04">
        <w:rPr>
          <w:rFonts w:ascii="Tahoma" w:hAnsi="Tahoma" w:cs="Tahoma"/>
          <w:sz w:val="24"/>
          <w:szCs w:val="24"/>
        </w:rPr>
        <w:t>, £6</w:t>
      </w:r>
      <w:r w:rsidR="00E250DE">
        <w:rPr>
          <w:rFonts w:ascii="Tahoma" w:hAnsi="Tahoma" w:cs="Tahoma"/>
          <w:sz w:val="24"/>
          <w:szCs w:val="24"/>
        </w:rPr>
        <w:t>15</w:t>
      </w:r>
      <w:r w:rsidRPr="00356D04">
        <w:rPr>
          <w:rFonts w:ascii="Tahoma" w:hAnsi="Tahoma" w:cs="Tahoma"/>
          <w:sz w:val="24"/>
          <w:szCs w:val="24"/>
        </w:rPr>
        <w:t>K) charge paid to Sight Scotland which covers management, finance, human resources, IT,</w:t>
      </w:r>
      <w:r>
        <w:rPr>
          <w:rFonts w:ascii="Tahoma" w:hAnsi="Tahoma" w:cs="Tahoma"/>
          <w:sz w:val="24"/>
          <w:szCs w:val="24"/>
        </w:rPr>
        <w:t xml:space="preserve"> </w:t>
      </w:r>
      <w:r w:rsidRPr="00356D04">
        <w:rPr>
          <w:rFonts w:ascii="Tahoma" w:hAnsi="Tahoma" w:cs="Tahoma"/>
          <w:sz w:val="24"/>
          <w:szCs w:val="24"/>
        </w:rPr>
        <w:t>facilities management and marketing</w:t>
      </w:r>
      <w:r w:rsidR="00EC238A">
        <w:rPr>
          <w:rFonts w:ascii="Tahoma" w:hAnsi="Tahoma" w:cs="Tahoma"/>
          <w:sz w:val="24"/>
          <w:szCs w:val="24"/>
        </w:rPr>
        <w:t>.</w:t>
      </w:r>
      <w:r w:rsidRPr="00356D04">
        <w:rPr>
          <w:rFonts w:ascii="Tahoma" w:hAnsi="Tahoma" w:cs="Tahoma"/>
          <w:sz w:val="24"/>
          <w:szCs w:val="24"/>
        </w:rPr>
        <w:t xml:space="preserve"> Other support costs of £</w:t>
      </w:r>
      <w:r w:rsidR="00EC238A">
        <w:rPr>
          <w:rFonts w:ascii="Tahoma" w:hAnsi="Tahoma" w:cs="Tahoma"/>
          <w:sz w:val="24"/>
          <w:szCs w:val="24"/>
        </w:rPr>
        <w:t>452</w:t>
      </w:r>
      <w:r w:rsidRPr="00356D04">
        <w:rPr>
          <w:rFonts w:ascii="Tahoma" w:hAnsi="Tahoma" w:cs="Tahoma"/>
          <w:sz w:val="24"/>
          <w:szCs w:val="24"/>
        </w:rPr>
        <w:t>K (202</w:t>
      </w:r>
      <w:r w:rsidR="00F143F6">
        <w:rPr>
          <w:rFonts w:ascii="Tahoma" w:hAnsi="Tahoma" w:cs="Tahoma"/>
          <w:sz w:val="24"/>
          <w:szCs w:val="24"/>
        </w:rPr>
        <w:t>3</w:t>
      </w:r>
      <w:r w:rsidRPr="00356D04">
        <w:rPr>
          <w:rFonts w:ascii="Tahoma" w:hAnsi="Tahoma" w:cs="Tahoma"/>
          <w:sz w:val="24"/>
          <w:szCs w:val="24"/>
        </w:rPr>
        <w:t>,</w:t>
      </w:r>
      <w:r w:rsidR="00F143F6">
        <w:rPr>
          <w:rFonts w:ascii="Tahoma" w:hAnsi="Tahoma" w:cs="Tahoma"/>
          <w:sz w:val="24"/>
          <w:szCs w:val="24"/>
        </w:rPr>
        <w:t>Restated-</w:t>
      </w:r>
      <w:r w:rsidRPr="00356D04">
        <w:rPr>
          <w:rFonts w:ascii="Tahoma" w:hAnsi="Tahoma" w:cs="Tahoma"/>
          <w:sz w:val="24"/>
          <w:szCs w:val="24"/>
        </w:rPr>
        <w:t xml:space="preserve"> £</w:t>
      </w:r>
      <w:r w:rsidR="00EC238A">
        <w:rPr>
          <w:rFonts w:ascii="Tahoma" w:hAnsi="Tahoma" w:cs="Tahoma"/>
          <w:sz w:val="24"/>
          <w:szCs w:val="24"/>
        </w:rPr>
        <w:t>339</w:t>
      </w:r>
      <w:r w:rsidRPr="00356D04">
        <w:rPr>
          <w:rFonts w:ascii="Tahoma" w:hAnsi="Tahoma" w:cs="Tahoma"/>
          <w:sz w:val="24"/>
          <w:szCs w:val="24"/>
        </w:rPr>
        <w:t>K) include direct marketing, report costs and administrative expenses.</w:t>
      </w:r>
    </w:p>
    <w:p w14:paraId="3651F7C1" w14:textId="77777777" w:rsidR="00B332F3" w:rsidRDefault="00B332F3" w:rsidP="00B332F3">
      <w:pPr>
        <w:outlineLvl w:val="0"/>
        <w:rPr>
          <w:rFonts w:ascii="Tahoma" w:hAnsi="Tahoma" w:cs="Tahoma"/>
          <w:b/>
          <w:sz w:val="24"/>
          <w:szCs w:val="24"/>
        </w:rPr>
      </w:pPr>
    </w:p>
    <w:p w14:paraId="24E25E4A" w14:textId="78B28B4C" w:rsidR="00B332F3" w:rsidRDefault="00B332F3" w:rsidP="00B332F3">
      <w:pPr>
        <w:outlineLvl w:val="0"/>
        <w:rPr>
          <w:rFonts w:ascii="Tahoma" w:hAnsi="Tahoma" w:cs="Tahoma"/>
          <w:b/>
          <w:sz w:val="24"/>
          <w:szCs w:val="24"/>
        </w:rPr>
      </w:pPr>
      <w:r w:rsidRPr="005F25E5">
        <w:rPr>
          <w:rFonts w:ascii="Tahoma" w:hAnsi="Tahoma" w:cs="Tahoma"/>
          <w:b/>
          <w:sz w:val="24"/>
          <w:szCs w:val="24"/>
        </w:rPr>
        <w:t>NOTES TO THE FINANCIAL STATEMENTS (continued)</w:t>
      </w:r>
    </w:p>
    <w:p w14:paraId="2A18FDFF" w14:textId="77777777" w:rsidR="005770BC" w:rsidRPr="00054C15" w:rsidRDefault="005770BC" w:rsidP="001C7228">
      <w:pPr>
        <w:outlineLvl w:val="0"/>
        <w:rPr>
          <w:rFonts w:ascii="Tahoma" w:hAnsi="Tahoma" w:cs="Tahoma"/>
          <w:b/>
          <w:sz w:val="24"/>
          <w:szCs w:val="24"/>
          <w:highlight w:val="yellow"/>
        </w:rPr>
      </w:pPr>
    </w:p>
    <w:p w14:paraId="50337B95" w14:textId="03F79992" w:rsidR="003503B4" w:rsidRPr="005F25E5" w:rsidRDefault="003B075C" w:rsidP="00896F25">
      <w:pPr>
        <w:ind w:left="284"/>
        <w:jc w:val="both"/>
        <w:outlineLvl w:val="0"/>
        <w:rPr>
          <w:rFonts w:ascii="Tahoma" w:hAnsi="Tahoma" w:cs="Tahoma"/>
          <w:sz w:val="24"/>
          <w:szCs w:val="24"/>
        </w:rPr>
      </w:pPr>
      <w:r w:rsidRPr="00EC238A">
        <w:rPr>
          <w:rFonts w:ascii="Tahoma" w:hAnsi="Tahoma" w:cs="Tahoma"/>
          <w:sz w:val="24"/>
          <w:szCs w:val="24"/>
        </w:rPr>
        <w:t>G</w:t>
      </w:r>
      <w:r w:rsidR="003503B4" w:rsidRPr="00EC238A">
        <w:rPr>
          <w:rFonts w:ascii="Tahoma" w:hAnsi="Tahoma" w:cs="Tahoma"/>
          <w:sz w:val="24"/>
          <w:szCs w:val="24"/>
        </w:rPr>
        <w:t>rant</w:t>
      </w:r>
      <w:r w:rsidRPr="00EC238A">
        <w:rPr>
          <w:rFonts w:ascii="Tahoma" w:hAnsi="Tahoma" w:cs="Tahoma"/>
          <w:sz w:val="24"/>
          <w:szCs w:val="24"/>
        </w:rPr>
        <w:t xml:space="preserve"> payments of</w:t>
      </w:r>
      <w:r w:rsidR="003503B4" w:rsidRPr="00EC238A">
        <w:rPr>
          <w:rFonts w:ascii="Tahoma" w:hAnsi="Tahoma" w:cs="Tahoma"/>
          <w:sz w:val="24"/>
          <w:szCs w:val="24"/>
        </w:rPr>
        <w:t xml:space="preserve"> </w:t>
      </w:r>
      <w:r w:rsidR="009B7025" w:rsidRPr="00EC238A">
        <w:rPr>
          <w:rFonts w:ascii="Tahoma" w:hAnsi="Tahoma" w:cs="Tahoma"/>
          <w:sz w:val="24"/>
          <w:szCs w:val="24"/>
        </w:rPr>
        <w:t>£</w:t>
      </w:r>
      <w:r w:rsidR="00EC238A" w:rsidRPr="00EC238A">
        <w:rPr>
          <w:rFonts w:ascii="Tahoma" w:hAnsi="Tahoma" w:cs="Tahoma"/>
          <w:sz w:val="24"/>
          <w:szCs w:val="24"/>
        </w:rPr>
        <w:t>114</w:t>
      </w:r>
      <w:r w:rsidRPr="00EC238A">
        <w:rPr>
          <w:rFonts w:ascii="Tahoma" w:hAnsi="Tahoma" w:cs="Tahoma"/>
          <w:sz w:val="24"/>
          <w:szCs w:val="24"/>
        </w:rPr>
        <w:t>K</w:t>
      </w:r>
      <w:r w:rsidR="003503B4" w:rsidRPr="00EC238A">
        <w:rPr>
          <w:rFonts w:ascii="Tahoma" w:hAnsi="Tahoma" w:cs="Tahoma"/>
          <w:sz w:val="24"/>
          <w:szCs w:val="24"/>
        </w:rPr>
        <w:t xml:space="preserve"> was paid to the Foresight Consortium bid led by Action against Age-related Macular Degeneration, involving the Royal College of Surgeons and the University of Edinburgh.</w:t>
      </w:r>
    </w:p>
    <w:p w14:paraId="631B2C80" w14:textId="77777777" w:rsidR="0016704B" w:rsidRPr="005F25E5" w:rsidRDefault="0016704B" w:rsidP="0016704B">
      <w:pPr>
        <w:rPr>
          <w:rFonts w:ascii="Tahoma" w:hAnsi="Tahoma" w:cs="Tahoma"/>
          <w:sz w:val="24"/>
          <w:szCs w:val="24"/>
        </w:rPr>
      </w:pPr>
    </w:p>
    <w:p w14:paraId="24870670" w14:textId="056D459E" w:rsidR="0016704B" w:rsidRPr="005F25E5" w:rsidRDefault="0016704B" w:rsidP="0016704B">
      <w:pPr>
        <w:rPr>
          <w:rFonts w:ascii="Tahoma" w:hAnsi="Tahoma" w:cs="Tahoma"/>
          <w:b/>
          <w:sz w:val="24"/>
          <w:szCs w:val="24"/>
        </w:rPr>
      </w:pPr>
      <w:r w:rsidRPr="005F25E5">
        <w:rPr>
          <w:rFonts w:ascii="Tahoma" w:hAnsi="Tahoma" w:cs="Tahoma"/>
          <w:b/>
          <w:sz w:val="24"/>
          <w:szCs w:val="24"/>
        </w:rPr>
        <w:t>5</w:t>
      </w:r>
      <w:r w:rsidRPr="005F25E5">
        <w:rPr>
          <w:rFonts w:ascii="Tahoma" w:hAnsi="Tahoma" w:cs="Tahoma"/>
          <w:b/>
          <w:sz w:val="24"/>
          <w:szCs w:val="24"/>
        </w:rPr>
        <w:tab/>
        <w:t>STAFF NUMBERS AND COSTS</w:t>
      </w:r>
      <w:r w:rsidR="00441CD5" w:rsidRPr="005F25E5">
        <w:rPr>
          <w:rFonts w:ascii="Tahoma" w:hAnsi="Tahoma" w:cs="Tahoma"/>
          <w:b/>
          <w:sz w:val="24"/>
          <w:szCs w:val="24"/>
        </w:rPr>
        <w:tab/>
      </w:r>
      <w:r w:rsidR="00441CD5" w:rsidRPr="005F25E5">
        <w:rPr>
          <w:rFonts w:ascii="Tahoma" w:hAnsi="Tahoma" w:cs="Tahoma"/>
          <w:b/>
          <w:sz w:val="24"/>
          <w:szCs w:val="24"/>
        </w:rPr>
        <w:tab/>
      </w:r>
      <w:r w:rsidR="00441CD5" w:rsidRPr="005F25E5">
        <w:rPr>
          <w:rFonts w:ascii="Tahoma" w:hAnsi="Tahoma" w:cs="Tahoma"/>
          <w:b/>
          <w:sz w:val="24"/>
          <w:szCs w:val="24"/>
        </w:rPr>
        <w:tab/>
      </w:r>
      <w:r w:rsidR="00586A6A" w:rsidRPr="005F25E5">
        <w:rPr>
          <w:rFonts w:ascii="Tahoma" w:hAnsi="Tahoma" w:cs="Tahoma"/>
          <w:b/>
          <w:sz w:val="24"/>
          <w:szCs w:val="24"/>
        </w:rPr>
        <w:t xml:space="preserve">   </w:t>
      </w:r>
      <w:r w:rsidR="00796D88" w:rsidRPr="005F25E5">
        <w:rPr>
          <w:rFonts w:ascii="Tahoma" w:hAnsi="Tahoma" w:cs="Tahoma"/>
          <w:b/>
          <w:sz w:val="24"/>
          <w:szCs w:val="24"/>
        </w:rPr>
        <w:t>202</w:t>
      </w:r>
      <w:r w:rsidR="00462C59">
        <w:rPr>
          <w:rFonts w:ascii="Tahoma" w:hAnsi="Tahoma" w:cs="Tahoma"/>
          <w:b/>
          <w:sz w:val="24"/>
          <w:szCs w:val="24"/>
        </w:rPr>
        <w:t>4</w:t>
      </w:r>
      <w:r w:rsidRPr="005F25E5">
        <w:rPr>
          <w:rFonts w:ascii="Tahoma" w:hAnsi="Tahoma" w:cs="Tahoma"/>
          <w:b/>
          <w:sz w:val="24"/>
          <w:szCs w:val="24"/>
        </w:rPr>
        <w:tab/>
      </w:r>
      <w:r w:rsidRPr="005F25E5">
        <w:rPr>
          <w:rFonts w:ascii="Tahoma" w:hAnsi="Tahoma" w:cs="Tahoma"/>
          <w:b/>
          <w:sz w:val="24"/>
          <w:szCs w:val="24"/>
        </w:rPr>
        <w:tab/>
      </w:r>
      <w:r w:rsidR="00796D88" w:rsidRPr="005F25E5">
        <w:rPr>
          <w:rFonts w:ascii="Tahoma" w:hAnsi="Tahoma" w:cs="Tahoma"/>
          <w:b/>
          <w:sz w:val="24"/>
          <w:szCs w:val="24"/>
        </w:rPr>
        <w:t>202</w:t>
      </w:r>
      <w:r w:rsidR="00462C59">
        <w:rPr>
          <w:rFonts w:ascii="Tahoma" w:hAnsi="Tahoma" w:cs="Tahoma"/>
          <w:b/>
          <w:sz w:val="24"/>
          <w:szCs w:val="24"/>
        </w:rPr>
        <w:t>3</w:t>
      </w:r>
    </w:p>
    <w:tbl>
      <w:tblPr>
        <w:tblpPr w:leftFromText="180" w:rightFromText="180" w:vertAnchor="text" w:horzAnchor="margin" w:tblpXSpec="right" w:tblpY="83"/>
        <w:tblW w:w="8438" w:type="dxa"/>
        <w:tblLook w:val="0000" w:firstRow="0" w:lastRow="0" w:firstColumn="0" w:lastColumn="0" w:noHBand="0" w:noVBand="0"/>
      </w:tblPr>
      <w:tblGrid>
        <w:gridCol w:w="4678"/>
        <w:gridCol w:w="1880"/>
        <w:gridCol w:w="1880"/>
      </w:tblGrid>
      <w:tr w:rsidR="0016704B" w:rsidRPr="00594FD7" w14:paraId="7F4D7944" w14:textId="77777777" w:rsidTr="0016704B">
        <w:trPr>
          <w:trHeight w:val="255"/>
        </w:trPr>
        <w:tc>
          <w:tcPr>
            <w:tcW w:w="4678" w:type="dxa"/>
            <w:shd w:val="clear" w:color="auto" w:fill="auto"/>
            <w:noWrap/>
            <w:vAlign w:val="bottom"/>
          </w:tcPr>
          <w:p w14:paraId="0C420F0E" w14:textId="77777777" w:rsidR="0016704B" w:rsidRPr="005F25E5" w:rsidRDefault="0016704B" w:rsidP="0016704B">
            <w:pPr>
              <w:rPr>
                <w:rFonts w:ascii="Tahoma" w:hAnsi="Tahoma" w:cs="Tahoma"/>
                <w:sz w:val="24"/>
                <w:szCs w:val="24"/>
              </w:rPr>
            </w:pPr>
            <w:r w:rsidRPr="005F25E5">
              <w:rPr>
                <w:rFonts w:ascii="Tahoma" w:hAnsi="Tahoma" w:cs="Tahoma"/>
                <w:sz w:val="24"/>
                <w:szCs w:val="24"/>
              </w:rPr>
              <w:t xml:space="preserve"> </w:t>
            </w:r>
          </w:p>
        </w:tc>
        <w:tc>
          <w:tcPr>
            <w:tcW w:w="1880" w:type="dxa"/>
            <w:shd w:val="clear" w:color="auto" w:fill="auto"/>
            <w:noWrap/>
            <w:vAlign w:val="bottom"/>
          </w:tcPr>
          <w:p w14:paraId="5D4848ED" w14:textId="14E50C99" w:rsidR="0016704B" w:rsidRPr="00594FD7" w:rsidRDefault="00586A6A" w:rsidP="00F02017">
            <w:pPr>
              <w:spacing w:after="120"/>
              <w:rPr>
                <w:rFonts w:ascii="Tahoma" w:hAnsi="Tahoma" w:cs="Tahoma"/>
                <w:sz w:val="24"/>
                <w:szCs w:val="24"/>
              </w:rPr>
            </w:pPr>
            <w:r w:rsidRPr="005F25E5">
              <w:rPr>
                <w:rFonts w:ascii="Tahoma" w:hAnsi="Tahoma" w:cs="Tahoma"/>
                <w:sz w:val="24"/>
                <w:szCs w:val="24"/>
              </w:rPr>
              <w:t xml:space="preserve">          </w:t>
            </w:r>
            <w:r w:rsidR="0016704B" w:rsidRPr="00594FD7">
              <w:rPr>
                <w:rFonts w:ascii="Tahoma" w:hAnsi="Tahoma" w:cs="Tahoma"/>
                <w:sz w:val="24"/>
                <w:szCs w:val="24"/>
              </w:rPr>
              <w:t>£000</w:t>
            </w:r>
          </w:p>
        </w:tc>
        <w:tc>
          <w:tcPr>
            <w:tcW w:w="1880" w:type="dxa"/>
            <w:shd w:val="clear" w:color="auto" w:fill="auto"/>
            <w:noWrap/>
            <w:vAlign w:val="bottom"/>
          </w:tcPr>
          <w:p w14:paraId="392298D2" w14:textId="0F494F1F" w:rsidR="0016704B" w:rsidRPr="00594FD7" w:rsidRDefault="00586A6A" w:rsidP="00F02017">
            <w:pPr>
              <w:spacing w:after="120"/>
              <w:rPr>
                <w:rFonts w:ascii="Tahoma" w:hAnsi="Tahoma" w:cs="Tahoma"/>
                <w:sz w:val="24"/>
                <w:szCs w:val="24"/>
              </w:rPr>
            </w:pPr>
            <w:r w:rsidRPr="00594FD7">
              <w:rPr>
                <w:rFonts w:ascii="Tahoma" w:hAnsi="Tahoma" w:cs="Tahoma"/>
                <w:sz w:val="24"/>
                <w:szCs w:val="24"/>
              </w:rPr>
              <w:t xml:space="preserve">         </w:t>
            </w:r>
            <w:r w:rsidR="0016704B" w:rsidRPr="00594FD7">
              <w:rPr>
                <w:rFonts w:ascii="Tahoma" w:hAnsi="Tahoma" w:cs="Tahoma"/>
                <w:sz w:val="24"/>
                <w:szCs w:val="24"/>
              </w:rPr>
              <w:t>£000</w:t>
            </w:r>
          </w:p>
        </w:tc>
      </w:tr>
      <w:tr w:rsidR="00F02024" w:rsidRPr="00594FD7" w14:paraId="48BE7A81" w14:textId="77777777" w:rsidTr="0016704B">
        <w:trPr>
          <w:trHeight w:val="255"/>
        </w:trPr>
        <w:tc>
          <w:tcPr>
            <w:tcW w:w="4678" w:type="dxa"/>
            <w:shd w:val="clear" w:color="auto" w:fill="auto"/>
            <w:noWrap/>
            <w:vAlign w:val="bottom"/>
          </w:tcPr>
          <w:p w14:paraId="5A3222C2" w14:textId="77777777" w:rsidR="00F02024" w:rsidRPr="00594FD7" w:rsidRDefault="00F02024" w:rsidP="00F02024">
            <w:pPr>
              <w:rPr>
                <w:rFonts w:ascii="Tahoma" w:hAnsi="Tahoma" w:cs="Tahoma"/>
                <w:sz w:val="24"/>
                <w:szCs w:val="24"/>
              </w:rPr>
            </w:pPr>
            <w:r w:rsidRPr="00594FD7">
              <w:rPr>
                <w:rFonts w:ascii="Tahoma" w:hAnsi="Tahoma" w:cs="Tahoma"/>
                <w:sz w:val="24"/>
                <w:szCs w:val="24"/>
              </w:rPr>
              <w:t>Wages and salaries</w:t>
            </w:r>
          </w:p>
        </w:tc>
        <w:tc>
          <w:tcPr>
            <w:tcW w:w="1880" w:type="dxa"/>
            <w:shd w:val="clear" w:color="auto" w:fill="auto"/>
            <w:noWrap/>
            <w:vAlign w:val="bottom"/>
          </w:tcPr>
          <w:p w14:paraId="506C4C76" w14:textId="43546D54" w:rsidR="00F02024" w:rsidRPr="00594FD7" w:rsidRDefault="00C20E48" w:rsidP="00F02024">
            <w:pPr>
              <w:tabs>
                <w:tab w:val="decimal" w:pos="1134"/>
              </w:tabs>
              <w:rPr>
                <w:rFonts w:ascii="Tahoma" w:hAnsi="Tahoma" w:cs="Tahoma"/>
                <w:sz w:val="24"/>
                <w:szCs w:val="24"/>
              </w:rPr>
            </w:pPr>
            <w:r>
              <w:rPr>
                <w:rFonts w:ascii="Tahoma" w:hAnsi="Tahoma" w:cs="Tahoma"/>
                <w:sz w:val="24"/>
                <w:szCs w:val="24"/>
              </w:rPr>
              <w:t>2,193</w:t>
            </w:r>
          </w:p>
        </w:tc>
        <w:tc>
          <w:tcPr>
            <w:tcW w:w="1880" w:type="dxa"/>
            <w:shd w:val="clear" w:color="auto" w:fill="auto"/>
            <w:noWrap/>
            <w:vAlign w:val="bottom"/>
          </w:tcPr>
          <w:p w14:paraId="65BE187E" w14:textId="57FAF4C7" w:rsidR="00F02024" w:rsidRPr="00594FD7" w:rsidRDefault="00462C59" w:rsidP="00F02024">
            <w:pPr>
              <w:tabs>
                <w:tab w:val="decimal" w:pos="1134"/>
              </w:tabs>
              <w:rPr>
                <w:rFonts w:ascii="Tahoma" w:hAnsi="Tahoma" w:cs="Tahoma"/>
                <w:sz w:val="24"/>
                <w:szCs w:val="24"/>
              </w:rPr>
            </w:pPr>
            <w:r>
              <w:rPr>
                <w:rFonts w:ascii="Tahoma" w:hAnsi="Tahoma" w:cs="Tahoma"/>
                <w:sz w:val="24"/>
                <w:szCs w:val="24"/>
              </w:rPr>
              <w:t>2</w:t>
            </w:r>
            <w:r w:rsidR="00F02024" w:rsidRPr="00594FD7">
              <w:rPr>
                <w:rFonts w:ascii="Tahoma" w:hAnsi="Tahoma" w:cs="Tahoma"/>
                <w:sz w:val="24"/>
                <w:szCs w:val="24"/>
              </w:rPr>
              <w:t>,</w:t>
            </w:r>
            <w:r>
              <w:rPr>
                <w:rFonts w:ascii="Tahoma" w:hAnsi="Tahoma" w:cs="Tahoma"/>
                <w:sz w:val="24"/>
                <w:szCs w:val="24"/>
              </w:rPr>
              <w:t>138</w:t>
            </w:r>
          </w:p>
        </w:tc>
      </w:tr>
      <w:tr w:rsidR="00F02024" w:rsidRPr="00594FD7" w14:paraId="004242D4" w14:textId="77777777" w:rsidTr="0016704B">
        <w:trPr>
          <w:trHeight w:val="255"/>
        </w:trPr>
        <w:tc>
          <w:tcPr>
            <w:tcW w:w="4678" w:type="dxa"/>
            <w:shd w:val="clear" w:color="auto" w:fill="auto"/>
            <w:noWrap/>
            <w:vAlign w:val="bottom"/>
          </w:tcPr>
          <w:p w14:paraId="4E6E93CF" w14:textId="77777777" w:rsidR="00F02024" w:rsidRPr="00594FD7" w:rsidRDefault="00F02024" w:rsidP="00F02024">
            <w:pPr>
              <w:rPr>
                <w:rFonts w:ascii="Tahoma" w:hAnsi="Tahoma" w:cs="Tahoma"/>
                <w:bCs/>
                <w:sz w:val="24"/>
                <w:szCs w:val="24"/>
              </w:rPr>
            </w:pPr>
            <w:r w:rsidRPr="00594FD7">
              <w:rPr>
                <w:rFonts w:ascii="Tahoma" w:hAnsi="Tahoma" w:cs="Tahoma"/>
                <w:bCs/>
                <w:sz w:val="24"/>
                <w:szCs w:val="24"/>
              </w:rPr>
              <w:t>Social security costs</w:t>
            </w:r>
          </w:p>
        </w:tc>
        <w:tc>
          <w:tcPr>
            <w:tcW w:w="1880" w:type="dxa"/>
            <w:shd w:val="clear" w:color="auto" w:fill="auto"/>
            <w:noWrap/>
            <w:vAlign w:val="bottom"/>
          </w:tcPr>
          <w:p w14:paraId="03294A17" w14:textId="2C088C28" w:rsidR="00F02024" w:rsidRPr="00594FD7" w:rsidRDefault="00C20E48" w:rsidP="00F02024">
            <w:pPr>
              <w:tabs>
                <w:tab w:val="decimal" w:pos="1134"/>
              </w:tabs>
              <w:rPr>
                <w:rFonts w:ascii="Tahoma" w:hAnsi="Tahoma" w:cs="Tahoma"/>
                <w:sz w:val="24"/>
                <w:szCs w:val="24"/>
              </w:rPr>
            </w:pPr>
            <w:r>
              <w:rPr>
                <w:rFonts w:ascii="Tahoma" w:hAnsi="Tahoma" w:cs="Tahoma"/>
                <w:sz w:val="24"/>
                <w:szCs w:val="24"/>
              </w:rPr>
              <w:t>180</w:t>
            </w:r>
          </w:p>
        </w:tc>
        <w:tc>
          <w:tcPr>
            <w:tcW w:w="1880" w:type="dxa"/>
            <w:shd w:val="clear" w:color="auto" w:fill="auto"/>
            <w:noWrap/>
            <w:vAlign w:val="bottom"/>
          </w:tcPr>
          <w:p w14:paraId="620BF852" w14:textId="5E02A1FA" w:rsidR="00F02024" w:rsidRPr="00594FD7" w:rsidRDefault="00F02024" w:rsidP="00F02024">
            <w:pPr>
              <w:tabs>
                <w:tab w:val="decimal" w:pos="1134"/>
              </w:tabs>
              <w:rPr>
                <w:rFonts w:ascii="Tahoma" w:hAnsi="Tahoma" w:cs="Tahoma"/>
                <w:sz w:val="24"/>
                <w:szCs w:val="24"/>
              </w:rPr>
            </w:pPr>
            <w:r w:rsidRPr="00594FD7">
              <w:rPr>
                <w:rFonts w:ascii="Tahoma" w:hAnsi="Tahoma" w:cs="Tahoma"/>
                <w:sz w:val="24"/>
                <w:szCs w:val="24"/>
              </w:rPr>
              <w:t>1</w:t>
            </w:r>
            <w:r w:rsidR="00462C59">
              <w:rPr>
                <w:rFonts w:ascii="Tahoma" w:hAnsi="Tahoma" w:cs="Tahoma"/>
                <w:sz w:val="24"/>
                <w:szCs w:val="24"/>
              </w:rPr>
              <w:t>86</w:t>
            </w:r>
          </w:p>
        </w:tc>
      </w:tr>
      <w:tr w:rsidR="00F02024" w:rsidRPr="00594FD7" w14:paraId="4C01410B" w14:textId="77777777" w:rsidTr="0016704B">
        <w:trPr>
          <w:trHeight w:val="208"/>
        </w:trPr>
        <w:tc>
          <w:tcPr>
            <w:tcW w:w="4678" w:type="dxa"/>
            <w:shd w:val="clear" w:color="auto" w:fill="auto"/>
            <w:noWrap/>
            <w:vAlign w:val="bottom"/>
          </w:tcPr>
          <w:p w14:paraId="090A6BC0" w14:textId="77777777" w:rsidR="00F02024" w:rsidRPr="00594FD7" w:rsidRDefault="00F02024" w:rsidP="00F02024">
            <w:pPr>
              <w:rPr>
                <w:rFonts w:ascii="Tahoma" w:hAnsi="Tahoma" w:cs="Tahoma"/>
                <w:sz w:val="24"/>
                <w:szCs w:val="24"/>
              </w:rPr>
            </w:pPr>
            <w:r w:rsidRPr="00594FD7">
              <w:rPr>
                <w:rFonts w:ascii="Tahoma" w:hAnsi="Tahoma" w:cs="Tahoma"/>
                <w:sz w:val="24"/>
                <w:szCs w:val="24"/>
              </w:rPr>
              <w:t>Pension contributions</w:t>
            </w:r>
          </w:p>
        </w:tc>
        <w:tc>
          <w:tcPr>
            <w:tcW w:w="1880" w:type="dxa"/>
            <w:shd w:val="clear" w:color="auto" w:fill="auto"/>
            <w:noWrap/>
            <w:vAlign w:val="bottom"/>
          </w:tcPr>
          <w:p w14:paraId="6FD46915" w14:textId="353AC08D" w:rsidR="00F02024" w:rsidRPr="00594FD7" w:rsidRDefault="00C20E48" w:rsidP="00F02024">
            <w:pPr>
              <w:tabs>
                <w:tab w:val="decimal" w:pos="1134"/>
              </w:tabs>
              <w:rPr>
                <w:rFonts w:ascii="Tahoma" w:hAnsi="Tahoma" w:cs="Tahoma"/>
                <w:sz w:val="24"/>
                <w:szCs w:val="24"/>
              </w:rPr>
            </w:pPr>
            <w:r>
              <w:rPr>
                <w:rFonts w:ascii="Tahoma" w:hAnsi="Tahoma" w:cs="Tahoma"/>
                <w:sz w:val="24"/>
                <w:szCs w:val="24"/>
              </w:rPr>
              <w:t>175</w:t>
            </w:r>
          </w:p>
        </w:tc>
        <w:tc>
          <w:tcPr>
            <w:tcW w:w="1880" w:type="dxa"/>
            <w:shd w:val="clear" w:color="auto" w:fill="auto"/>
            <w:noWrap/>
            <w:vAlign w:val="bottom"/>
          </w:tcPr>
          <w:p w14:paraId="42D04C05" w14:textId="32A5E1E5" w:rsidR="00F02024" w:rsidRPr="00594FD7" w:rsidRDefault="00F02024" w:rsidP="00F02024">
            <w:pPr>
              <w:tabs>
                <w:tab w:val="decimal" w:pos="1134"/>
              </w:tabs>
              <w:rPr>
                <w:rFonts w:ascii="Tahoma" w:hAnsi="Tahoma" w:cs="Tahoma"/>
                <w:sz w:val="24"/>
                <w:szCs w:val="24"/>
              </w:rPr>
            </w:pPr>
            <w:r w:rsidRPr="00594FD7">
              <w:rPr>
                <w:rFonts w:ascii="Tahoma" w:hAnsi="Tahoma" w:cs="Tahoma"/>
                <w:sz w:val="24"/>
                <w:szCs w:val="24"/>
              </w:rPr>
              <w:t>1</w:t>
            </w:r>
            <w:r w:rsidR="00462C59">
              <w:rPr>
                <w:rFonts w:ascii="Tahoma" w:hAnsi="Tahoma" w:cs="Tahoma"/>
                <w:sz w:val="24"/>
                <w:szCs w:val="24"/>
              </w:rPr>
              <w:t>69</w:t>
            </w:r>
          </w:p>
        </w:tc>
      </w:tr>
      <w:tr w:rsidR="00F02024" w:rsidRPr="00594FD7" w14:paraId="5840BBAF" w14:textId="77777777" w:rsidTr="0016704B">
        <w:trPr>
          <w:trHeight w:val="208"/>
        </w:trPr>
        <w:tc>
          <w:tcPr>
            <w:tcW w:w="4678" w:type="dxa"/>
            <w:shd w:val="clear" w:color="auto" w:fill="auto"/>
            <w:noWrap/>
            <w:vAlign w:val="bottom"/>
          </w:tcPr>
          <w:p w14:paraId="414AAFF8" w14:textId="77777777" w:rsidR="00F02024" w:rsidRPr="00D849E7" w:rsidRDefault="00F02024" w:rsidP="00F02024">
            <w:pPr>
              <w:rPr>
                <w:rFonts w:ascii="Tahoma" w:hAnsi="Tahoma" w:cs="Tahoma"/>
                <w:b/>
                <w:bCs/>
                <w:sz w:val="24"/>
                <w:szCs w:val="24"/>
              </w:rPr>
            </w:pPr>
            <w:r w:rsidRPr="00D849E7">
              <w:rPr>
                <w:rFonts w:ascii="Tahoma" w:hAnsi="Tahoma" w:cs="Tahoma"/>
                <w:b/>
                <w:bCs/>
                <w:sz w:val="24"/>
                <w:szCs w:val="24"/>
              </w:rPr>
              <w:t>Total staff costs</w:t>
            </w:r>
          </w:p>
        </w:tc>
        <w:tc>
          <w:tcPr>
            <w:tcW w:w="1880" w:type="dxa"/>
            <w:shd w:val="clear" w:color="auto" w:fill="auto"/>
            <w:noWrap/>
            <w:vAlign w:val="bottom"/>
          </w:tcPr>
          <w:p w14:paraId="694D9DAD" w14:textId="175457FF" w:rsidR="00F02024" w:rsidRPr="00D849E7" w:rsidRDefault="00C20E48" w:rsidP="00F02024">
            <w:pPr>
              <w:tabs>
                <w:tab w:val="decimal" w:pos="1134"/>
              </w:tabs>
              <w:rPr>
                <w:rFonts w:ascii="Tahoma" w:hAnsi="Tahoma" w:cs="Tahoma"/>
                <w:b/>
                <w:bCs/>
                <w:sz w:val="24"/>
                <w:szCs w:val="24"/>
                <w:u w:val="single"/>
              </w:rPr>
            </w:pPr>
            <w:r w:rsidRPr="00D849E7">
              <w:rPr>
                <w:rFonts w:ascii="Tahoma" w:hAnsi="Tahoma" w:cs="Tahoma"/>
                <w:b/>
                <w:bCs/>
                <w:sz w:val="24"/>
                <w:szCs w:val="24"/>
                <w:u w:val="single"/>
              </w:rPr>
              <w:t>2,548</w:t>
            </w:r>
          </w:p>
        </w:tc>
        <w:tc>
          <w:tcPr>
            <w:tcW w:w="1880" w:type="dxa"/>
            <w:shd w:val="clear" w:color="auto" w:fill="auto"/>
            <w:noWrap/>
            <w:vAlign w:val="bottom"/>
          </w:tcPr>
          <w:p w14:paraId="61A6D4DB" w14:textId="3AC7E084" w:rsidR="00F02024" w:rsidRPr="00D849E7" w:rsidRDefault="00F02024" w:rsidP="00F02024">
            <w:pPr>
              <w:tabs>
                <w:tab w:val="decimal" w:pos="1134"/>
              </w:tabs>
              <w:rPr>
                <w:rFonts w:ascii="Tahoma" w:hAnsi="Tahoma" w:cs="Tahoma"/>
                <w:b/>
                <w:bCs/>
                <w:sz w:val="24"/>
                <w:szCs w:val="24"/>
                <w:u w:val="single"/>
              </w:rPr>
            </w:pPr>
            <w:r w:rsidRPr="00D849E7">
              <w:rPr>
                <w:rFonts w:ascii="Tahoma" w:hAnsi="Tahoma" w:cs="Tahoma"/>
                <w:b/>
                <w:bCs/>
                <w:sz w:val="24"/>
                <w:szCs w:val="24"/>
                <w:u w:val="single"/>
              </w:rPr>
              <w:t>2,</w:t>
            </w:r>
            <w:r w:rsidR="00320B04" w:rsidRPr="00D849E7">
              <w:rPr>
                <w:rFonts w:ascii="Tahoma" w:hAnsi="Tahoma" w:cs="Tahoma"/>
                <w:b/>
                <w:bCs/>
                <w:sz w:val="24"/>
                <w:szCs w:val="24"/>
                <w:u w:val="single"/>
              </w:rPr>
              <w:t>4</w:t>
            </w:r>
            <w:r w:rsidR="00462C59" w:rsidRPr="00D849E7">
              <w:rPr>
                <w:rFonts w:ascii="Tahoma" w:hAnsi="Tahoma" w:cs="Tahoma"/>
                <w:b/>
                <w:bCs/>
                <w:sz w:val="24"/>
                <w:szCs w:val="24"/>
                <w:u w:val="single"/>
              </w:rPr>
              <w:t>93</w:t>
            </w:r>
          </w:p>
        </w:tc>
      </w:tr>
    </w:tbl>
    <w:p w14:paraId="466D1884" w14:textId="77777777" w:rsidR="0016704B" w:rsidRPr="00594FD7" w:rsidRDefault="0016704B" w:rsidP="0016704B">
      <w:pPr>
        <w:rPr>
          <w:rFonts w:ascii="Tahoma" w:hAnsi="Tahoma" w:cs="Tahoma"/>
          <w:b/>
          <w:sz w:val="24"/>
          <w:szCs w:val="24"/>
        </w:rPr>
      </w:pPr>
    </w:p>
    <w:p w14:paraId="62526807" w14:textId="77777777" w:rsidR="0016704B" w:rsidRPr="00594FD7" w:rsidRDefault="0016704B" w:rsidP="0016704B">
      <w:pPr>
        <w:rPr>
          <w:rFonts w:ascii="Tahoma" w:hAnsi="Tahoma" w:cs="Tahoma"/>
          <w:b/>
          <w:sz w:val="24"/>
          <w:szCs w:val="24"/>
        </w:rPr>
      </w:pPr>
    </w:p>
    <w:p w14:paraId="0E6DB9D9" w14:textId="77777777" w:rsidR="0016704B" w:rsidRPr="00594FD7" w:rsidRDefault="0016704B" w:rsidP="0016704B">
      <w:pPr>
        <w:rPr>
          <w:rFonts w:ascii="Tahoma" w:hAnsi="Tahoma" w:cs="Tahoma"/>
          <w:b/>
          <w:sz w:val="24"/>
          <w:szCs w:val="24"/>
        </w:rPr>
      </w:pPr>
    </w:p>
    <w:p w14:paraId="227F837D" w14:textId="77777777" w:rsidR="0016704B" w:rsidRPr="00594FD7" w:rsidRDefault="0016704B" w:rsidP="0016704B">
      <w:pPr>
        <w:rPr>
          <w:rFonts w:ascii="Tahoma" w:hAnsi="Tahoma" w:cs="Tahoma"/>
          <w:b/>
          <w:sz w:val="24"/>
          <w:szCs w:val="24"/>
        </w:rPr>
      </w:pPr>
    </w:p>
    <w:p w14:paraId="10E41B18" w14:textId="77777777" w:rsidR="0016704B" w:rsidRPr="00594FD7" w:rsidRDefault="0016704B" w:rsidP="0016704B">
      <w:pPr>
        <w:rPr>
          <w:rFonts w:ascii="Tahoma" w:hAnsi="Tahoma" w:cs="Tahoma"/>
          <w:b/>
          <w:sz w:val="24"/>
          <w:szCs w:val="24"/>
        </w:rPr>
      </w:pPr>
    </w:p>
    <w:p w14:paraId="19F0228A" w14:textId="77777777" w:rsidR="0016704B" w:rsidRPr="00594FD7" w:rsidRDefault="0016704B" w:rsidP="0016704B">
      <w:pPr>
        <w:rPr>
          <w:rFonts w:ascii="Tahoma" w:hAnsi="Tahoma" w:cs="Tahoma"/>
          <w:b/>
          <w:sz w:val="24"/>
          <w:szCs w:val="24"/>
        </w:rPr>
      </w:pPr>
    </w:p>
    <w:p w14:paraId="2C69D22A" w14:textId="77777777" w:rsidR="0016704B" w:rsidRPr="00594FD7" w:rsidRDefault="0016704B" w:rsidP="0016704B">
      <w:pPr>
        <w:rPr>
          <w:rFonts w:ascii="Tahoma" w:hAnsi="Tahoma" w:cs="Tahoma"/>
          <w:b/>
          <w:sz w:val="24"/>
          <w:szCs w:val="24"/>
        </w:rPr>
      </w:pPr>
    </w:p>
    <w:p w14:paraId="61A9EC9A" w14:textId="77777777" w:rsidR="00E32BD6" w:rsidRPr="00594FD7" w:rsidRDefault="00E32BD6" w:rsidP="008438E6">
      <w:pPr>
        <w:outlineLvl w:val="0"/>
        <w:rPr>
          <w:rFonts w:ascii="Tahoma" w:hAnsi="Tahoma" w:cs="Tahoma"/>
          <w:b/>
          <w:sz w:val="24"/>
          <w:szCs w:val="24"/>
        </w:rPr>
      </w:pPr>
    </w:p>
    <w:p w14:paraId="19C536F2" w14:textId="77777777" w:rsidR="0016704B" w:rsidRPr="00594FD7" w:rsidRDefault="0016704B" w:rsidP="0016704B">
      <w:pPr>
        <w:ind w:left="720"/>
        <w:rPr>
          <w:rFonts w:ascii="Tahoma" w:hAnsi="Tahoma" w:cs="Tahoma"/>
          <w:sz w:val="24"/>
          <w:szCs w:val="24"/>
        </w:rPr>
      </w:pPr>
      <w:r w:rsidRPr="00594FD7">
        <w:rPr>
          <w:rFonts w:ascii="Tahoma" w:hAnsi="Tahoma" w:cs="Tahoma"/>
          <w:sz w:val="24"/>
          <w:szCs w:val="24"/>
        </w:rPr>
        <w:t>The average weekly number of employees, calculated as full time equivalents and headcount, during the period was:</w:t>
      </w:r>
    </w:p>
    <w:p w14:paraId="3DD992EB" w14:textId="77777777" w:rsidR="0016704B" w:rsidRPr="00594FD7" w:rsidRDefault="0016704B" w:rsidP="0016704B">
      <w:pPr>
        <w:ind w:left="720"/>
        <w:rPr>
          <w:rFonts w:ascii="Tahoma" w:hAnsi="Tahoma" w:cs="Tahoma"/>
          <w:sz w:val="24"/>
          <w:szCs w:val="24"/>
        </w:rPr>
      </w:pPr>
    </w:p>
    <w:tbl>
      <w:tblPr>
        <w:tblpPr w:leftFromText="180" w:rightFromText="180" w:vertAnchor="text" w:horzAnchor="page" w:tblpX="2770" w:tblpY="23"/>
        <w:tblW w:w="6453" w:type="dxa"/>
        <w:tblLook w:val="0000" w:firstRow="0" w:lastRow="0" w:firstColumn="0" w:lastColumn="0" w:noHBand="0" w:noVBand="0"/>
      </w:tblPr>
      <w:tblGrid>
        <w:gridCol w:w="2628"/>
        <w:gridCol w:w="1080"/>
        <w:gridCol w:w="1080"/>
        <w:gridCol w:w="828"/>
        <w:gridCol w:w="837"/>
      </w:tblGrid>
      <w:tr w:rsidR="00677CC2" w:rsidRPr="00594FD7" w14:paraId="3DBA71ED" w14:textId="77777777" w:rsidTr="00677CC2">
        <w:trPr>
          <w:trHeight w:val="255"/>
        </w:trPr>
        <w:tc>
          <w:tcPr>
            <w:tcW w:w="2628" w:type="dxa"/>
            <w:shd w:val="clear" w:color="auto" w:fill="auto"/>
            <w:noWrap/>
            <w:vAlign w:val="bottom"/>
          </w:tcPr>
          <w:p w14:paraId="5EE61344" w14:textId="77777777" w:rsidR="00677CC2" w:rsidRPr="00594FD7" w:rsidRDefault="00677CC2" w:rsidP="0016704B">
            <w:pPr>
              <w:rPr>
                <w:rFonts w:ascii="Tahoma" w:hAnsi="Tahoma" w:cs="Tahoma"/>
                <w:b/>
                <w:iCs/>
                <w:sz w:val="24"/>
                <w:szCs w:val="24"/>
              </w:rPr>
            </w:pPr>
          </w:p>
        </w:tc>
        <w:tc>
          <w:tcPr>
            <w:tcW w:w="1080" w:type="dxa"/>
            <w:shd w:val="clear" w:color="auto" w:fill="auto"/>
            <w:noWrap/>
            <w:vAlign w:val="bottom"/>
          </w:tcPr>
          <w:p w14:paraId="3B7E0600" w14:textId="23B6E81A" w:rsidR="00677CC2" w:rsidRPr="00594FD7" w:rsidRDefault="00677CC2" w:rsidP="00487BC2">
            <w:pPr>
              <w:jc w:val="center"/>
              <w:rPr>
                <w:rFonts w:ascii="Tahoma" w:hAnsi="Tahoma" w:cs="Tahoma"/>
                <w:b/>
                <w:bCs/>
                <w:sz w:val="24"/>
                <w:szCs w:val="24"/>
              </w:rPr>
            </w:pPr>
            <w:r w:rsidRPr="00594FD7">
              <w:rPr>
                <w:rFonts w:ascii="Tahoma" w:hAnsi="Tahoma" w:cs="Tahoma"/>
                <w:b/>
                <w:bCs/>
                <w:sz w:val="24"/>
                <w:szCs w:val="24"/>
              </w:rPr>
              <w:t>202</w:t>
            </w:r>
            <w:r w:rsidR="00462C59">
              <w:rPr>
                <w:rFonts w:ascii="Tahoma" w:hAnsi="Tahoma" w:cs="Tahoma"/>
                <w:b/>
                <w:bCs/>
                <w:sz w:val="24"/>
                <w:szCs w:val="24"/>
              </w:rPr>
              <w:t>4</w:t>
            </w:r>
          </w:p>
        </w:tc>
        <w:tc>
          <w:tcPr>
            <w:tcW w:w="1080" w:type="dxa"/>
            <w:shd w:val="clear" w:color="auto" w:fill="auto"/>
            <w:noWrap/>
            <w:vAlign w:val="bottom"/>
          </w:tcPr>
          <w:p w14:paraId="6CB8EFDC" w14:textId="17F5727F" w:rsidR="00677CC2" w:rsidRPr="00594FD7" w:rsidRDefault="00677CC2" w:rsidP="00487BC2">
            <w:pPr>
              <w:jc w:val="center"/>
              <w:rPr>
                <w:rFonts w:ascii="Tahoma" w:hAnsi="Tahoma" w:cs="Tahoma"/>
                <w:b/>
                <w:bCs/>
                <w:sz w:val="24"/>
                <w:szCs w:val="24"/>
              </w:rPr>
            </w:pPr>
            <w:r w:rsidRPr="00594FD7">
              <w:rPr>
                <w:rFonts w:ascii="Tahoma" w:hAnsi="Tahoma" w:cs="Tahoma"/>
                <w:b/>
                <w:bCs/>
                <w:sz w:val="24"/>
                <w:szCs w:val="24"/>
              </w:rPr>
              <w:t>202</w:t>
            </w:r>
            <w:r w:rsidR="00462C59">
              <w:rPr>
                <w:rFonts w:ascii="Tahoma" w:hAnsi="Tahoma" w:cs="Tahoma"/>
                <w:b/>
                <w:bCs/>
                <w:sz w:val="24"/>
                <w:szCs w:val="24"/>
              </w:rPr>
              <w:t>4</w:t>
            </w:r>
          </w:p>
        </w:tc>
        <w:tc>
          <w:tcPr>
            <w:tcW w:w="828" w:type="dxa"/>
          </w:tcPr>
          <w:p w14:paraId="0DD6BE2A" w14:textId="408F8FB6" w:rsidR="00677CC2" w:rsidRPr="00594FD7" w:rsidRDefault="00677CC2" w:rsidP="00487BC2">
            <w:pPr>
              <w:jc w:val="center"/>
              <w:rPr>
                <w:rFonts w:ascii="Tahoma" w:hAnsi="Tahoma" w:cs="Tahoma"/>
                <w:b/>
                <w:bCs/>
                <w:sz w:val="24"/>
                <w:szCs w:val="24"/>
              </w:rPr>
            </w:pPr>
            <w:r w:rsidRPr="00594FD7">
              <w:rPr>
                <w:rFonts w:ascii="Tahoma" w:hAnsi="Tahoma" w:cs="Tahoma"/>
                <w:b/>
                <w:bCs/>
                <w:sz w:val="24"/>
                <w:szCs w:val="24"/>
              </w:rPr>
              <w:t>202</w:t>
            </w:r>
            <w:r w:rsidR="00462C59">
              <w:rPr>
                <w:rFonts w:ascii="Tahoma" w:hAnsi="Tahoma" w:cs="Tahoma"/>
                <w:b/>
                <w:bCs/>
                <w:sz w:val="24"/>
                <w:szCs w:val="24"/>
              </w:rPr>
              <w:t>3</w:t>
            </w:r>
          </w:p>
        </w:tc>
        <w:tc>
          <w:tcPr>
            <w:tcW w:w="837" w:type="dxa"/>
          </w:tcPr>
          <w:p w14:paraId="024A12D3" w14:textId="4DF0986C" w:rsidR="00677CC2" w:rsidRPr="00594FD7" w:rsidRDefault="00677CC2" w:rsidP="00487BC2">
            <w:pPr>
              <w:jc w:val="center"/>
              <w:rPr>
                <w:rFonts w:ascii="Tahoma" w:hAnsi="Tahoma" w:cs="Tahoma"/>
                <w:b/>
                <w:bCs/>
                <w:sz w:val="24"/>
                <w:szCs w:val="24"/>
              </w:rPr>
            </w:pPr>
            <w:r w:rsidRPr="00594FD7">
              <w:rPr>
                <w:rFonts w:ascii="Tahoma" w:hAnsi="Tahoma" w:cs="Tahoma"/>
                <w:b/>
                <w:bCs/>
                <w:sz w:val="24"/>
                <w:szCs w:val="24"/>
              </w:rPr>
              <w:t>202</w:t>
            </w:r>
            <w:r w:rsidR="00462C59">
              <w:rPr>
                <w:rFonts w:ascii="Tahoma" w:hAnsi="Tahoma" w:cs="Tahoma"/>
                <w:b/>
                <w:bCs/>
                <w:sz w:val="24"/>
                <w:szCs w:val="24"/>
              </w:rPr>
              <w:t>3</w:t>
            </w:r>
          </w:p>
        </w:tc>
      </w:tr>
      <w:tr w:rsidR="00677CC2" w:rsidRPr="00594FD7" w14:paraId="7A2CBCE1" w14:textId="77777777" w:rsidTr="00677CC2">
        <w:trPr>
          <w:trHeight w:val="255"/>
        </w:trPr>
        <w:tc>
          <w:tcPr>
            <w:tcW w:w="2628" w:type="dxa"/>
            <w:shd w:val="clear" w:color="auto" w:fill="auto"/>
            <w:noWrap/>
            <w:vAlign w:val="bottom"/>
          </w:tcPr>
          <w:p w14:paraId="34B165C5" w14:textId="77777777" w:rsidR="00677CC2" w:rsidRPr="00594FD7" w:rsidRDefault="00677CC2" w:rsidP="0016704B">
            <w:pPr>
              <w:rPr>
                <w:rFonts w:ascii="Tahoma" w:hAnsi="Tahoma" w:cs="Tahoma"/>
                <w:b/>
                <w:bCs/>
                <w:sz w:val="24"/>
                <w:szCs w:val="24"/>
              </w:rPr>
            </w:pPr>
          </w:p>
        </w:tc>
        <w:tc>
          <w:tcPr>
            <w:tcW w:w="1080" w:type="dxa"/>
            <w:shd w:val="clear" w:color="auto" w:fill="auto"/>
            <w:noWrap/>
            <w:vAlign w:val="bottom"/>
          </w:tcPr>
          <w:p w14:paraId="1499F3C9" w14:textId="77777777" w:rsidR="00677CC2" w:rsidRPr="00594FD7" w:rsidRDefault="00677CC2" w:rsidP="0016704B">
            <w:pPr>
              <w:jc w:val="center"/>
              <w:rPr>
                <w:rFonts w:ascii="Tahoma" w:hAnsi="Tahoma" w:cs="Tahoma"/>
                <w:sz w:val="24"/>
                <w:szCs w:val="24"/>
              </w:rPr>
            </w:pPr>
            <w:r w:rsidRPr="00594FD7">
              <w:rPr>
                <w:rFonts w:ascii="Tahoma" w:hAnsi="Tahoma" w:cs="Tahoma"/>
                <w:b/>
                <w:bCs/>
                <w:sz w:val="24"/>
                <w:szCs w:val="24"/>
              </w:rPr>
              <w:t>FTE</w:t>
            </w:r>
          </w:p>
        </w:tc>
        <w:tc>
          <w:tcPr>
            <w:tcW w:w="1080" w:type="dxa"/>
            <w:shd w:val="clear" w:color="auto" w:fill="auto"/>
            <w:noWrap/>
            <w:vAlign w:val="bottom"/>
          </w:tcPr>
          <w:p w14:paraId="712A28DA" w14:textId="77777777" w:rsidR="00677CC2" w:rsidRPr="00594FD7" w:rsidRDefault="00677CC2" w:rsidP="0016704B">
            <w:pPr>
              <w:jc w:val="center"/>
              <w:rPr>
                <w:rFonts w:ascii="Tahoma" w:hAnsi="Tahoma" w:cs="Tahoma"/>
                <w:b/>
                <w:bCs/>
                <w:sz w:val="24"/>
                <w:szCs w:val="24"/>
              </w:rPr>
            </w:pPr>
            <w:r w:rsidRPr="00594FD7">
              <w:rPr>
                <w:rFonts w:ascii="Tahoma" w:hAnsi="Tahoma" w:cs="Tahoma"/>
                <w:b/>
                <w:bCs/>
                <w:sz w:val="24"/>
                <w:szCs w:val="24"/>
              </w:rPr>
              <w:t xml:space="preserve"> Head</w:t>
            </w:r>
          </w:p>
        </w:tc>
        <w:tc>
          <w:tcPr>
            <w:tcW w:w="828" w:type="dxa"/>
          </w:tcPr>
          <w:p w14:paraId="796E344B" w14:textId="77777777" w:rsidR="00677CC2" w:rsidRPr="00594FD7" w:rsidRDefault="00677CC2" w:rsidP="0016704B">
            <w:pPr>
              <w:jc w:val="center"/>
              <w:rPr>
                <w:rFonts w:ascii="Tahoma" w:hAnsi="Tahoma" w:cs="Tahoma"/>
                <w:b/>
                <w:bCs/>
                <w:sz w:val="24"/>
                <w:szCs w:val="24"/>
              </w:rPr>
            </w:pPr>
            <w:r w:rsidRPr="00594FD7">
              <w:rPr>
                <w:rFonts w:ascii="Tahoma" w:hAnsi="Tahoma" w:cs="Tahoma"/>
                <w:b/>
                <w:bCs/>
                <w:sz w:val="24"/>
                <w:szCs w:val="24"/>
              </w:rPr>
              <w:t>FTE</w:t>
            </w:r>
          </w:p>
        </w:tc>
        <w:tc>
          <w:tcPr>
            <w:tcW w:w="837" w:type="dxa"/>
          </w:tcPr>
          <w:p w14:paraId="13D92041" w14:textId="77777777" w:rsidR="00677CC2" w:rsidRPr="00594FD7" w:rsidRDefault="00677CC2" w:rsidP="0016704B">
            <w:pPr>
              <w:jc w:val="center"/>
              <w:rPr>
                <w:rFonts w:ascii="Tahoma" w:hAnsi="Tahoma" w:cs="Tahoma"/>
                <w:b/>
                <w:bCs/>
                <w:sz w:val="24"/>
                <w:szCs w:val="24"/>
              </w:rPr>
            </w:pPr>
            <w:r w:rsidRPr="00594FD7">
              <w:rPr>
                <w:rFonts w:ascii="Tahoma" w:hAnsi="Tahoma" w:cs="Tahoma"/>
                <w:b/>
                <w:bCs/>
                <w:sz w:val="24"/>
                <w:szCs w:val="24"/>
              </w:rPr>
              <w:t>Head</w:t>
            </w:r>
          </w:p>
        </w:tc>
      </w:tr>
      <w:tr w:rsidR="00677CC2" w:rsidRPr="00594FD7" w14:paraId="0410E55D" w14:textId="77777777" w:rsidTr="00677CC2">
        <w:trPr>
          <w:trHeight w:val="255"/>
        </w:trPr>
        <w:tc>
          <w:tcPr>
            <w:tcW w:w="2628" w:type="dxa"/>
            <w:shd w:val="clear" w:color="auto" w:fill="auto"/>
            <w:noWrap/>
            <w:vAlign w:val="bottom"/>
          </w:tcPr>
          <w:p w14:paraId="21570956" w14:textId="77777777" w:rsidR="00677CC2" w:rsidRPr="00594FD7" w:rsidRDefault="00677CC2" w:rsidP="00F02024">
            <w:pPr>
              <w:rPr>
                <w:rFonts w:ascii="Tahoma" w:hAnsi="Tahoma" w:cs="Tahoma"/>
                <w:sz w:val="24"/>
                <w:szCs w:val="24"/>
              </w:rPr>
            </w:pPr>
            <w:r w:rsidRPr="00594FD7">
              <w:rPr>
                <w:rFonts w:ascii="Tahoma" w:hAnsi="Tahoma" w:cs="Tahoma"/>
                <w:sz w:val="24"/>
                <w:szCs w:val="24"/>
              </w:rPr>
              <w:t>Managers</w:t>
            </w:r>
          </w:p>
        </w:tc>
        <w:tc>
          <w:tcPr>
            <w:tcW w:w="1080" w:type="dxa"/>
            <w:shd w:val="clear" w:color="auto" w:fill="auto"/>
            <w:noWrap/>
            <w:vAlign w:val="bottom"/>
          </w:tcPr>
          <w:p w14:paraId="230DFCFD" w14:textId="150C310A"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2</w:t>
            </w:r>
          </w:p>
        </w:tc>
        <w:tc>
          <w:tcPr>
            <w:tcW w:w="1080" w:type="dxa"/>
            <w:shd w:val="clear" w:color="auto" w:fill="auto"/>
            <w:noWrap/>
            <w:vAlign w:val="bottom"/>
          </w:tcPr>
          <w:p w14:paraId="6AAF3A18" w14:textId="48DB02EE"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2</w:t>
            </w:r>
          </w:p>
        </w:tc>
        <w:tc>
          <w:tcPr>
            <w:tcW w:w="828" w:type="dxa"/>
            <w:vAlign w:val="bottom"/>
          </w:tcPr>
          <w:p w14:paraId="5F548FCC" w14:textId="7F1C9B8B" w:rsidR="00677CC2" w:rsidRPr="00594FD7" w:rsidRDefault="00462C59" w:rsidP="00F02024">
            <w:pPr>
              <w:jc w:val="right"/>
              <w:rPr>
                <w:rFonts w:ascii="Tahoma" w:hAnsi="Tahoma" w:cs="Tahoma"/>
                <w:sz w:val="24"/>
                <w:szCs w:val="24"/>
              </w:rPr>
            </w:pPr>
            <w:r>
              <w:rPr>
                <w:rFonts w:ascii="Tahoma" w:hAnsi="Tahoma" w:cs="Tahoma"/>
                <w:sz w:val="24"/>
                <w:szCs w:val="24"/>
              </w:rPr>
              <w:t>2</w:t>
            </w:r>
          </w:p>
        </w:tc>
        <w:tc>
          <w:tcPr>
            <w:tcW w:w="837" w:type="dxa"/>
            <w:vAlign w:val="bottom"/>
          </w:tcPr>
          <w:p w14:paraId="4A1D6039" w14:textId="2A2B004F" w:rsidR="00677CC2" w:rsidRPr="00594FD7" w:rsidRDefault="00462C59" w:rsidP="00F02024">
            <w:pPr>
              <w:jc w:val="right"/>
              <w:rPr>
                <w:rFonts w:ascii="Tahoma" w:hAnsi="Tahoma" w:cs="Tahoma"/>
                <w:sz w:val="24"/>
                <w:szCs w:val="24"/>
              </w:rPr>
            </w:pPr>
            <w:r>
              <w:rPr>
                <w:rFonts w:ascii="Tahoma" w:hAnsi="Tahoma" w:cs="Tahoma"/>
                <w:sz w:val="24"/>
                <w:szCs w:val="24"/>
              </w:rPr>
              <w:t>2</w:t>
            </w:r>
          </w:p>
        </w:tc>
      </w:tr>
      <w:tr w:rsidR="00677CC2" w:rsidRPr="00594FD7" w14:paraId="729C9581" w14:textId="77777777" w:rsidTr="00677CC2">
        <w:trPr>
          <w:trHeight w:val="255"/>
        </w:trPr>
        <w:tc>
          <w:tcPr>
            <w:tcW w:w="2628" w:type="dxa"/>
            <w:shd w:val="clear" w:color="auto" w:fill="auto"/>
            <w:noWrap/>
            <w:vAlign w:val="bottom"/>
          </w:tcPr>
          <w:p w14:paraId="173BC162" w14:textId="77777777" w:rsidR="00677CC2" w:rsidRPr="00594FD7" w:rsidRDefault="00677CC2" w:rsidP="00F02024">
            <w:pPr>
              <w:rPr>
                <w:rFonts w:ascii="Tahoma" w:hAnsi="Tahoma" w:cs="Tahoma"/>
                <w:sz w:val="24"/>
                <w:szCs w:val="24"/>
              </w:rPr>
            </w:pPr>
            <w:r w:rsidRPr="00594FD7">
              <w:rPr>
                <w:rFonts w:ascii="Tahoma" w:hAnsi="Tahoma" w:cs="Tahoma"/>
                <w:sz w:val="24"/>
                <w:szCs w:val="24"/>
              </w:rPr>
              <w:t>Linburn Centre</w:t>
            </w:r>
          </w:p>
        </w:tc>
        <w:tc>
          <w:tcPr>
            <w:tcW w:w="1080" w:type="dxa"/>
            <w:shd w:val="clear" w:color="auto" w:fill="auto"/>
            <w:noWrap/>
            <w:vAlign w:val="bottom"/>
          </w:tcPr>
          <w:p w14:paraId="6A768099" w14:textId="243419AF"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15</w:t>
            </w:r>
          </w:p>
        </w:tc>
        <w:tc>
          <w:tcPr>
            <w:tcW w:w="1080" w:type="dxa"/>
            <w:shd w:val="clear" w:color="auto" w:fill="auto"/>
            <w:noWrap/>
            <w:vAlign w:val="bottom"/>
          </w:tcPr>
          <w:p w14:paraId="5F307008" w14:textId="4F4F3E40"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20</w:t>
            </w:r>
          </w:p>
        </w:tc>
        <w:tc>
          <w:tcPr>
            <w:tcW w:w="828" w:type="dxa"/>
            <w:vAlign w:val="bottom"/>
          </w:tcPr>
          <w:p w14:paraId="6046C5CF" w14:textId="0CCB7BFB" w:rsidR="00677CC2" w:rsidRPr="00594FD7" w:rsidRDefault="00677CC2" w:rsidP="00F02024">
            <w:pPr>
              <w:jc w:val="right"/>
              <w:rPr>
                <w:rFonts w:ascii="Tahoma" w:hAnsi="Tahoma" w:cs="Tahoma"/>
                <w:sz w:val="24"/>
                <w:szCs w:val="24"/>
              </w:rPr>
            </w:pPr>
            <w:r w:rsidRPr="00594FD7">
              <w:rPr>
                <w:rFonts w:ascii="Tahoma" w:hAnsi="Tahoma" w:cs="Tahoma"/>
                <w:sz w:val="24"/>
                <w:szCs w:val="24"/>
              </w:rPr>
              <w:t>1</w:t>
            </w:r>
            <w:r w:rsidR="00462C59">
              <w:rPr>
                <w:rFonts w:ascii="Tahoma" w:hAnsi="Tahoma" w:cs="Tahoma"/>
                <w:sz w:val="24"/>
                <w:szCs w:val="24"/>
              </w:rPr>
              <w:t>5</w:t>
            </w:r>
          </w:p>
        </w:tc>
        <w:tc>
          <w:tcPr>
            <w:tcW w:w="837" w:type="dxa"/>
            <w:vAlign w:val="bottom"/>
          </w:tcPr>
          <w:p w14:paraId="161F8D6A" w14:textId="7BC86869" w:rsidR="00677CC2" w:rsidRPr="00594FD7" w:rsidRDefault="00462C59" w:rsidP="00F02024">
            <w:pPr>
              <w:jc w:val="right"/>
              <w:rPr>
                <w:rFonts w:ascii="Tahoma" w:hAnsi="Tahoma" w:cs="Tahoma"/>
                <w:sz w:val="24"/>
                <w:szCs w:val="24"/>
              </w:rPr>
            </w:pPr>
            <w:r>
              <w:rPr>
                <w:rFonts w:ascii="Tahoma" w:hAnsi="Tahoma" w:cs="Tahoma"/>
                <w:sz w:val="24"/>
                <w:szCs w:val="24"/>
              </w:rPr>
              <w:t>20</w:t>
            </w:r>
          </w:p>
        </w:tc>
      </w:tr>
      <w:tr w:rsidR="00677CC2" w:rsidRPr="00594FD7" w14:paraId="1480565B" w14:textId="77777777" w:rsidTr="00677CC2">
        <w:trPr>
          <w:trHeight w:val="255"/>
        </w:trPr>
        <w:tc>
          <w:tcPr>
            <w:tcW w:w="2628" w:type="dxa"/>
            <w:shd w:val="clear" w:color="auto" w:fill="auto"/>
            <w:noWrap/>
            <w:vAlign w:val="bottom"/>
          </w:tcPr>
          <w:p w14:paraId="7C207995" w14:textId="77777777" w:rsidR="00677CC2" w:rsidRPr="00594FD7" w:rsidRDefault="00677CC2" w:rsidP="00F02024">
            <w:pPr>
              <w:rPr>
                <w:rFonts w:ascii="Tahoma" w:hAnsi="Tahoma" w:cs="Tahoma"/>
                <w:sz w:val="24"/>
                <w:szCs w:val="24"/>
              </w:rPr>
            </w:pPr>
            <w:r w:rsidRPr="00594FD7">
              <w:rPr>
                <w:rFonts w:ascii="Tahoma" w:hAnsi="Tahoma" w:cs="Tahoma"/>
                <w:sz w:val="24"/>
                <w:szCs w:val="24"/>
              </w:rPr>
              <w:t>Hawkhead Centre</w:t>
            </w:r>
          </w:p>
        </w:tc>
        <w:tc>
          <w:tcPr>
            <w:tcW w:w="1080" w:type="dxa"/>
            <w:shd w:val="clear" w:color="auto" w:fill="auto"/>
            <w:noWrap/>
            <w:vAlign w:val="bottom"/>
          </w:tcPr>
          <w:p w14:paraId="04E555EC" w14:textId="1A8D6E7C"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1</w:t>
            </w:r>
            <w:r w:rsidR="008C2E82" w:rsidRPr="008C2E82">
              <w:rPr>
                <w:rFonts w:ascii="Tahoma" w:hAnsi="Tahoma" w:cs="Tahoma"/>
                <w:sz w:val="24"/>
                <w:szCs w:val="24"/>
              </w:rPr>
              <w:t>7</w:t>
            </w:r>
          </w:p>
        </w:tc>
        <w:tc>
          <w:tcPr>
            <w:tcW w:w="1080" w:type="dxa"/>
            <w:shd w:val="clear" w:color="auto" w:fill="auto"/>
            <w:noWrap/>
            <w:vAlign w:val="bottom"/>
          </w:tcPr>
          <w:p w14:paraId="6D1DFDE6" w14:textId="0A6E8B9C"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2</w:t>
            </w:r>
            <w:r w:rsidR="008C2E82" w:rsidRPr="008C2E82">
              <w:rPr>
                <w:rFonts w:ascii="Tahoma" w:hAnsi="Tahoma" w:cs="Tahoma"/>
                <w:sz w:val="24"/>
                <w:szCs w:val="24"/>
              </w:rPr>
              <w:t>3</w:t>
            </w:r>
          </w:p>
        </w:tc>
        <w:tc>
          <w:tcPr>
            <w:tcW w:w="828" w:type="dxa"/>
            <w:vAlign w:val="bottom"/>
          </w:tcPr>
          <w:p w14:paraId="32A23F1E" w14:textId="09E17248" w:rsidR="00677CC2" w:rsidRPr="00594FD7" w:rsidRDefault="00677CC2" w:rsidP="00F02024">
            <w:pPr>
              <w:jc w:val="right"/>
              <w:rPr>
                <w:rFonts w:ascii="Tahoma" w:hAnsi="Tahoma" w:cs="Tahoma"/>
                <w:sz w:val="24"/>
                <w:szCs w:val="24"/>
              </w:rPr>
            </w:pPr>
            <w:r w:rsidRPr="00594FD7">
              <w:rPr>
                <w:rFonts w:ascii="Tahoma" w:hAnsi="Tahoma" w:cs="Tahoma"/>
                <w:sz w:val="24"/>
                <w:szCs w:val="24"/>
              </w:rPr>
              <w:t>16</w:t>
            </w:r>
          </w:p>
        </w:tc>
        <w:tc>
          <w:tcPr>
            <w:tcW w:w="837" w:type="dxa"/>
            <w:vAlign w:val="bottom"/>
          </w:tcPr>
          <w:p w14:paraId="155C1E5E" w14:textId="5C9AB6C4" w:rsidR="00677CC2" w:rsidRPr="00594FD7" w:rsidRDefault="00677CC2" w:rsidP="00F02024">
            <w:pPr>
              <w:jc w:val="right"/>
              <w:rPr>
                <w:rFonts w:ascii="Tahoma" w:hAnsi="Tahoma" w:cs="Tahoma"/>
                <w:sz w:val="24"/>
                <w:szCs w:val="24"/>
              </w:rPr>
            </w:pPr>
            <w:r w:rsidRPr="00594FD7">
              <w:rPr>
                <w:rFonts w:ascii="Tahoma" w:hAnsi="Tahoma" w:cs="Tahoma"/>
                <w:sz w:val="24"/>
                <w:szCs w:val="24"/>
              </w:rPr>
              <w:t>21</w:t>
            </w:r>
          </w:p>
        </w:tc>
      </w:tr>
      <w:tr w:rsidR="00677CC2" w:rsidRPr="00594FD7" w14:paraId="3FB97745" w14:textId="77777777" w:rsidTr="00677CC2">
        <w:trPr>
          <w:trHeight w:val="255"/>
        </w:trPr>
        <w:tc>
          <w:tcPr>
            <w:tcW w:w="2628" w:type="dxa"/>
            <w:shd w:val="clear" w:color="auto" w:fill="auto"/>
            <w:noWrap/>
            <w:vAlign w:val="bottom"/>
          </w:tcPr>
          <w:p w14:paraId="1A7D9BA8" w14:textId="38B585E9" w:rsidR="00677CC2" w:rsidRPr="00594FD7" w:rsidRDefault="00677CC2" w:rsidP="00F02024">
            <w:pPr>
              <w:rPr>
                <w:rFonts w:ascii="Tahoma" w:hAnsi="Tahoma" w:cs="Tahoma"/>
                <w:sz w:val="24"/>
                <w:szCs w:val="24"/>
              </w:rPr>
            </w:pPr>
            <w:r w:rsidRPr="00594FD7">
              <w:rPr>
                <w:rFonts w:ascii="Tahoma" w:hAnsi="Tahoma" w:cs="Tahoma"/>
                <w:sz w:val="24"/>
                <w:szCs w:val="24"/>
              </w:rPr>
              <w:t>Outreach Service / Independent Living</w:t>
            </w:r>
          </w:p>
        </w:tc>
        <w:tc>
          <w:tcPr>
            <w:tcW w:w="1080" w:type="dxa"/>
            <w:shd w:val="clear" w:color="auto" w:fill="auto"/>
            <w:noWrap/>
            <w:vAlign w:val="bottom"/>
          </w:tcPr>
          <w:p w14:paraId="5FC93127" w14:textId="71411766"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1</w:t>
            </w:r>
            <w:r w:rsidR="008C2E82" w:rsidRPr="008C2E82">
              <w:rPr>
                <w:rFonts w:ascii="Tahoma" w:hAnsi="Tahoma" w:cs="Tahoma"/>
                <w:sz w:val="24"/>
                <w:szCs w:val="24"/>
              </w:rPr>
              <w:t>8</w:t>
            </w:r>
          </w:p>
        </w:tc>
        <w:tc>
          <w:tcPr>
            <w:tcW w:w="1080" w:type="dxa"/>
            <w:shd w:val="clear" w:color="auto" w:fill="auto"/>
            <w:noWrap/>
            <w:vAlign w:val="bottom"/>
          </w:tcPr>
          <w:p w14:paraId="446F9D0E" w14:textId="204392AD"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20</w:t>
            </w:r>
          </w:p>
        </w:tc>
        <w:tc>
          <w:tcPr>
            <w:tcW w:w="828" w:type="dxa"/>
            <w:vAlign w:val="bottom"/>
          </w:tcPr>
          <w:p w14:paraId="08E8ED8B" w14:textId="4C24C16C" w:rsidR="00677CC2" w:rsidRPr="00594FD7" w:rsidRDefault="00462C59" w:rsidP="00F02024">
            <w:pPr>
              <w:jc w:val="right"/>
              <w:rPr>
                <w:rFonts w:ascii="Tahoma" w:hAnsi="Tahoma" w:cs="Tahoma"/>
                <w:sz w:val="24"/>
                <w:szCs w:val="24"/>
              </w:rPr>
            </w:pPr>
            <w:r>
              <w:rPr>
                <w:rFonts w:ascii="Tahoma" w:hAnsi="Tahoma" w:cs="Tahoma"/>
                <w:sz w:val="24"/>
                <w:szCs w:val="24"/>
              </w:rPr>
              <w:t>19</w:t>
            </w:r>
          </w:p>
        </w:tc>
        <w:tc>
          <w:tcPr>
            <w:tcW w:w="837" w:type="dxa"/>
            <w:vAlign w:val="bottom"/>
          </w:tcPr>
          <w:p w14:paraId="6AED9D99" w14:textId="7746289F" w:rsidR="00677CC2" w:rsidRPr="00594FD7" w:rsidRDefault="00677CC2" w:rsidP="00F02024">
            <w:pPr>
              <w:jc w:val="right"/>
              <w:rPr>
                <w:rFonts w:ascii="Tahoma" w:hAnsi="Tahoma" w:cs="Tahoma"/>
                <w:sz w:val="24"/>
                <w:szCs w:val="24"/>
              </w:rPr>
            </w:pPr>
            <w:r w:rsidRPr="00594FD7">
              <w:rPr>
                <w:rFonts w:ascii="Tahoma" w:hAnsi="Tahoma" w:cs="Tahoma"/>
                <w:sz w:val="24"/>
                <w:szCs w:val="24"/>
              </w:rPr>
              <w:t>2</w:t>
            </w:r>
            <w:r w:rsidR="00462C59">
              <w:rPr>
                <w:rFonts w:ascii="Tahoma" w:hAnsi="Tahoma" w:cs="Tahoma"/>
                <w:sz w:val="24"/>
                <w:szCs w:val="24"/>
              </w:rPr>
              <w:t>0</w:t>
            </w:r>
          </w:p>
        </w:tc>
      </w:tr>
      <w:tr w:rsidR="00677CC2" w:rsidRPr="00594FD7" w14:paraId="41827F29" w14:textId="77777777" w:rsidTr="00677CC2">
        <w:trPr>
          <w:trHeight w:val="255"/>
        </w:trPr>
        <w:tc>
          <w:tcPr>
            <w:tcW w:w="2628" w:type="dxa"/>
            <w:shd w:val="clear" w:color="auto" w:fill="auto"/>
            <w:noWrap/>
            <w:vAlign w:val="bottom"/>
          </w:tcPr>
          <w:p w14:paraId="4C5805C5" w14:textId="0B79521B" w:rsidR="00677CC2" w:rsidRPr="00594FD7" w:rsidRDefault="00677CC2" w:rsidP="00F02024">
            <w:pPr>
              <w:rPr>
                <w:rFonts w:ascii="Tahoma" w:hAnsi="Tahoma" w:cs="Tahoma"/>
                <w:sz w:val="24"/>
                <w:szCs w:val="24"/>
              </w:rPr>
            </w:pPr>
            <w:r w:rsidRPr="00594FD7">
              <w:rPr>
                <w:rFonts w:ascii="Tahoma" w:hAnsi="Tahoma" w:cs="Tahoma"/>
                <w:sz w:val="24"/>
                <w:szCs w:val="24"/>
              </w:rPr>
              <w:t>Rehabilitation</w:t>
            </w:r>
          </w:p>
        </w:tc>
        <w:tc>
          <w:tcPr>
            <w:tcW w:w="1080" w:type="dxa"/>
            <w:shd w:val="clear" w:color="auto" w:fill="auto"/>
            <w:noWrap/>
            <w:vAlign w:val="bottom"/>
          </w:tcPr>
          <w:p w14:paraId="67E24216" w14:textId="264E6DBF" w:rsidR="00677CC2" w:rsidRPr="008C2E82" w:rsidRDefault="008C2E82" w:rsidP="00F02024">
            <w:pPr>
              <w:tabs>
                <w:tab w:val="decimal" w:pos="554"/>
              </w:tabs>
              <w:rPr>
                <w:rFonts w:ascii="Tahoma" w:hAnsi="Tahoma" w:cs="Tahoma"/>
                <w:sz w:val="24"/>
                <w:szCs w:val="24"/>
              </w:rPr>
            </w:pPr>
            <w:r w:rsidRPr="008C2E82">
              <w:rPr>
                <w:rFonts w:ascii="Tahoma" w:hAnsi="Tahoma" w:cs="Tahoma"/>
                <w:sz w:val="24"/>
                <w:szCs w:val="24"/>
              </w:rPr>
              <w:t>10</w:t>
            </w:r>
          </w:p>
        </w:tc>
        <w:tc>
          <w:tcPr>
            <w:tcW w:w="1080" w:type="dxa"/>
            <w:shd w:val="clear" w:color="auto" w:fill="auto"/>
            <w:noWrap/>
            <w:vAlign w:val="bottom"/>
          </w:tcPr>
          <w:p w14:paraId="6E0E38EE" w14:textId="3357035D" w:rsidR="00677CC2" w:rsidRPr="008C2E82" w:rsidRDefault="00C20E48" w:rsidP="00F02024">
            <w:pPr>
              <w:tabs>
                <w:tab w:val="decimal" w:pos="554"/>
              </w:tabs>
              <w:rPr>
                <w:rFonts w:ascii="Tahoma" w:hAnsi="Tahoma" w:cs="Tahoma"/>
                <w:sz w:val="24"/>
                <w:szCs w:val="24"/>
              </w:rPr>
            </w:pPr>
            <w:r w:rsidRPr="008C2E82">
              <w:rPr>
                <w:rFonts w:ascii="Tahoma" w:hAnsi="Tahoma" w:cs="Tahoma"/>
                <w:sz w:val="24"/>
                <w:szCs w:val="24"/>
              </w:rPr>
              <w:t>11</w:t>
            </w:r>
          </w:p>
        </w:tc>
        <w:tc>
          <w:tcPr>
            <w:tcW w:w="828" w:type="dxa"/>
            <w:vAlign w:val="bottom"/>
          </w:tcPr>
          <w:p w14:paraId="32AAF4BA" w14:textId="2FBEB7DE" w:rsidR="00677CC2" w:rsidRPr="00594FD7" w:rsidRDefault="00462C59" w:rsidP="00F02024">
            <w:pPr>
              <w:jc w:val="right"/>
              <w:rPr>
                <w:rFonts w:ascii="Tahoma" w:hAnsi="Tahoma" w:cs="Tahoma"/>
                <w:sz w:val="24"/>
                <w:szCs w:val="24"/>
              </w:rPr>
            </w:pPr>
            <w:r>
              <w:rPr>
                <w:rFonts w:ascii="Tahoma" w:hAnsi="Tahoma" w:cs="Tahoma"/>
                <w:sz w:val="24"/>
                <w:szCs w:val="24"/>
              </w:rPr>
              <w:t>9</w:t>
            </w:r>
          </w:p>
        </w:tc>
        <w:tc>
          <w:tcPr>
            <w:tcW w:w="837" w:type="dxa"/>
            <w:vAlign w:val="bottom"/>
          </w:tcPr>
          <w:p w14:paraId="637B5D8F" w14:textId="46979339" w:rsidR="00677CC2" w:rsidRPr="00594FD7" w:rsidRDefault="00462C59" w:rsidP="00F02024">
            <w:pPr>
              <w:jc w:val="right"/>
              <w:rPr>
                <w:rFonts w:ascii="Tahoma" w:hAnsi="Tahoma" w:cs="Tahoma"/>
                <w:sz w:val="24"/>
                <w:szCs w:val="24"/>
              </w:rPr>
            </w:pPr>
            <w:r>
              <w:rPr>
                <w:rFonts w:ascii="Tahoma" w:hAnsi="Tahoma" w:cs="Tahoma"/>
                <w:sz w:val="24"/>
                <w:szCs w:val="24"/>
              </w:rPr>
              <w:t>11</w:t>
            </w:r>
          </w:p>
        </w:tc>
      </w:tr>
      <w:tr w:rsidR="00677CC2" w:rsidRPr="00594FD7" w14:paraId="4F500E79" w14:textId="77777777" w:rsidTr="00677CC2">
        <w:trPr>
          <w:trHeight w:val="255"/>
        </w:trPr>
        <w:tc>
          <w:tcPr>
            <w:tcW w:w="2628" w:type="dxa"/>
            <w:shd w:val="clear" w:color="auto" w:fill="auto"/>
            <w:noWrap/>
            <w:vAlign w:val="bottom"/>
          </w:tcPr>
          <w:p w14:paraId="62991675" w14:textId="351BFE5B" w:rsidR="00677CC2" w:rsidRPr="00594FD7" w:rsidRDefault="00677CC2" w:rsidP="00F02024">
            <w:pPr>
              <w:rPr>
                <w:rFonts w:ascii="Tahoma" w:hAnsi="Tahoma" w:cs="Tahoma"/>
                <w:sz w:val="24"/>
                <w:szCs w:val="24"/>
              </w:rPr>
            </w:pPr>
            <w:r w:rsidRPr="00594FD7">
              <w:rPr>
                <w:rFonts w:ascii="Tahoma" w:hAnsi="Tahoma" w:cs="Tahoma"/>
                <w:sz w:val="24"/>
                <w:szCs w:val="24"/>
              </w:rPr>
              <w:t>Support Hub</w:t>
            </w:r>
          </w:p>
        </w:tc>
        <w:tc>
          <w:tcPr>
            <w:tcW w:w="1080" w:type="dxa"/>
            <w:shd w:val="clear" w:color="auto" w:fill="auto"/>
            <w:noWrap/>
            <w:vAlign w:val="bottom"/>
          </w:tcPr>
          <w:p w14:paraId="25FF6750" w14:textId="6B65EC8E" w:rsidR="00677CC2" w:rsidRPr="008C2E82" w:rsidRDefault="008C2E82" w:rsidP="00F02024">
            <w:pPr>
              <w:tabs>
                <w:tab w:val="decimal" w:pos="554"/>
              </w:tabs>
              <w:rPr>
                <w:rFonts w:ascii="Tahoma" w:hAnsi="Tahoma" w:cs="Tahoma"/>
                <w:sz w:val="24"/>
                <w:szCs w:val="24"/>
              </w:rPr>
            </w:pPr>
            <w:r w:rsidRPr="008C2E82">
              <w:rPr>
                <w:rFonts w:ascii="Tahoma" w:hAnsi="Tahoma" w:cs="Tahoma"/>
                <w:sz w:val="24"/>
                <w:szCs w:val="24"/>
              </w:rPr>
              <w:t>9</w:t>
            </w:r>
          </w:p>
        </w:tc>
        <w:tc>
          <w:tcPr>
            <w:tcW w:w="1080" w:type="dxa"/>
            <w:shd w:val="clear" w:color="auto" w:fill="auto"/>
            <w:noWrap/>
            <w:vAlign w:val="bottom"/>
          </w:tcPr>
          <w:p w14:paraId="522B359D" w14:textId="559E1E52" w:rsidR="00677CC2" w:rsidRPr="008C2E82" w:rsidRDefault="008C2E82" w:rsidP="00F02024">
            <w:pPr>
              <w:tabs>
                <w:tab w:val="decimal" w:pos="554"/>
              </w:tabs>
              <w:rPr>
                <w:rFonts w:ascii="Tahoma" w:hAnsi="Tahoma" w:cs="Tahoma"/>
                <w:sz w:val="24"/>
                <w:szCs w:val="24"/>
              </w:rPr>
            </w:pPr>
            <w:r w:rsidRPr="008C2E82">
              <w:rPr>
                <w:rFonts w:ascii="Tahoma" w:hAnsi="Tahoma" w:cs="Tahoma"/>
                <w:sz w:val="24"/>
                <w:szCs w:val="24"/>
              </w:rPr>
              <w:t>9</w:t>
            </w:r>
          </w:p>
        </w:tc>
        <w:tc>
          <w:tcPr>
            <w:tcW w:w="828" w:type="dxa"/>
            <w:vAlign w:val="bottom"/>
          </w:tcPr>
          <w:p w14:paraId="5EB4A1CC" w14:textId="2164992D" w:rsidR="00677CC2" w:rsidRPr="00594FD7" w:rsidRDefault="00462C59" w:rsidP="00F02024">
            <w:pPr>
              <w:jc w:val="right"/>
              <w:rPr>
                <w:rFonts w:ascii="Tahoma" w:hAnsi="Tahoma" w:cs="Tahoma"/>
                <w:sz w:val="24"/>
                <w:szCs w:val="24"/>
              </w:rPr>
            </w:pPr>
            <w:r>
              <w:rPr>
                <w:rFonts w:ascii="Tahoma" w:hAnsi="Tahoma" w:cs="Tahoma"/>
                <w:sz w:val="24"/>
                <w:szCs w:val="24"/>
              </w:rPr>
              <w:t>6</w:t>
            </w:r>
          </w:p>
        </w:tc>
        <w:tc>
          <w:tcPr>
            <w:tcW w:w="837" w:type="dxa"/>
            <w:vAlign w:val="bottom"/>
          </w:tcPr>
          <w:p w14:paraId="52B0002D" w14:textId="2111C27B" w:rsidR="00677CC2" w:rsidRPr="00594FD7" w:rsidRDefault="00462C59" w:rsidP="00F02024">
            <w:pPr>
              <w:jc w:val="right"/>
              <w:rPr>
                <w:rFonts w:ascii="Tahoma" w:hAnsi="Tahoma" w:cs="Tahoma"/>
                <w:sz w:val="24"/>
                <w:szCs w:val="24"/>
              </w:rPr>
            </w:pPr>
            <w:r>
              <w:rPr>
                <w:rFonts w:ascii="Tahoma" w:hAnsi="Tahoma" w:cs="Tahoma"/>
                <w:sz w:val="24"/>
                <w:szCs w:val="24"/>
              </w:rPr>
              <w:t>6</w:t>
            </w:r>
          </w:p>
        </w:tc>
      </w:tr>
      <w:tr w:rsidR="00677CC2" w:rsidRPr="00594FD7" w14:paraId="679C8689" w14:textId="77777777" w:rsidTr="00677CC2">
        <w:trPr>
          <w:trHeight w:val="255"/>
        </w:trPr>
        <w:tc>
          <w:tcPr>
            <w:tcW w:w="2628" w:type="dxa"/>
            <w:shd w:val="clear" w:color="auto" w:fill="auto"/>
            <w:noWrap/>
            <w:vAlign w:val="bottom"/>
          </w:tcPr>
          <w:p w14:paraId="492164F0" w14:textId="77777777" w:rsidR="00677CC2" w:rsidRPr="00594FD7" w:rsidRDefault="00677CC2" w:rsidP="00F02024">
            <w:pPr>
              <w:rPr>
                <w:rFonts w:ascii="Tahoma" w:hAnsi="Tahoma" w:cs="Tahoma"/>
                <w:sz w:val="24"/>
                <w:szCs w:val="24"/>
              </w:rPr>
            </w:pPr>
            <w:r w:rsidRPr="00594FD7">
              <w:rPr>
                <w:rFonts w:ascii="Tahoma" w:hAnsi="Tahoma" w:cs="Tahoma"/>
                <w:sz w:val="24"/>
                <w:szCs w:val="24"/>
              </w:rPr>
              <w:t>Administration</w:t>
            </w:r>
          </w:p>
        </w:tc>
        <w:tc>
          <w:tcPr>
            <w:tcW w:w="1080" w:type="dxa"/>
            <w:shd w:val="clear" w:color="auto" w:fill="auto"/>
            <w:noWrap/>
            <w:vAlign w:val="bottom"/>
          </w:tcPr>
          <w:p w14:paraId="212A20FC" w14:textId="300CD4EE" w:rsidR="00677CC2" w:rsidRPr="008C2E82" w:rsidRDefault="008C2E82" w:rsidP="00F02024">
            <w:pPr>
              <w:tabs>
                <w:tab w:val="decimal" w:pos="554"/>
              </w:tabs>
              <w:rPr>
                <w:rFonts w:ascii="Tahoma" w:hAnsi="Tahoma" w:cs="Tahoma"/>
                <w:sz w:val="24"/>
                <w:szCs w:val="24"/>
                <w:u w:val="single"/>
              </w:rPr>
            </w:pPr>
            <w:r w:rsidRPr="008C2E82">
              <w:rPr>
                <w:rFonts w:ascii="Tahoma" w:hAnsi="Tahoma" w:cs="Tahoma"/>
                <w:sz w:val="24"/>
                <w:szCs w:val="24"/>
                <w:u w:val="single"/>
              </w:rPr>
              <w:t>2</w:t>
            </w:r>
          </w:p>
        </w:tc>
        <w:tc>
          <w:tcPr>
            <w:tcW w:w="1080" w:type="dxa"/>
            <w:shd w:val="clear" w:color="auto" w:fill="auto"/>
            <w:noWrap/>
            <w:vAlign w:val="bottom"/>
          </w:tcPr>
          <w:p w14:paraId="68401632" w14:textId="05233E68" w:rsidR="00677CC2" w:rsidRPr="008C2E82" w:rsidRDefault="008C2E82" w:rsidP="00F02024">
            <w:pPr>
              <w:tabs>
                <w:tab w:val="decimal" w:pos="554"/>
              </w:tabs>
              <w:rPr>
                <w:rFonts w:ascii="Tahoma" w:hAnsi="Tahoma" w:cs="Tahoma"/>
                <w:sz w:val="24"/>
                <w:szCs w:val="24"/>
                <w:u w:val="single"/>
              </w:rPr>
            </w:pPr>
            <w:r w:rsidRPr="008C2E82">
              <w:rPr>
                <w:rFonts w:ascii="Tahoma" w:hAnsi="Tahoma" w:cs="Tahoma"/>
                <w:sz w:val="24"/>
                <w:szCs w:val="24"/>
                <w:u w:val="single"/>
              </w:rPr>
              <w:t>2</w:t>
            </w:r>
          </w:p>
        </w:tc>
        <w:tc>
          <w:tcPr>
            <w:tcW w:w="828" w:type="dxa"/>
            <w:vAlign w:val="bottom"/>
          </w:tcPr>
          <w:p w14:paraId="7DA07445" w14:textId="7C436CA9" w:rsidR="00677CC2" w:rsidRPr="00594FD7" w:rsidRDefault="00462C59" w:rsidP="00F02024">
            <w:pPr>
              <w:jc w:val="right"/>
              <w:rPr>
                <w:rFonts w:ascii="Tahoma" w:hAnsi="Tahoma" w:cs="Tahoma"/>
                <w:sz w:val="24"/>
                <w:szCs w:val="24"/>
                <w:u w:val="single"/>
              </w:rPr>
            </w:pPr>
            <w:r>
              <w:rPr>
                <w:rFonts w:ascii="Tahoma" w:hAnsi="Tahoma" w:cs="Tahoma"/>
                <w:sz w:val="24"/>
                <w:szCs w:val="24"/>
                <w:u w:val="single"/>
              </w:rPr>
              <w:t>5</w:t>
            </w:r>
          </w:p>
        </w:tc>
        <w:tc>
          <w:tcPr>
            <w:tcW w:w="837" w:type="dxa"/>
            <w:vAlign w:val="bottom"/>
          </w:tcPr>
          <w:p w14:paraId="0F9981CA" w14:textId="684B8387" w:rsidR="00677CC2" w:rsidRPr="00594FD7" w:rsidRDefault="00462C59" w:rsidP="00F02024">
            <w:pPr>
              <w:jc w:val="right"/>
              <w:rPr>
                <w:rFonts w:ascii="Tahoma" w:hAnsi="Tahoma" w:cs="Tahoma"/>
                <w:sz w:val="24"/>
                <w:szCs w:val="24"/>
                <w:u w:val="single"/>
              </w:rPr>
            </w:pPr>
            <w:r>
              <w:rPr>
                <w:rFonts w:ascii="Tahoma" w:hAnsi="Tahoma" w:cs="Tahoma"/>
                <w:sz w:val="24"/>
                <w:szCs w:val="24"/>
                <w:u w:val="single"/>
              </w:rPr>
              <w:t>5</w:t>
            </w:r>
          </w:p>
        </w:tc>
      </w:tr>
      <w:tr w:rsidR="00677CC2" w:rsidRPr="00594FD7" w14:paraId="21C5A2A3" w14:textId="77777777" w:rsidTr="00677CC2">
        <w:trPr>
          <w:trHeight w:val="255"/>
        </w:trPr>
        <w:tc>
          <w:tcPr>
            <w:tcW w:w="2628" w:type="dxa"/>
            <w:shd w:val="clear" w:color="auto" w:fill="auto"/>
            <w:noWrap/>
            <w:vAlign w:val="bottom"/>
          </w:tcPr>
          <w:p w14:paraId="7AE22B7B" w14:textId="77777777" w:rsidR="00677CC2" w:rsidRPr="00594FD7" w:rsidRDefault="00677CC2" w:rsidP="00F02024">
            <w:pPr>
              <w:rPr>
                <w:rFonts w:ascii="Tahoma" w:hAnsi="Tahoma" w:cs="Tahoma"/>
                <w:sz w:val="24"/>
                <w:szCs w:val="24"/>
              </w:rPr>
            </w:pPr>
          </w:p>
        </w:tc>
        <w:tc>
          <w:tcPr>
            <w:tcW w:w="1080" w:type="dxa"/>
            <w:shd w:val="clear" w:color="auto" w:fill="auto"/>
            <w:noWrap/>
            <w:vAlign w:val="bottom"/>
          </w:tcPr>
          <w:p w14:paraId="51AAF53C" w14:textId="4A82698C" w:rsidR="00677CC2" w:rsidRPr="008C2E82" w:rsidRDefault="00C20E48" w:rsidP="00F02024">
            <w:pPr>
              <w:tabs>
                <w:tab w:val="decimal" w:pos="554"/>
              </w:tabs>
              <w:rPr>
                <w:rFonts w:ascii="Tahoma" w:hAnsi="Tahoma" w:cs="Tahoma"/>
                <w:sz w:val="24"/>
                <w:szCs w:val="24"/>
                <w:u w:val="double"/>
              </w:rPr>
            </w:pPr>
            <w:r w:rsidRPr="008C2E82">
              <w:rPr>
                <w:rFonts w:ascii="Tahoma" w:hAnsi="Tahoma" w:cs="Tahoma"/>
                <w:sz w:val="24"/>
                <w:szCs w:val="24"/>
                <w:u w:val="double"/>
              </w:rPr>
              <w:t>7</w:t>
            </w:r>
            <w:r w:rsidR="008C2E82" w:rsidRPr="008C2E82">
              <w:rPr>
                <w:rFonts w:ascii="Tahoma" w:hAnsi="Tahoma" w:cs="Tahoma"/>
                <w:sz w:val="24"/>
                <w:szCs w:val="24"/>
                <w:u w:val="double"/>
              </w:rPr>
              <w:t>3</w:t>
            </w:r>
          </w:p>
        </w:tc>
        <w:tc>
          <w:tcPr>
            <w:tcW w:w="1080" w:type="dxa"/>
            <w:shd w:val="clear" w:color="auto" w:fill="auto"/>
            <w:noWrap/>
            <w:vAlign w:val="bottom"/>
          </w:tcPr>
          <w:p w14:paraId="268ED9D6" w14:textId="1926CCF9" w:rsidR="00677CC2" w:rsidRPr="008C2E82" w:rsidRDefault="00C20E48" w:rsidP="00F02024">
            <w:pPr>
              <w:tabs>
                <w:tab w:val="decimal" w:pos="554"/>
              </w:tabs>
              <w:rPr>
                <w:rFonts w:ascii="Tahoma" w:hAnsi="Tahoma" w:cs="Tahoma"/>
                <w:sz w:val="24"/>
                <w:szCs w:val="24"/>
                <w:u w:val="double"/>
              </w:rPr>
            </w:pPr>
            <w:r w:rsidRPr="008C2E82">
              <w:rPr>
                <w:rFonts w:ascii="Tahoma" w:hAnsi="Tahoma" w:cs="Tahoma"/>
                <w:sz w:val="24"/>
                <w:szCs w:val="24"/>
                <w:u w:val="double"/>
              </w:rPr>
              <w:t>8</w:t>
            </w:r>
            <w:r w:rsidR="008C2E82" w:rsidRPr="008C2E82">
              <w:rPr>
                <w:rFonts w:ascii="Tahoma" w:hAnsi="Tahoma" w:cs="Tahoma"/>
                <w:sz w:val="24"/>
                <w:szCs w:val="24"/>
                <w:u w:val="double"/>
              </w:rPr>
              <w:t>7</w:t>
            </w:r>
          </w:p>
        </w:tc>
        <w:tc>
          <w:tcPr>
            <w:tcW w:w="828" w:type="dxa"/>
            <w:vAlign w:val="bottom"/>
          </w:tcPr>
          <w:p w14:paraId="5147B4D1" w14:textId="128C83A9" w:rsidR="00677CC2" w:rsidRPr="00594FD7" w:rsidRDefault="00677CC2" w:rsidP="00F02024">
            <w:pPr>
              <w:jc w:val="right"/>
              <w:rPr>
                <w:rFonts w:ascii="Tahoma" w:hAnsi="Tahoma" w:cs="Tahoma"/>
                <w:sz w:val="24"/>
                <w:szCs w:val="24"/>
                <w:u w:val="double"/>
              </w:rPr>
            </w:pPr>
            <w:r w:rsidRPr="00594FD7">
              <w:rPr>
                <w:rFonts w:ascii="Tahoma" w:hAnsi="Tahoma" w:cs="Tahoma"/>
                <w:sz w:val="24"/>
                <w:szCs w:val="24"/>
                <w:u w:val="double"/>
              </w:rPr>
              <w:t>7</w:t>
            </w:r>
            <w:r w:rsidR="00462C59">
              <w:rPr>
                <w:rFonts w:ascii="Tahoma" w:hAnsi="Tahoma" w:cs="Tahoma"/>
                <w:sz w:val="24"/>
                <w:szCs w:val="24"/>
                <w:u w:val="double"/>
              </w:rPr>
              <w:t>2</w:t>
            </w:r>
          </w:p>
        </w:tc>
        <w:tc>
          <w:tcPr>
            <w:tcW w:w="837" w:type="dxa"/>
            <w:vAlign w:val="bottom"/>
          </w:tcPr>
          <w:p w14:paraId="46F09A1B" w14:textId="405C8111" w:rsidR="00677CC2" w:rsidRPr="00594FD7" w:rsidRDefault="00677CC2" w:rsidP="00F02024">
            <w:pPr>
              <w:jc w:val="right"/>
              <w:rPr>
                <w:rFonts w:ascii="Tahoma" w:hAnsi="Tahoma" w:cs="Tahoma"/>
                <w:sz w:val="24"/>
                <w:szCs w:val="24"/>
                <w:u w:val="double"/>
              </w:rPr>
            </w:pPr>
            <w:r w:rsidRPr="00594FD7">
              <w:rPr>
                <w:rFonts w:ascii="Tahoma" w:hAnsi="Tahoma" w:cs="Tahoma"/>
                <w:sz w:val="24"/>
                <w:szCs w:val="24"/>
                <w:u w:val="double"/>
              </w:rPr>
              <w:t>8</w:t>
            </w:r>
            <w:r w:rsidR="00462C59">
              <w:rPr>
                <w:rFonts w:ascii="Tahoma" w:hAnsi="Tahoma" w:cs="Tahoma"/>
                <w:sz w:val="24"/>
                <w:szCs w:val="24"/>
                <w:u w:val="double"/>
              </w:rPr>
              <w:t>5</w:t>
            </w:r>
          </w:p>
        </w:tc>
      </w:tr>
    </w:tbl>
    <w:p w14:paraId="35FD0E8C" w14:textId="77777777" w:rsidR="0016704B" w:rsidRPr="00594FD7" w:rsidRDefault="0016704B" w:rsidP="0016704B">
      <w:pPr>
        <w:ind w:left="720"/>
        <w:rPr>
          <w:rFonts w:ascii="Tahoma" w:hAnsi="Tahoma" w:cs="Tahoma"/>
          <w:sz w:val="24"/>
          <w:szCs w:val="24"/>
        </w:rPr>
      </w:pPr>
    </w:p>
    <w:p w14:paraId="4823E7B3" w14:textId="77777777" w:rsidR="0016704B" w:rsidRPr="00594FD7" w:rsidRDefault="0016704B" w:rsidP="0016704B">
      <w:pPr>
        <w:ind w:left="720"/>
        <w:rPr>
          <w:rFonts w:ascii="Tahoma" w:hAnsi="Tahoma" w:cs="Tahoma"/>
          <w:sz w:val="24"/>
          <w:szCs w:val="24"/>
        </w:rPr>
      </w:pPr>
    </w:p>
    <w:p w14:paraId="247CABE0" w14:textId="77777777" w:rsidR="0016704B" w:rsidRPr="00594FD7" w:rsidRDefault="0016704B" w:rsidP="0016704B">
      <w:pPr>
        <w:ind w:left="720"/>
        <w:rPr>
          <w:rFonts w:ascii="Tahoma" w:hAnsi="Tahoma" w:cs="Tahoma"/>
          <w:sz w:val="24"/>
          <w:szCs w:val="24"/>
        </w:rPr>
      </w:pPr>
    </w:p>
    <w:p w14:paraId="5DDA6ECA" w14:textId="77777777" w:rsidR="0016704B" w:rsidRPr="00594FD7" w:rsidRDefault="0016704B" w:rsidP="0016704B">
      <w:pPr>
        <w:ind w:left="720"/>
        <w:rPr>
          <w:rFonts w:ascii="Tahoma" w:hAnsi="Tahoma" w:cs="Tahoma"/>
          <w:sz w:val="24"/>
          <w:szCs w:val="24"/>
        </w:rPr>
      </w:pPr>
    </w:p>
    <w:p w14:paraId="1FD920FD" w14:textId="77777777" w:rsidR="0016704B" w:rsidRPr="00594FD7" w:rsidRDefault="0016704B" w:rsidP="0016704B">
      <w:pPr>
        <w:rPr>
          <w:rFonts w:ascii="Tahoma" w:hAnsi="Tahoma" w:cs="Tahoma"/>
          <w:sz w:val="24"/>
          <w:szCs w:val="24"/>
        </w:rPr>
      </w:pPr>
    </w:p>
    <w:p w14:paraId="67D34913" w14:textId="77777777" w:rsidR="0016704B" w:rsidRPr="00594FD7" w:rsidRDefault="0016704B" w:rsidP="0016704B">
      <w:pPr>
        <w:rPr>
          <w:rFonts w:ascii="Tahoma" w:hAnsi="Tahoma" w:cs="Tahoma"/>
          <w:sz w:val="24"/>
          <w:szCs w:val="24"/>
        </w:rPr>
      </w:pPr>
    </w:p>
    <w:p w14:paraId="2FA73C77" w14:textId="77777777" w:rsidR="0016704B" w:rsidRPr="00594FD7" w:rsidRDefault="0016704B" w:rsidP="0016704B">
      <w:pPr>
        <w:rPr>
          <w:rFonts w:ascii="Tahoma" w:hAnsi="Tahoma" w:cs="Tahoma"/>
          <w:sz w:val="24"/>
          <w:szCs w:val="24"/>
        </w:rPr>
      </w:pPr>
    </w:p>
    <w:p w14:paraId="3DC75D8C" w14:textId="77777777" w:rsidR="0016704B" w:rsidRPr="00594FD7" w:rsidRDefault="0016704B" w:rsidP="0016704B">
      <w:pPr>
        <w:rPr>
          <w:rFonts w:ascii="Tahoma" w:hAnsi="Tahoma" w:cs="Tahoma"/>
          <w:sz w:val="24"/>
          <w:szCs w:val="24"/>
        </w:rPr>
      </w:pPr>
    </w:p>
    <w:p w14:paraId="786C6899" w14:textId="77777777" w:rsidR="00AE1F6E" w:rsidRPr="00594FD7" w:rsidRDefault="00AE1F6E" w:rsidP="0016704B">
      <w:pPr>
        <w:ind w:left="720"/>
        <w:rPr>
          <w:rFonts w:ascii="Tahoma" w:hAnsi="Tahoma" w:cs="Tahoma"/>
          <w:sz w:val="24"/>
          <w:szCs w:val="24"/>
        </w:rPr>
      </w:pPr>
    </w:p>
    <w:p w14:paraId="78184B1C" w14:textId="77777777" w:rsidR="00AE1F6E" w:rsidRPr="00594FD7" w:rsidRDefault="00AE1F6E" w:rsidP="0016704B">
      <w:pPr>
        <w:ind w:left="720"/>
        <w:rPr>
          <w:rFonts w:ascii="Tahoma" w:hAnsi="Tahoma" w:cs="Tahoma"/>
          <w:sz w:val="24"/>
          <w:szCs w:val="24"/>
        </w:rPr>
      </w:pPr>
    </w:p>
    <w:p w14:paraId="12B21C54" w14:textId="77777777" w:rsidR="003A5791" w:rsidRPr="00594FD7" w:rsidRDefault="003A5791" w:rsidP="0016704B">
      <w:pPr>
        <w:ind w:left="720"/>
        <w:rPr>
          <w:rFonts w:ascii="Tahoma" w:hAnsi="Tahoma" w:cs="Tahoma"/>
          <w:sz w:val="24"/>
          <w:szCs w:val="24"/>
        </w:rPr>
      </w:pPr>
    </w:p>
    <w:p w14:paraId="58135C00" w14:textId="77777777" w:rsidR="00054C15" w:rsidRDefault="00054C15" w:rsidP="0069548C">
      <w:pPr>
        <w:outlineLvl w:val="0"/>
        <w:rPr>
          <w:rFonts w:ascii="Tahoma" w:hAnsi="Tahoma" w:cs="Tahoma"/>
          <w:b/>
          <w:sz w:val="24"/>
          <w:szCs w:val="24"/>
        </w:rPr>
      </w:pPr>
    </w:p>
    <w:p w14:paraId="4816816A" w14:textId="33E1A4D7" w:rsidR="005747A4" w:rsidRPr="00FB5817" w:rsidRDefault="005747A4" w:rsidP="00BB0A8E">
      <w:pPr>
        <w:rPr>
          <w:rFonts w:ascii="Tahoma" w:hAnsi="Tahoma" w:cs="Tahoma"/>
          <w:sz w:val="24"/>
          <w:szCs w:val="24"/>
        </w:rPr>
      </w:pPr>
      <w:r w:rsidRPr="00FB5817">
        <w:rPr>
          <w:rFonts w:ascii="Tahoma" w:hAnsi="Tahoma" w:cs="Tahoma"/>
          <w:sz w:val="24"/>
          <w:szCs w:val="24"/>
        </w:rPr>
        <w:t>No remuneration has been paid to any Trustee or member of committee or Council in respect of their duties. No expenses were paid to a Trustee (202</w:t>
      </w:r>
      <w:r w:rsidR="0086483C" w:rsidRPr="00FB5817">
        <w:rPr>
          <w:rFonts w:ascii="Tahoma" w:hAnsi="Tahoma" w:cs="Tahoma"/>
          <w:sz w:val="24"/>
          <w:szCs w:val="24"/>
        </w:rPr>
        <w:t>3</w:t>
      </w:r>
      <w:r w:rsidRPr="00FB5817">
        <w:rPr>
          <w:rFonts w:ascii="Tahoma" w:hAnsi="Tahoma" w:cs="Tahoma"/>
          <w:sz w:val="24"/>
          <w:szCs w:val="24"/>
        </w:rPr>
        <w:t xml:space="preserve">, £ Nil). </w:t>
      </w:r>
      <w:r w:rsidR="00634B8F">
        <w:rPr>
          <w:rFonts w:ascii="Tahoma" w:hAnsi="Tahoma" w:cs="Tahoma"/>
          <w:sz w:val="24"/>
          <w:szCs w:val="24"/>
        </w:rPr>
        <w:t xml:space="preserve">There is no </w:t>
      </w:r>
      <w:r w:rsidRPr="00FB5817">
        <w:rPr>
          <w:rFonts w:ascii="Tahoma" w:hAnsi="Tahoma" w:cs="Tahoma"/>
          <w:sz w:val="24"/>
          <w:szCs w:val="24"/>
        </w:rPr>
        <w:t>employee received emoluments exceeding £60,000 but below £100,000 (202</w:t>
      </w:r>
      <w:r w:rsidR="00B515CF">
        <w:rPr>
          <w:rFonts w:ascii="Tahoma" w:hAnsi="Tahoma" w:cs="Tahoma"/>
          <w:sz w:val="24"/>
          <w:szCs w:val="24"/>
        </w:rPr>
        <w:t>3</w:t>
      </w:r>
      <w:r w:rsidRPr="00FB5817">
        <w:rPr>
          <w:rFonts w:ascii="Tahoma" w:hAnsi="Tahoma" w:cs="Tahoma"/>
          <w:sz w:val="24"/>
          <w:szCs w:val="24"/>
        </w:rPr>
        <w:t>, one employee).</w:t>
      </w:r>
    </w:p>
    <w:p w14:paraId="2F71D8B9" w14:textId="77777777" w:rsidR="00FB5817" w:rsidRDefault="00FB5817" w:rsidP="005747A4">
      <w:pPr>
        <w:ind w:left="720"/>
        <w:rPr>
          <w:rFonts w:ascii="Tahoma" w:hAnsi="Tahoma" w:cs="Tahoma"/>
          <w:sz w:val="24"/>
          <w:szCs w:val="24"/>
          <w:highlight w:val="yellow"/>
        </w:rPr>
      </w:pPr>
    </w:p>
    <w:p w14:paraId="06752FD9" w14:textId="0CEB6E6E" w:rsidR="00864F84" w:rsidRPr="00BB0A8E" w:rsidRDefault="00FB5817" w:rsidP="00BB0A8E">
      <w:pPr>
        <w:spacing w:after="160" w:line="259" w:lineRule="auto"/>
        <w:rPr>
          <w:rFonts w:ascii="Tahoma" w:eastAsia="Tahoma" w:hAnsi="Tahoma" w:cs="Tahoma"/>
          <w:color w:val="000000" w:themeColor="text1"/>
        </w:rPr>
      </w:pPr>
      <w:r w:rsidRPr="00D849E7">
        <w:rPr>
          <w:rFonts w:ascii="Tahoma" w:hAnsi="Tahoma" w:cs="Tahoma"/>
          <w:sz w:val="24"/>
          <w:szCs w:val="24"/>
        </w:rPr>
        <w:t>One member of staff is regarded by the Directors as being “Key Management” as defined in FRS102, this being the Chief Executive, as the only manager covering the whole organisation. As Chief Executive of both charities, some of the Chief Executive’s duties relate to Sight Scotland Veterans. The cost of that part is paid for by Sight Scotland Veterans as part of the management charge. The total remuneration of the Chief Executive role for work with both charities, was £117,000 (2023, £</w:t>
      </w:r>
      <w:r w:rsidR="00BB31F4" w:rsidRPr="00D849E7">
        <w:rPr>
          <w:rFonts w:ascii="Tahoma" w:hAnsi="Tahoma" w:cs="Tahoma"/>
          <w:sz w:val="24"/>
          <w:szCs w:val="24"/>
        </w:rPr>
        <w:t>109</w:t>
      </w:r>
      <w:r w:rsidRPr="00D849E7">
        <w:rPr>
          <w:rFonts w:ascii="Tahoma" w:hAnsi="Tahoma" w:cs="Tahoma"/>
          <w:sz w:val="24"/>
          <w:szCs w:val="24"/>
        </w:rPr>
        <w:t>,000).</w:t>
      </w:r>
      <w:r w:rsidRPr="00FB5817">
        <w:rPr>
          <w:rFonts w:ascii="Tahoma" w:hAnsi="Tahoma" w:cs="Tahoma"/>
          <w:sz w:val="24"/>
          <w:szCs w:val="24"/>
        </w:rPr>
        <w:t xml:space="preserve"> </w:t>
      </w:r>
      <w:r w:rsidR="00BB0A8E" w:rsidRPr="00BB0A8E">
        <w:rPr>
          <w:rFonts w:ascii="Tahoma" w:hAnsi="Tahoma" w:cs="Tahoma"/>
          <w:sz w:val="24"/>
          <w:szCs w:val="24"/>
        </w:rPr>
        <w:t>For a period of four months, our chairman covered the position of Chief Executive due to the long-term absence of the appointed Chief Executive. During this period, his remuneration was £21,141.80.</w:t>
      </w:r>
    </w:p>
    <w:p w14:paraId="429D72CA" w14:textId="77777777" w:rsidR="00864F84" w:rsidRDefault="00864F84" w:rsidP="00864F84">
      <w:pPr>
        <w:outlineLvl w:val="0"/>
        <w:rPr>
          <w:rFonts w:ascii="Tahoma" w:hAnsi="Tahoma" w:cs="Tahoma"/>
          <w:b/>
          <w:sz w:val="24"/>
          <w:szCs w:val="24"/>
        </w:rPr>
      </w:pPr>
    </w:p>
    <w:p w14:paraId="3A01C20F" w14:textId="707E916A" w:rsidR="00864F84" w:rsidRPr="005F25E5" w:rsidRDefault="00864F84" w:rsidP="00864F84">
      <w:pPr>
        <w:outlineLvl w:val="0"/>
        <w:rPr>
          <w:rFonts w:ascii="Tahoma" w:hAnsi="Tahoma" w:cs="Tahoma"/>
          <w:b/>
          <w:sz w:val="24"/>
          <w:szCs w:val="24"/>
        </w:rPr>
      </w:pPr>
      <w:r w:rsidRPr="005F25E5">
        <w:rPr>
          <w:rFonts w:ascii="Tahoma" w:hAnsi="Tahoma" w:cs="Tahoma"/>
          <w:b/>
          <w:sz w:val="24"/>
          <w:szCs w:val="24"/>
        </w:rPr>
        <w:t>NOTES TO THE FINANCIAL STATEMENTS (continued)</w:t>
      </w:r>
    </w:p>
    <w:p w14:paraId="3A688F02" w14:textId="77777777" w:rsidR="0016704B" w:rsidRPr="005F25E5" w:rsidRDefault="0016704B" w:rsidP="0016704B">
      <w:pPr>
        <w:outlineLvl w:val="0"/>
        <w:rPr>
          <w:rFonts w:ascii="Tahoma" w:hAnsi="Tahoma" w:cs="Tahoma"/>
          <w:b/>
          <w:sz w:val="24"/>
          <w:szCs w:val="24"/>
        </w:rPr>
      </w:pPr>
    </w:p>
    <w:p w14:paraId="4CF9DC13" w14:textId="77777777" w:rsidR="0016704B" w:rsidRPr="005F25E5" w:rsidRDefault="0016704B" w:rsidP="0016704B">
      <w:pPr>
        <w:rPr>
          <w:rFonts w:ascii="Tahoma" w:hAnsi="Tahoma" w:cs="Tahoma"/>
          <w:b/>
          <w:sz w:val="24"/>
          <w:szCs w:val="24"/>
        </w:rPr>
      </w:pPr>
      <w:r w:rsidRPr="005F25E5">
        <w:rPr>
          <w:rFonts w:ascii="Tahoma" w:hAnsi="Tahoma" w:cs="Tahoma"/>
          <w:b/>
          <w:sz w:val="24"/>
          <w:szCs w:val="24"/>
        </w:rPr>
        <w:t>6</w:t>
      </w:r>
      <w:r w:rsidRPr="005F25E5">
        <w:rPr>
          <w:rFonts w:ascii="Tahoma" w:hAnsi="Tahoma" w:cs="Tahoma"/>
          <w:b/>
          <w:sz w:val="24"/>
          <w:szCs w:val="24"/>
        </w:rPr>
        <w:tab/>
        <w:t>TANGIBLE FIXED ASSETS</w:t>
      </w:r>
    </w:p>
    <w:p w14:paraId="287C93BB" w14:textId="77777777" w:rsidR="0016704B" w:rsidRPr="005F25E5" w:rsidRDefault="0016704B" w:rsidP="0016704B">
      <w:pPr>
        <w:rPr>
          <w:rFonts w:ascii="Tahoma" w:hAnsi="Tahoma" w:cs="Tahoma"/>
          <w:sz w:val="24"/>
          <w:szCs w:val="24"/>
        </w:rPr>
      </w:pPr>
    </w:p>
    <w:tbl>
      <w:tblPr>
        <w:tblpPr w:leftFromText="180" w:rightFromText="180" w:vertAnchor="text" w:horzAnchor="margin" w:tblpX="756" w:tblpY="47"/>
        <w:tblW w:w="9026" w:type="dxa"/>
        <w:tblLook w:val="0000" w:firstRow="0" w:lastRow="0" w:firstColumn="0" w:lastColumn="0" w:noHBand="0" w:noVBand="0"/>
      </w:tblPr>
      <w:tblGrid>
        <w:gridCol w:w="2423"/>
        <w:gridCol w:w="1400"/>
        <w:gridCol w:w="1329"/>
        <w:gridCol w:w="1323"/>
        <w:gridCol w:w="323"/>
        <w:gridCol w:w="913"/>
        <w:gridCol w:w="1315"/>
      </w:tblGrid>
      <w:tr w:rsidR="00CD499E" w:rsidRPr="005F25E5" w14:paraId="030AFBFD" w14:textId="77777777" w:rsidTr="00CD499E">
        <w:trPr>
          <w:trHeight w:val="255"/>
        </w:trPr>
        <w:tc>
          <w:tcPr>
            <w:tcW w:w="2512" w:type="dxa"/>
            <w:shd w:val="clear" w:color="auto" w:fill="auto"/>
            <w:noWrap/>
            <w:vAlign w:val="bottom"/>
          </w:tcPr>
          <w:p w14:paraId="4E3C23B5" w14:textId="77777777" w:rsidR="00CD499E" w:rsidRPr="005F25E5" w:rsidRDefault="00CD499E" w:rsidP="0016704B">
            <w:pPr>
              <w:rPr>
                <w:rFonts w:ascii="Tahoma" w:hAnsi="Tahoma" w:cs="Tahoma"/>
                <w:bCs/>
                <w:sz w:val="24"/>
                <w:szCs w:val="24"/>
              </w:rPr>
            </w:pPr>
          </w:p>
        </w:tc>
        <w:tc>
          <w:tcPr>
            <w:tcW w:w="1448" w:type="dxa"/>
            <w:shd w:val="clear" w:color="auto" w:fill="auto"/>
            <w:noWrap/>
            <w:vAlign w:val="bottom"/>
          </w:tcPr>
          <w:p w14:paraId="7432A820" w14:textId="7AF459D9" w:rsidR="00CD499E" w:rsidRPr="005F25E5" w:rsidRDefault="00CD499E" w:rsidP="0016704B">
            <w:pPr>
              <w:jc w:val="center"/>
              <w:rPr>
                <w:rFonts w:ascii="Tahoma" w:hAnsi="Tahoma" w:cs="Tahoma"/>
                <w:bCs/>
                <w:sz w:val="24"/>
                <w:szCs w:val="24"/>
              </w:rPr>
            </w:pPr>
            <w:r>
              <w:rPr>
                <w:rFonts w:ascii="Tahoma" w:hAnsi="Tahoma" w:cs="Tahoma"/>
                <w:bCs/>
                <w:sz w:val="24"/>
                <w:szCs w:val="24"/>
              </w:rPr>
              <w:t>Land &amp; Buildings</w:t>
            </w:r>
          </w:p>
        </w:tc>
        <w:tc>
          <w:tcPr>
            <w:tcW w:w="1374" w:type="dxa"/>
            <w:shd w:val="clear" w:color="auto" w:fill="auto"/>
            <w:noWrap/>
            <w:vAlign w:val="bottom"/>
          </w:tcPr>
          <w:p w14:paraId="5668B781" w14:textId="1BA7D19E" w:rsidR="00CD499E" w:rsidRPr="005F25E5" w:rsidRDefault="00CD499E" w:rsidP="0016704B">
            <w:pPr>
              <w:jc w:val="center"/>
              <w:rPr>
                <w:rFonts w:ascii="Tahoma" w:hAnsi="Tahoma" w:cs="Tahoma"/>
                <w:sz w:val="24"/>
                <w:szCs w:val="24"/>
              </w:rPr>
            </w:pPr>
            <w:r w:rsidRPr="005F25E5">
              <w:rPr>
                <w:rFonts w:ascii="Tahoma" w:hAnsi="Tahoma" w:cs="Tahoma"/>
                <w:bCs/>
                <w:sz w:val="24"/>
                <w:szCs w:val="24"/>
              </w:rPr>
              <w:t>Furniture,</w:t>
            </w:r>
            <w:r w:rsidRPr="005F25E5">
              <w:rPr>
                <w:rFonts w:ascii="Tahoma" w:hAnsi="Tahoma" w:cs="Tahoma"/>
                <w:sz w:val="24"/>
                <w:szCs w:val="24"/>
              </w:rPr>
              <w:t xml:space="preserve"> equip</w:t>
            </w:r>
            <w:r>
              <w:rPr>
                <w:rFonts w:ascii="Tahoma" w:hAnsi="Tahoma" w:cs="Tahoma"/>
                <w:sz w:val="24"/>
                <w:szCs w:val="24"/>
              </w:rPr>
              <w:t xml:space="preserve"> &amp; IT</w:t>
            </w:r>
            <w:r w:rsidRPr="005F25E5">
              <w:rPr>
                <w:rFonts w:ascii="Tahoma" w:hAnsi="Tahoma" w:cs="Tahoma"/>
                <w:sz w:val="24"/>
                <w:szCs w:val="24"/>
              </w:rPr>
              <w:t xml:space="preserve"> </w:t>
            </w:r>
          </w:p>
        </w:tc>
        <w:tc>
          <w:tcPr>
            <w:tcW w:w="1612" w:type="dxa"/>
            <w:gridSpan w:val="2"/>
            <w:shd w:val="clear" w:color="auto" w:fill="auto"/>
            <w:noWrap/>
            <w:vAlign w:val="bottom"/>
          </w:tcPr>
          <w:p w14:paraId="0A54AEA7" w14:textId="77777777" w:rsidR="00CD499E" w:rsidRPr="005F25E5" w:rsidRDefault="00CD499E" w:rsidP="0016704B">
            <w:pPr>
              <w:jc w:val="center"/>
              <w:rPr>
                <w:rFonts w:ascii="Tahoma" w:hAnsi="Tahoma" w:cs="Tahoma"/>
                <w:bCs/>
                <w:sz w:val="24"/>
                <w:szCs w:val="24"/>
              </w:rPr>
            </w:pPr>
            <w:r w:rsidRPr="005F25E5">
              <w:rPr>
                <w:rFonts w:ascii="Tahoma" w:hAnsi="Tahoma" w:cs="Tahoma"/>
                <w:bCs/>
                <w:sz w:val="24"/>
                <w:szCs w:val="24"/>
              </w:rPr>
              <w:t xml:space="preserve"> Vehicles</w:t>
            </w:r>
          </w:p>
        </w:tc>
        <w:tc>
          <w:tcPr>
            <w:tcW w:w="756" w:type="dxa"/>
          </w:tcPr>
          <w:p w14:paraId="3A97CFEC" w14:textId="77777777" w:rsidR="00CD499E" w:rsidRDefault="00CD499E" w:rsidP="0016704B">
            <w:pPr>
              <w:jc w:val="center"/>
              <w:rPr>
                <w:rFonts w:ascii="Tahoma" w:hAnsi="Tahoma" w:cs="Tahoma"/>
                <w:bCs/>
                <w:sz w:val="24"/>
                <w:szCs w:val="24"/>
              </w:rPr>
            </w:pPr>
          </w:p>
          <w:p w14:paraId="2AB12080" w14:textId="6D1053A5" w:rsidR="00CD499E" w:rsidRPr="005F25E5" w:rsidRDefault="00CD499E" w:rsidP="0016704B">
            <w:pPr>
              <w:jc w:val="center"/>
              <w:rPr>
                <w:rFonts w:ascii="Tahoma" w:hAnsi="Tahoma" w:cs="Tahoma"/>
                <w:bCs/>
                <w:sz w:val="24"/>
                <w:szCs w:val="24"/>
              </w:rPr>
            </w:pPr>
            <w:r>
              <w:rPr>
                <w:rFonts w:ascii="Tahoma" w:hAnsi="Tahoma" w:cs="Tahoma"/>
                <w:bCs/>
                <w:sz w:val="24"/>
                <w:szCs w:val="24"/>
              </w:rPr>
              <w:t>WIP</w:t>
            </w:r>
          </w:p>
        </w:tc>
        <w:tc>
          <w:tcPr>
            <w:tcW w:w="1324" w:type="dxa"/>
            <w:shd w:val="clear" w:color="auto" w:fill="auto"/>
            <w:noWrap/>
            <w:vAlign w:val="bottom"/>
          </w:tcPr>
          <w:p w14:paraId="6DBCE786" w14:textId="128C47F4" w:rsidR="00CD499E" w:rsidRPr="005F25E5" w:rsidRDefault="00CD499E" w:rsidP="0016704B">
            <w:pPr>
              <w:jc w:val="center"/>
              <w:rPr>
                <w:rFonts w:ascii="Tahoma" w:hAnsi="Tahoma" w:cs="Tahoma"/>
                <w:bCs/>
                <w:sz w:val="24"/>
                <w:szCs w:val="24"/>
              </w:rPr>
            </w:pPr>
            <w:r w:rsidRPr="005F25E5">
              <w:rPr>
                <w:rFonts w:ascii="Tahoma" w:hAnsi="Tahoma" w:cs="Tahoma"/>
                <w:bCs/>
                <w:sz w:val="24"/>
                <w:szCs w:val="24"/>
              </w:rPr>
              <w:t>Total</w:t>
            </w:r>
          </w:p>
        </w:tc>
      </w:tr>
      <w:tr w:rsidR="00CD499E" w:rsidRPr="005F25E5" w14:paraId="2CEB0E71" w14:textId="77777777" w:rsidTr="00CD499E">
        <w:trPr>
          <w:trHeight w:val="255"/>
        </w:trPr>
        <w:tc>
          <w:tcPr>
            <w:tcW w:w="2512" w:type="dxa"/>
            <w:shd w:val="clear" w:color="auto" w:fill="auto"/>
            <w:noWrap/>
            <w:vAlign w:val="bottom"/>
          </w:tcPr>
          <w:p w14:paraId="5771D992" w14:textId="77777777" w:rsidR="00CD499E" w:rsidRPr="005F25E5" w:rsidRDefault="00CD499E" w:rsidP="0016704B">
            <w:pPr>
              <w:rPr>
                <w:rFonts w:ascii="Tahoma" w:hAnsi="Tahoma" w:cs="Tahoma"/>
                <w:i/>
                <w:iCs/>
                <w:sz w:val="24"/>
                <w:szCs w:val="24"/>
              </w:rPr>
            </w:pPr>
          </w:p>
        </w:tc>
        <w:tc>
          <w:tcPr>
            <w:tcW w:w="1448" w:type="dxa"/>
            <w:shd w:val="clear" w:color="auto" w:fill="auto"/>
            <w:noWrap/>
            <w:vAlign w:val="bottom"/>
          </w:tcPr>
          <w:p w14:paraId="45B4ACE1" w14:textId="77777777" w:rsidR="00CD499E" w:rsidRPr="005F25E5" w:rsidRDefault="00CD499E" w:rsidP="0016704B">
            <w:pPr>
              <w:jc w:val="center"/>
              <w:rPr>
                <w:rFonts w:ascii="Tahoma" w:hAnsi="Tahoma" w:cs="Tahoma"/>
                <w:i/>
                <w:iCs/>
                <w:sz w:val="24"/>
                <w:szCs w:val="24"/>
              </w:rPr>
            </w:pPr>
            <w:r w:rsidRPr="005F25E5">
              <w:rPr>
                <w:rFonts w:ascii="Tahoma" w:hAnsi="Tahoma" w:cs="Tahoma"/>
                <w:bCs/>
                <w:sz w:val="24"/>
                <w:szCs w:val="24"/>
              </w:rPr>
              <w:t>£000</w:t>
            </w:r>
          </w:p>
        </w:tc>
        <w:tc>
          <w:tcPr>
            <w:tcW w:w="1374" w:type="dxa"/>
            <w:shd w:val="clear" w:color="auto" w:fill="auto"/>
            <w:noWrap/>
            <w:vAlign w:val="bottom"/>
          </w:tcPr>
          <w:p w14:paraId="3F59015D" w14:textId="77777777" w:rsidR="00CD499E" w:rsidRPr="005F25E5" w:rsidRDefault="00CD499E" w:rsidP="0016704B">
            <w:pPr>
              <w:jc w:val="center"/>
              <w:rPr>
                <w:rFonts w:ascii="Tahoma" w:hAnsi="Tahoma" w:cs="Tahoma"/>
                <w:bCs/>
                <w:sz w:val="24"/>
                <w:szCs w:val="24"/>
              </w:rPr>
            </w:pPr>
            <w:r w:rsidRPr="005F25E5">
              <w:rPr>
                <w:rFonts w:ascii="Tahoma" w:hAnsi="Tahoma" w:cs="Tahoma"/>
                <w:bCs/>
                <w:sz w:val="24"/>
                <w:szCs w:val="24"/>
              </w:rPr>
              <w:t>£000</w:t>
            </w:r>
          </w:p>
        </w:tc>
        <w:tc>
          <w:tcPr>
            <w:tcW w:w="1367" w:type="dxa"/>
            <w:shd w:val="clear" w:color="auto" w:fill="auto"/>
            <w:noWrap/>
            <w:vAlign w:val="bottom"/>
          </w:tcPr>
          <w:p w14:paraId="54962D84" w14:textId="77777777" w:rsidR="00CD499E" w:rsidRPr="005F25E5" w:rsidRDefault="00CD499E" w:rsidP="0016704B">
            <w:pPr>
              <w:jc w:val="center"/>
              <w:rPr>
                <w:rFonts w:ascii="Tahoma" w:hAnsi="Tahoma" w:cs="Tahoma"/>
                <w:bCs/>
                <w:sz w:val="24"/>
                <w:szCs w:val="24"/>
              </w:rPr>
            </w:pPr>
            <w:r w:rsidRPr="005F25E5">
              <w:rPr>
                <w:rFonts w:ascii="Tahoma" w:hAnsi="Tahoma" w:cs="Tahoma"/>
                <w:bCs/>
                <w:sz w:val="24"/>
                <w:szCs w:val="24"/>
              </w:rPr>
              <w:t>£000</w:t>
            </w:r>
          </w:p>
        </w:tc>
        <w:tc>
          <w:tcPr>
            <w:tcW w:w="1001" w:type="dxa"/>
            <w:gridSpan w:val="2"/>
          </w:tcPr>
          <w:p w14:paraId="60348810" w14:textId="4246CDA4" w:rsidR="00CD499E" w:rsidRPr="005F25E5" w:rsidRDefault="00CD499E" w:rsidP="0016704B">
            <w:pPr>
              <w:jc w:val="center"/>
              <w:rPr>
                <w:rFonts w:ascii="Tahoma" w:hAnsi="Tahoma" w:cs="Tahoma"/>
                <w:bCs/>
                <w:sz w:val="24"/>
                <w:szCs w:val="24"/>
              </w:rPr>
            </w:pPr>
            <w:r w:rsidRPr="005F25E5">
              <w:rPr>
                <w:rFonts w:ascii="Tahoma" w:hAnsi="Tahoma" w:cs="Tahoma"/>
                <w:bCs/>
                <w:sz w:val="24"/>
                <w:szCs w:val="24"/>
              </w:rPr>
              <w:t>£000</w:t>
            </w:r>
          </w:p>
        </w:tc>
        <w:tc>
          <w:tcPr>
            <w:tcW w:w="1324" w:type="dxa"/>
            <w:shd w:val="clear" w:color="auto" w:fill="auto"/>
            <w:noWrap/>
            <w:vAlign w:val="bottom"/>
          </w:tcPr>
          <w:p w14:paraId="205D0DE7" w14:textId="6838A591" w:rsidR="00CD499E" w:rsidRPr="005F25E5" w:rsidRDefault="00CD499E" w:rsidP="0016704B">
            <w:pPr>
              <w:jc w:val="center"/>
              <w:rPr>
                <w:rFonts w:ascii="Tahoma" w:hAnsi="Tahoma" w:cs="Tahoma"/>
                <w:bCs/>
                <w:sz w:val="24"/>
                <w:szCs w:val="24"/>
              </w:rPr>
            </w:pPr>
            <w:r w:rsidRPr="005F25E5">
              <w:rPr>
                <w:rFonts w:ascii="Tahoma" w:hAnsi="Tahoma" w:cs="Tahoma"/>
                <w:bCs/>
                <w:sz w:val="24"/>
                <w:szCs w:val="24"/>
              </w:rPr>
              <w:t xml:space="preserve"> £000 </w:t>
            </w:r>
          </w:p>
        </w:tc>
      </w:tr>
      <w:tr w:rsidR="00CD499E" w:rsidRPr="005F25E5" w14:paraId="6012A473" w14:textId="77777777" w:rsidTr="00CD499E">
        <w:trPr>
          <w:trHeight w:val="255"/>
        </w:trPr>
        <w:tc>
          <w:tcPr>
            <w:tcW w:w="2512" w:type="dxa"/>
            <w:shd w:val="clear" w:color="auto" w:fill="auto"/>
            <w:noWrap/>
            <w:vAlign w:val="bottom"/>
          </w:tcPr>
          <w:p w14:paraId="5095CF61" w14:textId="77777777" w:rsidR="00CD499E" w:rsidRPr="005F25E5" w:rsidRDefault="00CD499E" w:rsidP="0016704B">
            <w:pPr>
              <w:rPr>
                <w:rFonts w:ascii="Tahoma" w:hAnsi="Tahoma" w:cs="Tahoma"/>
                <w:b/>
                <w:sz w:val="24"/>
                <w:szCs w:val="24"/>
              </w:rPr>
            </w:pPr>
            <w:r w:rsidRPr="005F25E5">
              <w:rPr>
                <w:rFonts w:ascii="Tahoma" w:hAnsi="Tahoma" w:cs="Tahoma"/>
                <w:b/>
                <w:sz w:val="24"/>
                <w:szCs w:val="24"/>
              </w:rPr>
              <w:t>Cost</w:t>
            </w:r>
          </w:p>
        </w:tc>
        <w:tc>
          <w:tcPr>
            <w:tcW w:w="1448" w:type="dxa"/>
            <w:shd w:val="clear" w:color="auto" w:fill="auto"/>
            <w:noWrap/>
            <w:vAlign w:val="bottom"/>
          </w:tcPr>
          <w:p w14:paraId="1E419D46" w14:textId="77777777" w:rsidR="00CD499E" w:rsidRPr="00DC3A74" w:rsidRDefault="00CD499E" w:rsidP="0016704B">
            <w:pPr>
              <w:jc w:val="right"/>
              <w:rPr>
                <w:rFonts w:ascii="Tahoma" w:hAnsi="Tahoma" w:cs="Tahoma"/>
                <w:sz w:val="24"/>
                <w:szCs w:val="24"/>
              </w:rPr>
            </w:pPr>
          </w:p>
        </w:tc>
        <w:tc>
          <w:tcPr>
            <w:tcW w:w="1374" w:type="dxa"/>
            <w:shd w:val="clear" w:color="auto" w:fill="auto"/>
            <w:noWrap/>
            <w:vAlign w:val="bottom"/>
          </w:tcPr>
          <w:p w14:paraId="563B4285" w14:textId="77777777" w:rsidR="00CD499E" w:rsidRPr="00DC3A74" w:rsidRDefault="00CD499E" w:rsidP="0016704B">
            <w:pPr>
              <w:jc w:val="right"/>
              <w:rPr>
                <w:rFonts w:ascii="Tahoma" w:hAnsi="Tahoma" w:cs="Tahoma"/>
                <w:sz w:val="24"/>
                <w:szCs w:val="24"/>
              </w:rPr>
            </w:pPr>
          </w:p>
        </w:tc>
        <w:tc>
          <w:tcPr>
            <w:tcW w:w="1367" w:type="dxa"/>
            <w:shd w:val="clear" w:color="auto" w:fill="auto"/>
            <w:noWrap/>
            <w:vAlign w:val="bottom"/>
          </w:tcPr>
          <w:p w14:paraId="3A73DC15" w14:textId="77777777" w:rsidR="00CD499E" w:rsidRPr="005F25E5" w:rsidRDefault="00CD499E" w:rsidP="0016704B">
            <w:pPr>
              <w:jc w:val="right"/>
              <w:rPr>
                <w:rFonts w:ascii="Tahoma" w:hAnsi="Tahoma" w:cs="Tahoma"/>
                <w:sz w:val="24"/>
                <w:szCs w:val="24"/>
              </w:rPr>
            </w:pPr>
          </w:p>
        </w:tc>
        <w:tc>
          <w:tcPr>
            <w:tcW w:w="1001" w:type="dxa"/>
            <w:gridSpan w:val="2"/>
          </w:tcPr>
          <w:p w14:paraId="7C79E5CB" w14:textId="77777777" w:rsidR="00CD499E" w:rsidRPr="005F25E5" w:rsidRDefault="00CD499E" w:rsidP="0016704B">
            <w:pPr>
              <w:jc w:val="right"/>
              <w:rPr>
                <w:rFonts w:ascii="Tahoma" w:hAnsi="Tahoma" w:cs="Tahoma"/>
                <w:sz w:val="24"/>
                <w:szCs w:val="24"/>
              </w:rPr>
            </w:pPr>
          </w:p>
        </w:tc>
        <w:tc>
          <w:tcPr>
            <w:tcW w:w="1324" w:type="dxa"/>
            <w:shd w:val="clear" w:color="auto" w:fill="auto"/>
            <w:noWrap/>
            <w:vAlign w:val="bottom"/>
          </w:tcPr>
          <w:p w14:paraId="09CEDD76" w14:textId="5A54A63A" w:rsidR="00CD499E" w:rsidRPr="005F25E5" w:rsidRDefault="00CD499E" w:rsidP="0016704B">
            <w:pPr>
              <w:jc w:val="right"/>
              <w:rPr>
                <w:rFonts w:ascii="Tahoma" w:hAnsi="Tahoma" w:cs="Tahoma"/>
                <w:sz w:val="24"/>
                <w:szCs w:val="24"/>
              </w:rPr>
            </w:pPr>
          </w:p>
        </w:tc>
      </w:tr>
      <w:tr w:rsidR="00CD499E" w:rsidRPr="005F25E5" w14:paraId="22231581" w14:textId="77777777" w:rsidTr="00CD499E">
        <w:trPr>
          <w:trHeight w:val="255"/>
        </w:trPr>
        <w:tc>
          <w:tcPr>
            <w:tcW w:w="2512" w:type="dxa"/>
            <w:shd w:val="clear" w:color="auto" w:fill="auto"/>
            <w:noWrap/>
            <w:vAlign w:val="bottom"/>
          </w:tcPr>
          <w:p w14:paraId="463BAC8A" w14:textId="77777777" w:rsidR="00CD499E" w:rsidRPr="005F25E5" w:rsidRDefault="00CD499E" w:rsidP="0016704B">
            <w:pPr>
              <w:rPr>
                <w:rFonts w:ascii="Tahoma" w:hAnsi="Tahoma" w:cs="Tahoma"/>
                <w:sz w:val="24"/>
                <w:szCs w:val="24"/>
              </w:rPr>
            </w:pPr>
          </w:p>
        </w:tc>
        <w:tc>
          <w:tcPr>
            <w:tcW w:w="1448" w:type="dxa"/>
            <w:shd w:val="clear" w:color="auto" w:fill="auto"/>
            <w:noWrap/>
            <w:vAlign w:val="bottom"/>
          </w:tcPr>
          <w:p w14:paraId="7A56FF06" w14:textId="77777777" w:rsidR="00CD499E" w:rsidRPr="00DC3A74" w:rsidRDefault="00CD499E" w:rsidP="0016704B">
            <w:pPr>
              <w:tabs>
                <w:tab w:val="decimal" w:pos="884"/>
              </w:tabs>
              <w:rPr>
                <w:rFonts w:ascii="Tahoma" w:hAnsi="Tahoma" w:cs="Tahoma"/>
                <w:sz w:val="24"/>
                <w:szCs w:val="24"/>
              </w:rPr>
            </w:pPr>
          </w:p>
        </w:tc>
        <w:tc>
          <w:tcPr>
            <w:tcW w:w="1374" w:type="dxa"/>
            <w:shd w:val="clear" w:color="auto" w:fill="auto"/>
            <w:noWrap/>
            <w:vAlign w:val="bottom"/>
          </w:tcPr>
          <w:p w14:paraId="768281A9" w14:textId="77777777" w:rsidR="00CD499E" w:rsidRPr="00DC3A74" w:rsidRDefault="00CD499E" w:rsidP="0016704B">
            <w:pPr>
              <w:tabs>
                <w:tab w:val="decimal" w:pos="820"/>
              </w:tabs>
              <w:rPr>
                <w:rFonts w:ascii="Tahoma" w:hAnsi="Tahoma" w:cs="Tahoma"/>
                <w:sz w:val="24"/>
                <w:szCs w:val="24"/>
              </w:rPr>
            </w:pPr>
          </w:p>
        </w:tc>
        <w:tc>
          <w:tcPr>
            <w:tcW w:w="1367" w:type="dxa"/>
            <w:shd w:val="clear" w:color="auto" w:fill="auto"/>
            <w:noWrap/>
            <w:vAlign w:val="bottom"/>
          </w:tcPr>
          <w:p w14:paraId="07B53399" w14:textId="77777777" w:rsidR="00CD499E" w:rsidRPr="005F25E5" w:rsidRDefault="00CD499E" w:rsidP="0016704B">
            <w:pPr>
              <w:tabs>
                <w:tab w:val="decimal" w:pos="790"/>
              </w:tabs>
              <w:rPr>
                <w:rFonts w:ascii="Tahoma" w:hAnsi="Tahoma" w:cs="Tahoma"/>
                <w:sz w:val="24"/>
                <w:szCs w:val="24"/>
              </w:rPr>
            </w:pPr>
          </w:p>
        </w:tc>
        <w:tc>
          <w:tcPr>
            <w:tcW w:w="1001" w:type="dxa"/>
            <w:gridSpan w:val="2"/>
          </w:tcPr>
          <w:p w14:paraId="00CA062A" w14:textId="77777777" w:rsidR="00CD499E" w:rsidRPr="005F25E5" w:rsidRDefault="00CD499E" w:rsidP="0016704B">
            <w:pPr>
              <w:tabs>
                <w:tab w:val="decimal" w:pos="1051"/>
              </w:tabs>
              <w:rPr>
                <w:rFonts w:ascii="Tahoma" w:hAnsi="Tahoma" w:cs="Tahoma"/>
                <w:sz w:val="24"/>
                <w:szCs w:val="24"/>
              </w:rPr>
            </w:pPr>
          </w:p>
        </w:tc>
        <w:tc>
          <w:tcPr>
            <w:tcW w:w="1324" w:type="dxa"/>
            <w:shd w:val="clear" w:color="auto" w:fill="auto"/>
            <w:noWrap/>
            <w:vAlign w:val="bottom"/>
          </w:tcPr>
          <w:p w14:paraId="4D892A28" w14:textId="6B719E12" w:rsidR="00CD499E" w:rsidRPr="005F25E5" w:rsidRDefault="00CD499E" w:rsidP="0016704B">
            <w:pPr>
              <w:tabs>
                <w:tab w:val="decimal" w:pos="1051"/>
              </w:tabs>
              <w:rPr>
                <w:rFonts w:ascii="Tahoma" w:hAnsi="Tahoma" w:cs="Tahoma"/>
                <w:sz w:val="24"/>
                <w:szCs w:val="24"/>
              </w:rPr>
            </w:pPr>
          </w:p>
        </w:tc>
      </w:tr>
      <w:tr w:rsidR="00CD499E" w:rsidRPr="005F25E5" w14:paraId="2DC4017C" w14:textId="77777777" w:rsidTr="00CD499E">
        <w:trPr>
          <w:trHeight w:val="255"/>
        </w:trPr>
        <w:tc>
          <w:tcPr>
            <w:tcW w:w="2512" w:type="dxa"/>
            <w:shd w:val="clear" w:color="auto" w:fill="auto"/>
            <w:noWrap/>
            <w:vAlign w:val="bottom"/>
          </w:tcPr>
          <w:p w14:paraId="36FCA897" w14:textId="0D409344" w:rsidR="00CD499E" w:rsidRPr="005F25E5" w:rsidRDefault="00CD499E" w:rsidP="00F02024">
            <w:pPr>
              <w:rPr>
                <w:rFonts w:ascii="Tahoma" w:hAnsi="Tahoma" w:cs="Tahoma"/>
                <w:sz w:val="24"/>
                <w:szCs w:val="24"/>
              </w:rPr>
            </w:pPr>
            <w:r w:rsidRPr="005F25E5">
              <w:rPr>
                <w:rFonts w:ascii="Tahoma" w:hAnsi="Tahoma" w:cs="Tahoma"/>
                <w:sz w:val="24"/>
                <w:szCs w:val="24"/>
              </w:rPr>
              <w:t>Balance at 1 April 202</w:t>
            </w:r>
            <w:r>
              <w:rPr>
                <w:rFonts w:ascii="Tahoma" w:hAnsi="Tahoma" w:cs="Tahoma"/>
                <w:sz w:val="24"/>
                <w:szCs w:val="24"/>
              </w:rPr>
              <w:t>3</w:t>
            </w:r>
          </w:p>
        </w:tc>
        <w:tc>
          <w:tcPr>
            <w:tcW w:w="1448" w:type="dxa"/>
            <w:shd w:val="clear" w:color="auto" w:fill="auto"/>
            <w:noWrap/>
            <w:vAlign w:val="bottom"/>
          </w:tcPr>
          <w:p w14:paraId="15DC8193" w14:textId="2307D51F" w:rsidR="00407C61" w:rsidRPr="00DC3A74" w:rsidRDefault="00CD499E" w:rsidP="00407C61">
            <w:pPr>
              <w:tabs>
                <w:tab w:val="decimal" w:pos="884"/>
              </w:tabs>
              <w:jc w:val="center"/>
              <w:rPr>
                <w:rFonts w:ascii="Tahoma" w:hAnsi="Tahoma" w:cs="Tahoma"/>
                <w:sz w:val="24"/>
                <w:szCs w:val="24"/>
              </w:rPr>
            </w:pPr>
            <w:r w:rsidRPr="00DC3A74">
              <w:rPr>
                <w:rFonts w:ascii="Tahoma" w:hAnsi="Tahoma" w:cs="Tahoma"/>
                <w:sz w:val="24"/>
                <w:szCs w:val="24"/>
              </w:rPr>
              <w:t>15,46</w:t>
            </w:r>
            <w:r w:rsidR="00407C61" w:rsidRPr="00DC3A74">
              <w:rPr>
                <w:rFonts w:ascii="Tahoma" w:hAnsi="Tahoma" w:cs="Tahoma"/>
                <w:sz w:val="24"/>
                <w:szCs w:val="24"/>
              </w:rPr>
              <w:t>0</w:t>
            </w:r>
          </w:p>
        </w:tc>
        <w:tc>
          <w:tcPr>
            <w:tcW w:w="1374" w:type="dxa"/>
            <w:shd w:val="clear" w:color="auto" w:fill="auto"/>
            <w:noWrap/>
            <w:vAlign w:val="bottom"/>
          </w:tcPr>
          <w:p w14:paraId="47639A47" w14:textId="20895DC7" w:rsidR="00CD499E" w:rsidRPr="00DC3A74" w:rsidRDefault="00CD499E" w:rsidP="00F02024">
            <w:pPr>
              <w:tabs>
                <w:tab w:val="decimal" w:pos="820"/>
              </w:tabs>
              <w:jc w:val="center"/>
              <w:rPr>
                <w:rFonts w:ascii="Tahoma" w:hAnsi="Tahoma" w:cs="Tahoma"/>
                <w:sz w:val="24"/>
                <w:szCs w:val="24"/>
              </w:rPr>
            </w:pPr>
            <w:r w:rsidRPr="00DC3A74">
              <w:rPr>
                <w:rFonts w:ascii="Tahoma" w:hAnsi="Tahoma" w:cs="Tahoma"/>
                <w:sz w:val="24"/>
                <w:szCs w:val="24"/>
              </w:rPr>
              <w:t>393</w:t>
            </w:r>
          </w:p>
        </w:tc>
        <w:tc>
          <w:tcPr>
            <w:tcW w:w="1367" w:type="dxa"/>
            <w:shd w:val="clear" w:color="auto" w:fill="auto"/>
            <w:noWrap/>
            <w:vAlign w:val="bottom"/>
          </w:tcPr>
          <w:p w14:paraId="53226045" w14:textId="5E93D7A8" w:rsidR="00CD499E" w:rsidRPr="008555F3" w:rsidRDefault="00CD499E" w:rsidP="00F02024">
            <w:pPr>
              <w:tabs>
                <w:tab w:val="decimal" w:pos="790"/>
              </w:tabs>
              <w:jc w:val="center"/>
              <w:rPr>
                <w:rFonts w:ascii="Tahoma" w:hAnsi="Tahoma" w:cs="Tahoma"/>
                <w:sz w:val="24"/>
                <w:szCs w:val="24"/>
              </w:rPr>
            </w:pPr>
            <w:r w:rsidRPr="008555F3">
              <w:rPr>
                <w:rFonts w:ascii="Tahoma" w:hAnsi="Tahoma" w:cs="Tahoma"/>
                <w:sz w:val="24"/>
                <w:szCs w:val="24"/>
              </w:rPr>
              <w:t>6</w:t>
            </w:r>
            <w:r>
              <w:rPr>
                <w:rFonts w:ascii="Tahoma" w:hAnsi="Tahoma" w:cs="Tahoma"/>
                <w:sz w:val="24"/>
                <w:szCs w:val="24"/>
              </w:rPr>
              <w:t>38</w:t>
            </w:r>
          </w:p>
        </w:tc>
        <w:tc>
          <w:tcPr>
            <w:tcW w:w="1001" w:type="dxa"/>
            <w:gridSpan w:val="2"/>
          </w:tcPr>
          <w:p w14:paraId="7509375D" w14:textId="77777777" w:rsidR="00CD499E" w:rsidRDefault="00CD499E" w:rsidP="003D610F">
            <w:pPr>
              <w:tabs>
                <w:tab w:val="decimal" w:pos="1051"/>
              </w:tabs>
              <w:jc w:val="right"/>
              <w:rPr>
                <w:rFonts w:ascii="Tahoma" w:hAnsi="Tahoma" w:cs="Tahoma"/>
                <w:sz w:val="24"/>
                <w:szCs w:val="24"/>
              </w:rPr>
            </w:pPr>
          </w:p>
          <w:p w14:paraId="00548B0C" w14:textId="7D9DE284" w:rsidR="006A7B15" w:rsidRPr="008555F3" w:rsidRDefault="006A7B15"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68D42608" w14:textId="615B22D7" w:rsidR="00CD499E" w:rsidRPr="008555F3" w:rsidRDefault="00CD499E" w:rsidP="003D610F">
            <w:pPr>
              <w:tabs>
                <w:tab w:val="decimal" w:pos="1051"/>
              </w:tabs>
              <w:jc w:val="right"/>
              <w:rPr>
                <w:rFonts w:ascii="Tahoma" w:hAnsi="Tahoma" w:cs="Tahoma"/>
                <w:sz w:val="24"/>
                <w:szCs w:val="24"/>
              </w:rPr>
            </w:pPr>
            <w:r w:rsidRPr="008555F3">
              <w:rPr>
                <w:rFonts w:ascii="Tahoma" w:hAnsi="Tahoma" w:cs="Tahoma"/>
                <w:sz w:val="24"/>
                <w:szCs w:val="24"/>
              </w:rPr>
              <w:t>16,4</w:t>
            </w:r>
            <w:r>
              <w:rPr>
                <w:rFonts w:ascii="Tahoma" w:hAnsi="Tahoma" w:cs="Tahoma"/>
                <w:sz w:val="24"/>
                <w:szCs w:val="24"/>
              </w:rPr>
              <w:t>91</w:t>
            </w:r>
          </w:p>
        </w:tc>
      </w:tr>
      <w:tr w:rsidR="00CD499E" w:rsidRPr="00594FD7" w14:paraId="318AE0F0" w14:textId="77777777" w:rsidTr="00CD499E">
        <w:trPr>
          <w:trHeight w:val="255"/>
        </w:trPr>
        <w:tc>
          <w:tcPr>
            <w:tcW w:w="2512" w:type="dxa"/>
            <w:shd w:val="clear" w:color="auto" w:fill="auto"/>
            <w:noWrap/>
            <w:vAlign w:val="bottom"/>
          </w:tcPr>
          <w:p w14:paraId="5379C032" w14:textId="77777777" w:rsidR="00CD499E" w:rsidRPr="00594FD7" w:rsidRDefault="00CD499E" w:rsidP="0016704B">
            <w:pPr>
              <w:rPr>
                <w:rFonts w:ascii="Tahoma" w:hAnsi="Tahoma" w:cs="Tahoma"/>
                <w:sz w:val="24"/>
                <w:szCs w:val="24"/>
              </w:rPr>
            </w:pPr>
            <w:r w:rsidRPr="00594FD7">
              <w:rPr>
                <w:rFonts w:ascii="Tahoma" w:hAnsi="Tahoma" w:cs="Tahoma"/>
                <w:sz w:val="24"/>
                <w:szCs w:val="24"/>
              </w:rPr>
              <w:t>Additions</w:t>
            </w:r>
          </w:p>
        </w:tc>
        <w:tc>
          <w:tcPr>
            <w:tcW w:w="1448" w:type="dxa"/>
            <w:shd w:val="clear" w:color="auto" w:fill="auto"/>
            <w:noWrap/>
            <w:vAlign w:val="bottom"/>
          </w:tcPr>
          <w:p w14:paraId="00CF2951" w14:textId="4CA94BBF" w:rsidR="00CD499E" w:rsidRPr="00DC3A74" w:rsidRDefault="00CD499E" w:rsidP="00EA5A60">
            <w:pPr>
              <w:tabs>
                <w:tab w:val="decimal" w:pos="884"/>
              </w:tabs>
              <w:jc w:val="center"/>
              <w:rPr>
                <w:rFonts w:ascii="Tahoma" w:hAnsi="Tahoma" w:cs="Tahoma"/>
                <w:sz w:val="24"/>
                <w:szCs w:val="24"/>
              </w:rPr>
            </w:pPr>
            <w:r w:rsidRPr="00DC3A74">
              <w:rPr>
                <w:rFonts w:ascii="Tahoma" w:hAnsi="Tahoma" w:cs="Tahoma"/>
                <w:sz w:val="24"/>
                <w:szCs w:val="24"/>
              </w:rPr>
              <w:t>24</w:t>
            </w:r>
          </w:p>
        </w:tc>
        <w:tc>
          <w:tcPr>
            <w:tcW w:w="1374" w:type="dxa"/>
            <w:shd w:val="clear" w:color="auto" w:fill="auto"/>
            <w:noWrap/>
            <w:vAlign w:val="bottom"/>
          </w:tcPr>
          <w:p w14:paraId="2670B22A" w14:textId="043673C5" w:rsidR="00CD499E" w:rsidRPr="00DC3A74" w:rsidRDefault="00CD499E" w:rsidP="00DD161A">
            <w:pPr>
              <w:tabs>
                <w:tab w:val="decimal" w:pos="820"/>
              </w:tabs>
              <w:jc w:val="center"/>
              <w:rPr>
                <w:rFonts w:ascii="Tahoma" w:hAnsi="Tahoma" w:cs="Tahoma"/>
                <w:sz w:val="24"/>
                <w:szCs w:val="24"/>
              </w:rPr>
            </w:pPr>
            <w:r w:rsidRPr="00DC3A74">
              <w:rPr>
                <w:rFonts w:ascii="Tahoma" w:hAnsi="Tahoma" w:cs="Tahoma"/>
                <w:sz w:val="24"/>
                <w:szCs w:val="24"/>
              </w:rPr>
              <w:t>-</w:t>
            </w:r>
          </w:p>
        </w:tc>
        <w:tc>
          <w:tcPr>
            <w:tcW w:w="1367" w:type="dxa"/>
            <w:shd w:val="clear" w:color="auto" w:fill="auto"/>
            <w:noWrap/>
            <w:vAlign w:val="bottom"/>
          </w:tcPr>
          <w:p w14:paraId="4C6FAF67" w14:textId="347E24DB" w:rsidR="00CD499E" w:rsidRPr="00594FD7" w:rsidRDefault="00CD499E" w:rsidP="00F02017">
            <w:pPr>
              <w:tabs>
                <w:tab w:val="decimal" w:pos="790"/>
              </w:tabs>
              <w:jc w:val="center"/>
              <w:rPr>
                <w:rFonts w:ascii="Tahoma" w:hAnsi="Tahoma" w:cs="Tahoma"/>
                <w:sz w:val="24"/>
                <w:szCs w:val="24"/>
              </w:rPr>
            </w:pPr>
            <w:r>
              <w:rPr>
                <w:rFonts w:ascii="Tahoma" w:hAnsi="Tahoma" w:cs="Tahoma"/>
                <w:sz w:val="24"/>
                <w:szCs w:val="24"/>
              </w:rPr>
              <w:t>4</w:t>
            </w:r>
            <w:r w:rsidR="00987C80">
              <w:rPr>
                <w:rFonts w:ascii="Tahoma" w:hAnsi="Tahoma" w:cs="Tahoma"/>
                <w:sz w:val="24"/>
                <w:szCs w:val="24"/>
              </w:rPr>
              <w:t>9</w:t>
            </w:r>
          </w:p>
        </w:tc>
        <w:tc>
          <w:tcPr>
            <w:tcW w:w="1001" w:type="dxa"/>
            <w:gridSpan w:val="2"/>
          </w:tcPr>
          <w:p w14:paraId="753A6CB8" w14:textId="47B0EA18" w:rsidR="00CD499E" w:rsidRPr="00594FD7" w:rsidRDefault="00CD499E" w:rsidP="003D610F">
            <w:pPr>
              <w:tabs>
                <w:tab w:val="decimal" w:pos="1051"/>
              </w:tabs>
              <w:jc w:val="right"/>
              <w:rPr>
                <w:rFonts w:ascii="Tahoma" w:hAnsi="Tahoma" w:cs="Tahoma"/>
                <w:sz w:val="24"/>
                <w:szCs w:val="24"/>
              </w:rPr>
            </w:pPr>
            <w:r>
              <w:rPr>
                <w:rFonts w:ascii="Tahoma" w:hAnsi="Tahoma" w:cs="Tahoma"/>
                <w:sz w:val="24"/>
                <w:szCs w:val="24"/>
              </w:rPr>
              <w:t>26</w:t>
            </w:r>
          </w:p>
        </w:tc>
        <w:tc>
          <w:tcPr>
            <w:tcW w:w="1324" w:type="dxa"/>
            <w:shd w:val="clear" w:color="auto" w:fill="auto"/>
            <w:noWrap/>
            <w:vAlign w:val="bottom"/>
          </w:tcPr>
          <w:p w14:paraId="73A8E5F5" w14:textId="01299203" w:rsidR="00CD499E" w:rsidRPr="00594FD7" w:rsidRDefault="00CD499E" w:rsidP="003D610F">
            <w:pPr>
              <w:tabs>
                <w:tab w:val="decimal" w:pos="1051"/>
              </w:tabs>
              <w:jc w:val="right"/>
              <w:rPr>
                <w:rFonts w:ascii="Tahoma" w:hAnsi="Tahoma" w:cs="Tahoma"/>
                <w:sz w:val="24"/>
                <w:szCs w:val="24"/>
              </w:rPr>
            </w:pPr>
            <w:r>
              <w:rPr>
                <w:rFonts w:ascii="Tahoma" w:hAnsi="Tahoma" w:cs="Tahoma"/>
                <w:sz w:val="24"/>
                <w:szCs w:val="24"/>
              </w:rPr>
              <w:t>99</w:t>
            </w:r>
          </w:p>
        </w:tc>
      </w:tr>
      <w:tr w:rsidR="008C2E82" w:rsidRPr="00594FD7" w14:paraId="10627AEF" w14:textId="77777777" w:rsidTr="00CD499E">
        <w:trPr>
          <w:trHeight w:val="255"/>
        </w:trPr>
        <w:tc>
          <w:tcPr>
            <w:tcW w:w="2512" w:type="dxa"/>
            <w:shd w:val="clear" w:color="auto" w:fill="auto"/>
            <w:noWrap/>
            <w:vAlign w:val="bottom"/>
          </w:tcPr>
          <w:p w14:paraId="1BC488B5" w14:textId="2EACC9D7" w:rsidR="008C2E82" w:rsidRDefault="008C2E82" w:rsidP="0016704B">
            <w:pPr>
              <w:rPr>
                <w:rFonts w:ascii="Tahoma" w:hAnsi="Tahoma" w:cs="Tahoma"/>
                <w:sz w:val="24"/>
                <w:szCs w:val="24"/>
              </w:rPr>
            </w:pPr>
            <w:r>
              <w:rPr>
                <w:rFonts w:ascii="Tahoma" w:hAnsi="Tahoma" w:cs="Tahoma"/>
                <w:sz w:val="24"/>
                <w:szCs w:val="24"/>
              </w:rPr>
              <w:t>Reclassification</w:t>
            </w:r>
          </w:p>
        </w:tc>
        <w:tc>
          <w:tcPr>
            <w:tcW w:w="1448" w:type="dxa"/>
            <w:shd w:val="clear" w:color="auto" w:fill="auto"/>
            <w:noWrap/>
            <w:vAlign w:val="bottom"/>
          </w:tcPr>
          <w:p w14:paraId="5DBD5168" w14:textId="4D1788E4" w:rsidR="008C2E82" w:rsidRPr="00DC3A74" w:rsidRDefault="008C2E82" w:rsidP="00EA5A60">
            <w:pPr>
              <w:tabs>
                <w:tab w:val="decimal" w:pos="884"/>
              </w:tabs>
              <w:jc w:val="center"/>
              <w:rPr>
                <w:rFonts w:ascii="Tahoma" w:hAnsi="Tahoma" w:cs="Tahoma"/>
                <w:sz w:val="24"/>
                <w:szCs w:val="24"/>
              </w:rPr>
            </w:pPr>
            <w:r>
              <w:rPr>
                <w:rFonts w:ascii="Tahoma" w:hAnsi="Tahoma" w:cs="Tahoma"/>
                <w:sz w:val="24"/>
                <w:szCs w:val="24"/>
              </w:rPr>
              <w:t>535</w:t>
            </w:r>
          </w:p>
        </w:tc>
        <w:tc>
          <w:tcPr>
            <w:tcW w:w="1374" w:type="dxa"/>
            <w:shd w:val="clear" w:color="auto" w:fill="auto"/>
            <w:noWrap/>
            <w:vAlign w:val="bottom"/>
          </w:tcPr>
          <w:p w14:paraId="42E8F1D3" w14:textId="2D07EC59" w:rsidR="008C2E82" w:rsidRPr="00DC3A74" w:rsidRDefault="006A7B15" w:rsidP="00DD161A">
            <w:pPr>
              <w:tabs>
                <w:tab w:val="decimal" w:pos="820"/>
              </w:tabs>
              <w:jc w:val="center"/>
              <w:rPr>
                <w:rFonts w:ascii="Tahoma" w:hAnsi="Tahoma" w:cs="Tahoma"/>
                <w:sz w:val="24"/>
                <w:szCs w:val="24"/>
              </w:rPr>
            </w:pPr>
            <w:r>
              <w:rPr>
                <w:rFonts w:ascii="Tahoma" w:hAnsi="Tahoma" w:cs="Tahoma"/>
                <w:sz w:val="24"/>
                <w:szCs w:val="24"/>
              </w:rPr>
              <w:t>-</w:t>
            </w:r>
          </w:p>
        </w:tc>
        <w:tc>
          <w:tcPr>
            <w:tcW w:w="1367" w:type="dxa"/>
            <w:shd w:val="clear" w:color="auto" w:fill="auto"/>
            <w:noWrap/>
            <w:vAlign w:val="bottom"/>
          </w:tcPr>
          <w:p w14:paraId="7D920CD5" w14:textId="1B8EF924" w:rsidR="008C2E82" w:rsidRDefault="008C2E82" w:rsidP="00F02017">
            <w:pPr>
              <w:tabs>
                <w:tab w:val="decimal" w:pos="790"/>
              </w:tabs>
              <w:jc w:val="center"/>
              <w:rPr>
                <w:rFonts w:ascii="Tahoma" w:hAnsi="Tahoma" w:cs="Tahoma"/>
                <w:sz w:val="24"/>
                <w:szCs w:val="24"/>
              </w:rPr>
            </w:pPr>
            <w:r>
              <w:rPr>
                <w:rFonts w:ascii="Tahoma" w:hAnsi="Tahoma" w:cs="Tahoma"/>
                <w:sz w:val="24"/>
                <w:szCs w:val="24"/>
              </w:rPr>
              <w:t>333</w:t>
            </w:r>
          </w:p>
        </w:tc>
        <w:tc>
          <w:tcPr>
            <w:tcW w:w="1001" w:type="dxa"/>
            <w:gridSpan w:val="2"/>
          </w:tcPr>
          <w:p w14:paraId="670337C5" w14:textId="77EF843D" w:rsidR="008C2E82" w:rsidRPr="00594FD7" w:rsidRDefault="006A7B15"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017F6C18" w14:textId="42C4C78C" w:rsidR="008C2E82" w:rsidRDefault="008C2E82" w:rsidP="003D610F">
            <w:pPr>
              <w:tabs>
                <w:tab w:val="decimal" w:pos="1051"/>
              </w:tabs>
              <w:jc w:val="right"/>
              <w:rPr>
                <w:rFonts w:ascii="Tahoma" w:hAnsi="Tahoma" w:cs="Tahoma"/>
                <w:sz w:val="24"/>
                <w:szCs w:val="24"/>
              </w:rPr>
            </w:pPr>
            <w:r>
              <w:rPr>
                <w:rFonts w:ascii="Tahoma" w:hAnsi="Tahoma" w:cs="Tahoma"/>
                <w:sz w:val="24"/>
                <w:szCs w:val="24"/>
              </w:rPr>
              <w:t>868</w:t>
            </w:r>
          </w:p>
        </w:tc>
      </w:tr>
      <w:tr w:rsidR="00CD499E" w:rsidRPr="00594FD7" w14:paraId="2A32A7F2" w14:textId="77777777" w:rsidTr="00CD499E">
        <w:trPr>
          <w:trHeight w:val="255"/>
        </w:trPr>
        <w:tc>
          <w:tcPr>
            <w:tcW w:w="2512" w:type="dxa"/>
            <w:shd w:val="clear" w:color="auto" w:fill="auto"/>
            <w:noWrap/>
            <w:vAlign w:val="bottom"/>
          </w:tcPr>
          <w:p w14:paraId="4B89714F" w14:textId="1383F336" w:rsidR="00CD499E" w:rsidRPr="00594FD7" w:rsidRDefault="00CD499E" w:rsidP="0016704B">
            <w:pPr>
              <w:rPr>
                <w:rFonts w:ascii="Tahoma" w:hAnsi="Tahoma" w:cs="Tahoma"/>
                <w:sz w:val="24"/>
                <w:szCs w:val="24"/>
              </w:rPr>
            </w:pPr>
            <w:r>
              <w:rPr>
                <w:rFonts w:ascii="Tahoma" w:hAnsi="Tahoma" w:cs="Tahoma"/>
                <w:sz w:val="24"/>
                <w:szCs w:val="24"/>
              </w:rPr>
              <w:t>Disposals</w:t>
            </w:r>
          </w:p>
        </w:tc>
        <w:tc>
          <w:tcPr>
            <w:tcW w:w="1448" w:type="dxa"/>
            <w:shd w:val="clear" w:color="auto" w:fill="auto"/>
            <w:noWrap/>
            <w:vAlign w:val="bottom"/>
          </w:tcPr>
          <w:p w14:paraId="72CCCC85" w14:textId="46E6899D" w:rsidR="00CD499E" w:rsidRPr="00DC3A74" w:rsidRDefault="008C2E82" w:rsidP="00EA5A60">
            <w:pPr>
              <w:tabs>
                <w:tab w:val="decimal" w:pos="884"/>
              </w:tabs>
              <w:jc w:val="center"/>
              <w:rPr>
                <w:rFonts w:ascii="Tahoma" w:hAnsi="Tahoma" w:cs="Tahoma"/>
                <w:sz w:val="24"/>
                <w:szCs w:val="24"/>
              </w:rPr>
            </w:pPr>
            <w:r>
              <w:rPr>
                <w:rFonts w:ascii="Tahoma" w:hAnsi="Tahoma" w:cs="Tahoma"/>
                <w:sz w:val="24"/>
                <w:szCs w:val="24"/>
              </w:rPr>
              <w:t>-</w:t>
            </w:r>
          </w:p>
        </w:tc>
        <w:tc>
          <w:tcPr>
            <w:tcW w:w="1374" w:type="dxa"/>
            <w:shd w:val="clear" w:color="auto" w:fill="auto"/>
            <w:noWrap/>
            <w:vAlign w:val="bottom"/>
          </w:tcPr>
          <w:p w14:paraId="35CF0EF1" w14:textId="39AFA098" w:rsidR="00CD499E" w:rsidRPr="00DC3A74" w:rsidRDefault="00CD499E" w:rsidP="00DD161A">
            <w:pPr>
              <w:tabs>
                <w:tab w:val="decimal" w:pos="820"/>
              </w:tabs>
              <w:jc w:val="center"/>
              <w:rPr>
                <w:rFonts w:ascii="Tahoma" w:hAnsi="Tahoma" w:cs="Tahoma"/>
                <w:sz w:val="24"/>
                <w:szCs w:val="24"/>
              </w:rPr>
            </w:pPr>
            <w:r w:rsidRPr="00DC3A74">
              <w:rPr>
                <w:rFonts w:ascii="Tahoma" w:hAnsi="Tahoma" w:cs="Tahoma"/>
                <w:sz w:val="24"/>
                <w:szCs w:val="24"/>
              </w:rPr>
              <w:t>(8</w:t>
            </w:r>
            <w:r w:rsidR="00987C80" w:rsidRPr="00DC3A74">
              <w:rPr>
                <w:rFonts w:ascii="Tahoma" w:hAnsi="Tahoma" w:cs="Tahoma"/>
                <w:sz w:val="24"/>
                <w:szCs w:val="24"/>
              </w:rPr>
              <w:t>7</w:t>
            </w:r>
            <w:r w:rsidRPr="00DC3A74">
              <w:rPr>
                <w:rFonts w:ascii="Tahoma" w:hAnsi="Tahoma" w:cs="Tahoma"/>
                <w:sz w:val="24"/>
                <w:szCs w:val="24"/>
              </w:rPr>
              <w:t>)</w:t>
            </w:r>
          </w:p>
        </w:tc>
        <w:tc>
          <w:tcPr>
            <w:tcW w:w="1367" w:type="dxa"/>
            <w:shd w:val="clear" w:color="auto" w:fill="auto"/>
            <w:noWrap/>
            <w:vAlign w:val="bottom"/>
          </w:tcPr>
          <w:p w14:paraId="637CFA82" w14:textId="0B8E515C" w:rsidR="00CD499E" w:rsidRPr="00594FD7" w:rsidRDefault="008C2E82" w:rsidP="00F02017">
            <w:pPr>
              <w:tabs>
                <w:tab w:val="decimal" w:pos="790"/>
              </w:tabs>
              <w:jc w:val="center"/>
              <w:rPr>
                <w:rFonts w:ascii="Tahoma" w:hAnsi="Tahoma" w:cs="Tahoma"/>
                <w:sz w:val="24"/>
                <w:szCs w:val="24"/>
              </w:rPr>
            </w:pPr>
            <w:r>
              <w:rPr>
                <w:rFonts w:ascii="Tahoma" w:hAnsi="Tahoma" w:cs="Tahoma"/>
                <w:sz w:val="24"/>
                <w:szCs w:val="24"/>
              </w:rPr>
              <w:t>(39)</w:t>
            </w:r>
          </w:p>
        </w:tc>
        <w:tc>
          <w:tcPr>
            <w:tcW w:w="1001" w:type="dxa"/>
            <w:gridSpan w:val="2"/>
          </w:tcPr>
          <w:p w14:paraId="3D6FC598" w14:textId="4F2C7774" w:rsidR="00CD499E" w:rsidRPr="00594FD7" w:rsidRDefault="006A7B15"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4CA32797" w14:textId="04B77EE8" w:rsidR="00CD499E" w:rsidRPr="00594FD7" w:rsidRDefault="008C2E82" w:rsidP="003D610F">
            <w:pPr>
              <w:tabs>
                <w:tab w:val="decimal" w:pos="1051"/>
              </w:tabs>
              <w:jc w:val="right"/>
              <w:rPr>
                <w:rFonts w:ascii="Tahoma" w:hAnsi="Tahoma" w:cs="Tahoma"/>
                <w:sz w:val="24"/>
                <w:szCs w:val="24"/>
              </w:rPr>
            </w:pPr>
            <w:r>
              <w:rPr>
                <w:rFonts w:ascii="Tahoma" w:hAnsi="Tahoma" w:cs="Tahoma"/>
                <w:sz w:val="24"/>
                <w:szCs w:val="24"/>
              </w:rPr>
              <w:t>(126)</w:t>
            </w:r>
          </w:p>
        </w:tc>
      </w:tr>
      <w:tr w:rsidR="00CD499E" w:rsidRPr="00594FD7" w14:paraId="0D10F249" w14:textId="77777777" w:rsidTr="00CD499E">
        <w:trPr>
          <w:trHeight w:val="255"/>
        </w:trPr>
        <w:tc>
          <w:tcPr>
            <w:tcW w:w="2512" w:type="dxa"/>
            <w:shd w:val="clear" w:color="auto" w:fill="auto"/>
            <w:noWrap/>
            <w:vAlign w:val="bottom"/>
          </w:tcPr>
          <w:p w14:paraId="64B68F85" w14:textId="1AFDE3CC" w:rsidR="00CD499E" w:rsidRPr="00594FD7" w:rsidRDefault="00CD499E" w:rsidP="0016704B">
            <w:pPr>
              <w:rPr>
                <w:rFonts w:ascii="Tahoma" w:hAnsi="Tahoma" w:cs="Tahoma"/>
                <w:sz w:val="24"/>
                <w:szCs w:val="24"/>
              </w:rPr>
            </w:pPr>
            <w:r w:rsidRPr="00594FD7">
              <w:rPr>
                <w:rFonts w:ascii="Tahoma" w:hAnsi="Tahoma" w:cs="Tahoma"/>
                <w:sz w:val="24"/>
                <w:szCs w:val="24"/>
              </w:rPr>
              <w:t>31 March 202</w:t>
            </w:r>
            <w:r>
              <w:rPr>
                <w:rFonts w:ascii="Tahoma" w:hAnsi="Tahoma" w:cs="Tahoma"/>
                <w:sz w:val="24"/>
                <w:szCs w:val="24"/>
              </w:rPr>
              <w:t>4</w:t>
            </w:r>
          </w:p>
        </w:tc>
        <w:tc>
          <w:tcPr>
            <w:tcW w:w="1448" w:type="dxa"/>
            <w:shd w:val="clear" w:color="auto" w:fill="auto"/>
            <w:noWrap/>
            <w:vAlign w:val="bottom"/>
          </w:tcPr>
          <w:p w14:paraId="4AACCD36" w14:textId="23502A18" w:rsidR="00CD499E" w:rsidRPr="00DC3A74" w:rsidRDefault="00CD499E" w:rsidP="00DD161A">
            <w:pPr>
              <w:tabs>
                <w:tab w:val="decimal" w:pos="884"/>
              </w:tabs>
              <w:jc w:val="center"/>
              <w:rPr>
                <w:rFonts w:ascii="Tahoma" w:hAnsi="Tahoma" w:cs="Tahoma"/>
                <w:sz w:val="24"/>
                <w:szCs w:val="24"/>
                <w:u w:val="single"/>
              </w:rPr>
            </w:pPr>
            <w:r w:rsidRPr="00DC3A74">
              <w:rPr>
                <w:rFonts w:ascii="Tahoma" w:hAnsi="Tahoma" w:cs="Tahoma"/>
                <w:sz w:val="24"/>
                <w:szCs w:val="24"/>
                <w:u w:val="single"/>
              </w:rPr>
              <w:t>16,019</w:t>
            </w:r>
          </w:p>
        </w:tc>
        <w:tc>
          <w:tcPr>
            <w:tcW w:w="1374" w:type="dxa"/>
            <w:shd w:val="clear" w:color="auto" w:fill="auto"/>
            <w:noWrap/>
            <w:vAlign w:val="bottom"/>
          </w:tcPr>
          <w:p w14:paraId="62498009" w14:textId="73F8EBED" w:rsidR="00CD499E" w:rsidRPr="00DC3A74" w:rsidRDefault="00FC10B1" w:rsidP="00DD161A">
            <w:pPr>
              <w:tabs>
                <w:tab w:val="decimal" w:pos="820"/>
              </w:tabs>
              <w:jc w:val="center"/>
              <w:rPr>
                <w:rFonts w:ascii="Tahoma" w:hAnsi="Tahoma" w:cs="Tahoma"/>
                <w:sz w:val="24"/>
                <w:szCs w:val="24"/>
                <w:u w:val="single"/>
              </w:rPr>
            </w:pPr>
            <w:r w:rsidRPr="00DC3A74">
              <w:rPr>
                <w:rFonts w:ascii="Tahoma" w:hAnsi="Tahoma" w:cs="Tahoma"/>
                <w:sz w:val="24"/>
                <w:szCs w:val="24"/>
                <w:u w:val="single"/>
              </w:rPr>
              <w:t>306</w:t>
            </w:r>
          </w:p>
        </w:tc>
        <w:tc>
          <w:tcPr>
            <w:tcW w:w="1367" w:type="dxa"/>
            <w:shd w:val="clear" w:color="auto" w:fill="auto"/>
            <w:noWrap/>
            <w:vAlign w:val="bottom"/>
          </w:tcPr>
          <w:p w14:paraId="38C1B6EE" w14:textId="7706AE77" w:rsidR="00CD499E" w:rsidRPr="00594FD7" w:rsidRDefault="00CD499E" w:rsidP="00F02017">
            <w:pPr>
              <w:tabs>
                <w:tab w:val="decimal" w:pos="790"/>
              </w:tabs>
              <w:jc w:val="center"/>
              <w:rPr>
                <w:rFonts w:ascii="Tahoma" w:hAnsi="Tahoma" w:cs="Tahoma"/>
                <w:sz w:val="24"/>
                <w:szCs w:val="24"/>
                <w:u w:val="single"/>
              </w:rPr>
            </w:pPr>
            <w:r>
              <w:rPr>
                <w:rFonts w:ascii="Tahoma" w:hAnsi="Tahoma" w:cs="Tahoma"/>
                <w:sz w:val="24"/>
                <w:szCs w:val="24"/>
                <w:u w:val="single"/>
              </w:rPr>
              <w:t>98</w:t>
            </w:r>
            <w:r w:rsidR="00987C80">
              <w:rPr>
                <w:rFonts w:ascii="Tahoma" w:hAnsi="Tahoma" w:cs="Tahoma"/>
                <w:sz w:val="24"/>
                <w:szCs w:val="24"/>
                <w:u w:val="single"/>
              </w:rPr>
              <w:t>1</w:t>
            </w:r>
          </w:p>
        </w:tc>
        <w:tc>
          <w:tcPr>
            <w:tcW w:w="1001" w:type="dxa"/>
            <w:gridSpan w:val="2"/>
          </w:tcPr>
          <w:p w14:paraId="7D7DD697" w14:textId="5F499141" w:rsidR="00CD499E" w:rsidRPr="00CB60E3" w:rsidRDefault="00CD499E" w:rsidP="003D610F">
            <w:pPr>
              <w:tabs>
                <w:tab w:val="decimal" w:pos="1051"/>
              </w:tabs>
              <w:jc w:val="right"/>
              <w:rPr>
                <w:rFonts w:ascii="Tahoma" w:hAnsi="Tahoma" w:cs="Tahoma"/>
                <w:sz w:val="24"/>
                <w:szCs w:val="24"/>
                <w:u w:val="single"/>
              </w:rPr>
            </w:pPr>
            <w:r w:rsidRPr="00CB60E3">
              <w:rPr>
                <w:rFonts w:ascii="Tahoma" w:hAnsi="Tahoma" w:cs="Tahoma"/>
                <w:sz w:val="24"/>
                <w:szCs w:val="24"/>
                <w:u w:val="single"/>
              </w:rPr>
              <w:t>26</w:t>
            </w:r>
          </w:p>
        </w:tc>
        <w:tc>
          <w:tcPr>
            <w:tcW w:w="1324" w:type="dxa"/>
            <w:shd w:val="clear" w:color="auto" w:fill="auto"/>
            <w:noWrap/>
            <w:vAlign w:val="bottom"/>
          </w:tcPr>
          <w:p w14:paraId="7A93A43F" w14:textId="737608D1" w:rsidR="00CD499E" w:rsidRPr="00CB60E3" w:rsidRDefault="00CD499E" w:rsidP="003D610F">
            <w:pPr>
              <w:tabs>
                <w:tab w:val="decimal" w:pos="1051"/>
              </w:tabs>
              <w:jc w:val="right"/>
              <w:rPr>
                <w:rFonts w:ascii="Tahoma" w:hAnsi="Tahoma" w:cs="Tahoma"/>
                <w:sz w:val="24"/>
                <w:szCs w:val="24"/>
                <w:u w:val="single"/>
              </w:rPr>
            </w:pPr>
            <w:r w:rsidRPr="00CB60E3">
              <w:rPr>
                <w:rFonts w:ascii="Tahoma" w:hAnsi="Tahoma" w:cs="Tahoma"/>
                <w:sz w:val="24"/>
                <w:szCs w:val="24"/>
                <w:u w:val="single"/>
              </w:rPr>
              <w:t>17,3</w:t>
            </w:r>
            <w:r w:rsidR="00CB60E3">
              <w:rPr>
                <w:rFonts w:ascii="Tahoma" w:hAnsi="Tahoma" w:cs="Tahoma"/>
                <w:sz w:val="24"/>
                <w:szCs w:val="24"/>
                <w:u w:val="single"/>
              </w:rPr>
              <w:t>32</w:t>
            </w:r>
          </w:p>
        </w:tc>
      </w:tr>
      <w:tr w:rsidR="00CD499E" w:rsidRPr="00594FD7" w14:paraId="1239D0CD" w14:textId="77777777" w:rsidTr="00CD499E">
        <w:trPr>
          <w:trHeight w:val="255"/>
        </w:trPr>
        <w:tc>
          <w:tcPr>
            <w:tcW w:w="2512" w:type="dxa"/>
            <w:shd w:val="clear" w:color="auto" w:fill="auto"/>
            <w:noWrap/>
            <w:vAlign w:val="bottom"/>
          </w:tcPr>
          <w:p w14:paraId="5E2B957D" w14:textId="77777777" w:rsidR="00CD499E" w:rsidRPr="00594FD7" w:rsidRDefault="00CD499E" w:rsidP="0016704B">
            <w:pPr>
              <w:rPr>
                <w:rFonts w:ascii="Tahoma" w:hAnsi="Tahoma" w:cs="Tahoma"/>
                <w:sz w:val="24"/>
                <w:szCs w:val="24"/>
              </w:rPr>
            </w:pPr>
          </w:p>
        </w:tc>
        <w:tc>
          <w:tcPr>
            <w:tcW w:w="1448" w:type="dxa"/>
            <w:shd w:val="clear" w:color="auto" w:fill="auto"/>
            <w:noWrap/>
            <w:vAlign w:val="bottom"/>
          </w:tcPr>
          <w:p w14:paraId="4912B460" w14:textId="77777777" w:rsidR="00CD499E" w:rsidRPr="00594FD7" w:rsidRDefault="00CD499E" w:rsidP="00F02017">
            <w:pPr>
              <w:tabs>
                <w:tab w:val="decimal" w:pos="1152"/>
              </w:tabs>
              <w:jc w:val="center"/>
              <w:rPr>
                <w:rFonts w:ascii="Tahoma" w:hAnsi="Tahoma" w:cs="Tahoma"/>
                <w:sz w:val="24"/>
                <w:szCs w:val="24"/>
              </w:rPr>
            </w:pPr>
          </w:p>
        </w:tc>
        <w:tc>
          <w:tcPr>
            <w:tcW w:w="1374" w:type="dxa"/>
            <w:shd w:val="clear" w:color="auto" w:fill="auto"/>
            <w:noWrap/>
            <w:vAlign w:val="bottom"/>
          </w:tcPr>
          <w:p w14:paraId="6D9EAA27" w14:textId="77777777" w:rsidR="00CD499E" w:rsidRPr="00594FD7" w:rsidRDefault="00CD499E" w:rsidP="00F02017">
            <w:pPr>
              <w:tabs>
                <w:tab w:val="decimal" w:pos="1152"/>
              </w:tabs>
              <w:jc w:val="center"/>
              <w:rPr>
                <w:rFonts w:ascii="Tahoma" w:hAnsi="Tahoma" w:cs="Tahoma"/>
                <w:sz w:val="24"/>
                <w:szCs w:val="24"/>
              </w:rPr>
            </w:pPr>
          </w:p>
        </w:tc>
        <w:tc>
          <w:tcPr>
            <w:tcW w:w="1367" w:type="dxa"/>
            <w:shd w:val="clear" w:color="auto" w:fill="auto"/>
            <w:noWrap/>
            <w:vAlign w:val="bottom"/>
          </w:tcPr>
          <w:p w14:paraId="7AF28DDB" w14:textId="77777777" w:rsidR="00CD499E" w:rsidRPr="00594FD7" w:rsidRDefault="00CD499E" w:rsidP="00F02017">
            <w:pPr>
              <w:tabs>
                <w:tab w:val="decimal" w:pos="1028"/>
              </w:tabs>
              <w:jc w:val="center"/>
              <w:rPr>
                <w:rFonts w:ascii="Tahoma" w:hAnsi="Tahoma" w:cs="Tahoma"/>
                <w:sz w:val="24"/>
                <w:szCs w:val="24"/>
              </w:rPr>
            </w:pPr>
          </w:p>
        </w:tc>
        <w:tc>
          <w:tcPr>
            <w:tcW w:w="1001" w:type="dxa"/>
            <w:gridSpan w:val="2"/>
          </w:tcPr>
          <w:p w14:paraId="5B01E4FD" w14:textId="77777777" w:rsidR="00CD499E" w:rsidRPr="00594FD7" w:rsidRDefault="00CD499E" w:rsidP="00F02017">
            <w:pPr>
              <w:tabs>
                <w:tab w:val="decimal" w:pos="1269"/>
              </w:tabs>
              <w:jc w:val="center"/>
              <w:rPr>
                <w:rFonts w:ascii="Tahoma" w:hAnsi="Tahoma" w:cs="Tahoma"/>
                <w:b/>
                <w:bCs/>
                <w:sz w:val="24"/>
                <w:szCs w:val="24"/>
              </w:rPr>
            </w:pPr>
          </w:p>
        </w:tc>
        <w:tc>
          <w:tcPr>
            <w:tcW w:w="1324" w:type="dxa"/>
            <w:shd w:val="clear" w:color="auto" w:fill="auto"/>
            <w:noWrap/>
            <w:vAlign w:val="bottom"/>
          </w:tcPr>
          <w:p w14:paraId="4638F5C8" w14:textId="5F9E67D3" w:rsidR="00CD499E" w:rsidRPr="00594FD7" w:rsidRDefault="00CD499E" w:rsidP="00F02017">
            <w:pPr>
              <w:tabs>
                <w:tab w:val="decimal" w:pos="1269"/>
              </w:tabs>
              <w:jc w:val="center"/>
              <w:rPr>
                <w:rFonts w:ascii="Tahoma" w:hAnsi="Tahoma" w:cs="Tahoma"/>
                <w:b/>
                <w:bCs/>
                <w:sz w:val="24"/>
                <w:szCs w:val="24"/>
              </w:rPr>
            </w:pPr>
          </w:p>
        </w:tc>
      </w:tr>
      <w:tr w:rsidR="00CD499E" w:rsidRPr="00594FD7" w14:paraId="05269CF3" w14:textId="77777777" w:rsidTr="00CD499E">
        <w:trPr>
          <w:trHeight w:val="255"/>
        </w:trPr>
        <w:tc>
          <w:tcPr>
            <w:tcW w:w="3960" w:type="dxa"/>
            <w:gridSpan w:val="2"/>
            <w:shd w:val="clear" w:color="auto" w:fill="auto"/>
            <w:noWrap/>
            <w:vAlign w:val="bottom"/>
          </w:tcPr>
          <w:p w14:paraId="4F0C0577" w14:textId="77777777" w:rsidR="00CD499E" w:rsidRPr="00594FD7" w:rsidRDefault="00CD499E" w:rsidP="007C45B2">
            <w:pPr>
              <w:rPr>
                <w:rFonts w:ascii="Tahoma" w:hAnsi="Tahoma" w:cs="Tahoma"/>
                <w:sz w:val="24"/>
                <w:szCs w:val="24"/>
              </w:rPr>
            </w:pPr>
            <w:r w:rsidRPr="00594FD7">
              <w:rPr>
                <w:rFonts w:ascii="Tahoma" w:hAnsi="Tahoma" w:cs="Tahoma"/>
                <w:b/>
                <w:sz w:val="24"/>
                <w:szCs w:val="24"/>
              </w:rPr>
              <w:t>Accumulated depreciation</w:t>
            </w:r>
          </w:p>
        </w:tc>
        <w:tc>
          <w:tcPr>
            <w:tcW w:w="1374" w:type="dxa"/>
            <w:shd w:val="clear" w:color="auto" w:fill="auto"/>
            <w:noWrap/>
            <w:vAlign w:val="bottom"/>
          </w:tcPr>
          <w:p w14:paraId="1B3A7A87" w14:textId="77777777" w:rsidR="00CD499E" w:rsidRPr="00594FD7" w:rsidRDefault="00CD499E" w:rsidP="00F02017">
            <w:pPr>
              <w:tabs>
                <w:tab w:val="decimal" w:pos="1152"/>
              </w:tabs>
              <w:jc w:val="center"/>
              <w:rPr>
                <w:rFonts w:ascii="Tahoma" w:hAnsi="Tahoma" w:cs="Tahoma"/>
                <w:sz w:val="24"/>
                <w:szCs w:val="24"/>
              </w:rPr>
            </w:pPr>
          </w:p>
        </w:tc>
        <w:tc>
          <w:tcPr>
            <w:tcW w:w="1367" w:type="dxa"/>
            <w:shd w:val="clear" w:color="auto" w:fill="auto"/>
            <w:noWrap/>
            <w:vAlign w:val="bottom"/>
          </w:tcPr>
          <w:p w14:paraId="2D7B4DC8" w14:textId="77777777" w:rsidR="00CD499E" w:rsidRPr="00594FD7" w:rsidRDefault="00CD499E" w:rsidP="00F02017">
            <w:pPr>
              <w:tabs>
                <w:tab w:val="decimal" w:pos="1028"/>
              </w:tabs>
              <w:jc w:val="center"/>
              <w:rPr>
                <w:rFonts w:ascii="Tahoma" w:hAnsi="Tahoma" w:cs="Tahoma"/>
                <w:sz w:val="24"/>
                <w:szCs w:val="24"/>
              </w:rPr>
            </w:pPr>
          </w:p>
        </w:tc>
        <w:tc>
          <w:tcPr>
            <w:tcW w:w="1001" w:type="dxa"/>
            <w:gridSpan w:val="2"/>
          </w:tcPr>
          <w:p w14:paraId="7DC6769D" w14:textId="77777777" w:rsidR="00CD499E" w:rsidRPr="00594FD7" w:rsidRDefault="00CD499E" w:rsidP="00F02017">
            <w:pPr>
              <w:tabs>
                <w:tab w:val="decimal" w:pos="1269"/>
              </w:tabs>
              <w:jc w:val="center"/>
              <w:rPr>
                <w:rFonts w:ascii="Tahoma" w:hAnsi="Tahoma" w:cs="Tahoma"/>
                <w:sz w:val="24"/>
                <w:szCs w:val="24"/>
              </w:rPr>
            </w:pPr>
          </w:p>
        </w:tc>
        <w:tc>
          <w:tcPr>
            <w:tcW w:w="1324" w:type="dxa"/>
            <w:shd w:val="clear" w:color="auto" w:fill="auto"/>
            <w:noWrap/>
            <w:vAlign w:val="bottom"/>
          </w:tcPr>
          <w:p w14:paraId="6E63C918" w14:textId="72BAA7DB" w:rsidR="00CD499E" w:rsidRPr="00594FD7" w:rsidRDefault="00CD499E" w:rsidP="00F02017">
            <w:pPr>
              <w:tabs>
                <w:tab w:val="decimal" w:pos="1269"/>
              </w:tabs>
              <w:jc w:val="center"/>
              <w:rPr>
                <w:rFonts w:ascii="Tahoma" w:hAnsi="Tahoma" w:cs="Tahoma"/>
                <w:sz w:val="24"/>
                <w:szCs w:val="24"/>
              </w:rPr>
            </w:pPr>
          </w:p>
        </w:tc>
      </w:tr>
      <w:tr w:rsidR="00CD499E" w:rsidRPr="00594FD7" w14:paraId="7942F818" w14:textId="77777777" w:rsidTr="00CD499E">
        <w:trPr>
          <w:trHeight w:val="255"/>
        </w:trPr>
        <w:tc>
          <w:tcPr>
            <w:tcW w:w="2512" w:type="dxa"/>
            <w:shd w:val="clear" w:color="auto" w:fill="auto"/>
            <w:noWrap/>
            <w:vAlign w:val="bottom"/>
          </w:tcPr>
          <w:p w14:paraId="355FDA3D" w14:textId="77777777" w:rsidR="00CD499E" w:rsidRPr="00594FD7" w:rsidRDefault="00CD499E" w:rsidP="0016704B">
            <w:pPr>
              <w:rPr>
                <w:rFonts w:ascii="Tahoma" w:hAnsi="Tahoma" w:cs="Tahoma"/>
                <w:sz w:val="24"/>
                <w:szCs w:val="24"/>
              </w:rPr>
            </w:pPr>
          </w:p>
        </w:tc>
        <w:tc>
          <w:tcPr>
            <w:tcW w:w="1448" w:type="dxa"/>
            <w:shd w:val="clear" w:color="auto" w:fill="auto"/>
            <w:noWrap/>
            <w:vAlign w:val="bottom"/>
          </w:tcPr>
          <w:p w14:paraId="39442656" w14:textId="77777777" w:rsidR="00CD499E" w:rsidRPr="00594FD7" w:rsidRDefault="00CD499E" w:rsidP="00F02017">
            <w:pPr>
              <w:tabs>
                <w:tab w:val="decimal" w:pos="884"/>
              </w:tabs>
              <w:jc w:val="center"/>
              <w:rPr>
                <w:rFonts w:ascii="Tahoma" w:hAnsi="Tahoma" w:cs="Tahoma"/>
                <w:sz w:val="24"/>
                <w:szCs w:val="24"/>
              </w:rPr>
            </w:pPr>
          </w:p>
        </w:tc>
        <w:tc>
          <w:tcPr>
            <w:tcW w:w="1374" w:type="dxa"/>
            <w:shd w:val="clear" w:color="auto" w:fill="auto"/>
            <w:noWrap/>
            <w:vAlign w:val="bottom"/>
          </w:tcPr>
          <w:p w14:paraId="067F725C" w14:textId="77777777" w:rsidR="00CD499E" w:rsidRPr="00594FD7" w:rsidRDefault="00CD499E" w:rsidP="00F02017">
            <w:pPr>
              <w:tabs>
                <w:tab w:val="decimal" w:pos="820"/>
              </w:tabs>
              <w:jc w:val="center"/>
              <w:rPr>
                <w:rFonts w:ascii="Tahoma" w:hAnsi="Tahoma" w:cs="Tahoma"/>
                <w:sz w:val="24"/>
                <w:szCs w:val="24"/>
              </w:rPr>
            </w:pPr>
          </w:p>
        </w:tc>
        <w:tc>
          <w:tcPr>
            <w:tcW w:w="1367" w:type="dxa"/>
            <w:shd w:val="clear" w:color="auto" w:fill="auto"/>
            <w:noWrap/>
            <w:vAlign w:val="bottom"/>
          </w:tcPr>
          <w:p w14:paraId="6252E0FA" w14:textId="77777777" w:rsidR="00CD499E" w:rsidRPr="00594FD7" w:rsidRDefault="00CD499E" w:rsidP="00F02017">
            <w:pPr>
              <w:tabs>
                <w:tab w:val="decimal" w:pos="790"/>
              </w:tabs>
              <w:jc w:val="center"/>
              <w:rPr>
                <w:rFonts w:ascii="Tahoma" w:hAnsi="Tahoma" w:cs="Tahoma"/>
                <w:sz w:val="24"/>
                <w:szCs w:val="24"/>
              </w:rPr>
            </w:pPr>
          </w:p>
        </w:tc>
        <w:tc>
          <w:tcPr>
            <w:tcW w:w="1001" w:type="dxa"/>
            <w:gridSpan w:val="2"/>
          </w:tcPr>
          <w:p w14:paraId="32BA6DE4" w14:textId="77777777" w:rsidR="00CD499E" w:rsidRPr="00594FD7" w:rsidRDefault="00CD499E" w:rsidP="00F02017">
            <w:pPr>
              <w:tabs>
                <w:tab w:val="decimal" w:pos="1051"/>
              </w:tabs>
              <w:jc w:val="center"/>
              <w:rPr>
                <w:rFonts w:ascii="Tahoma" w:hAnsi="Tahoma" w:cs="Tahoma"/>
                <w:sz w:val="24"/>
                <w:szCs w:val="24"/>
              </w:rPr>
            </w:pPr>
          </w:p>
        </w:tc>
        <w:tc>
          <w:tcPr>
            <w:tcW w:w="1324" w:type="dxa"/>
            <w:shd w:val="clear" w:color="auto" w:fill="auto"/>
            <w:noWrap/>
            <w:vAlign w:val="bottom"/>
          </w:tcPr>
          <w:p w14:paraId="208DC172" w14:textId="41C16131" w:rsidR="00CD499E" w:rsidRPr="00594FD7" w:rsidRDefault="00CD499E" w:rsidP="00F02017">
            <w:pPr>
              <w:tabs>
                <w:tab w:val="decimal" w:pos="1051"/>
              </w:tabs>
              <w:jc w:val="center"/>
              <w:rPr>
                <w:rFonts w:ascii="Tahoma" w:hAnsi="Tahoma" w:cs="Tahoma"/>
                <w:sz w:val="24"/>
                <w:szCs w:val="24"/>
              </w:rPr>
            </w:pPr>
          </w:p>
        </w:tc>
      </w:tr>
      <w:tr w:rsidR="00CD499E" w:rsidRPr="00594FD7" w14:paraId="58EBF869" w14:textId="77777777" w:rsidTr="00CD499E">
        <w:trPr>
          <w:trHeight w:val="255"/>
        </w:trPr>
        <w:tc>
          <w:tcPr>
            <w:tcW w:w="2512" w:type="dxa"/>
            <w:shd w:val="clear" w:color="auto" w:fill="auto"/>
            <w:noWrap/>
            <w:vAlign w:val="bottom"/>
          </w:tcPr>
          <w:p w14:paraId="1934AE14" w14:textId="15C7D6D0" w:rsidR="00CD499E" w:rsidRPr="00594FD7" w:rsidRDefault="00CD499E" w:rsidP="00F02024">
            <w:pPr>
              <w:rPr>
                <w:rFonts w:ascii="Tahoma" w:hAnsi="Tahoma" w:cs="Tahoma"/>
                <w:sz w:val="24"/>
                <w:szCs w:val="24"/>
              </w:rPr>
            </w:pPr>
            <w:r w:rsidRPr="00594FD7">
              <w:rPr>
                <w:rFonts w:ascii="Tahoma" w:hAnsi="Tahoma" w:cs="Tahoma"/>
                <w:sz w:val="24"/>
                <w:szCs w:val="24"/>
              </w:rPr>
              <w:t>Balance at 1 April 202</w:t>
            </w:r>
            <w:r>
              <w:rPr>
                <w:rFonts w:ascii="Tahoma" w:hAnsi="Tahoma" w:cs="Tahoma"/>
                <w:sz w:val="24"/>
                <w:szCs w:val="24"/>
              </w:rPr>
              <w:t>3</w:t>
            </w:r>
          </w:p>
        </w:tc>
        <w:tc>
          <w:tcPr>
            <w:tcW w:w="1448" w:type="dxa"/>
            <w:shd w:val="clear" w:color="auto" w:fill="auto"/>
            <w:noWrap/>
            <w:vAlign w:val="bottom"/>
          </w:tcPr>
          <w:p w14:paraId="1506E466" w14:textId="54CA9F78" w:rsidR="00CD499E" w:rsidRPr="00594FD7" w:rsidRDefault="00CD499E" w:rsidP="00F02024">
            <w:pPr>
              <w:tabs>
                <w:tab w:val="decimal" w:pos="884"/>
              </w:tabs>
              <w:jc w:val="center"/>
              <w:rPr>
                <w:rFonts w:ascii="Tahoma" w:hAnsi="Tahoma" w:cs="Tahoma"/>
                <w:sz w:val="24"/>
                <w:szCs w:val="24"/>
              </w:rPr>
            </w:pPr>
            <w:r>
              <w:rPr>
                <w:rFonts w:ascii="Tahoma" w:hAnsi="Tahoma" w:cs="Tahoma"/>
                <w:sz w:val="24"/>
                <w:szCs w:val="24"/>
              </w:rPr>
              <w:t>2</w:t>
            </w:r>
            <w:r w:rsidRPr="00594FD7">
              <w:rPr>
                <w:rFonts w:ascii="Tahoma" w:hAnsi="Tahoma" w:cs="Tahoma"/>
                <w:sz w:val="24"/>
                <w:szCs w:val="24"/>
              </w:rPr>
              <w:t>,</w:t>
            </w:r>
            <w:r>
              <w:rPr>
                <w:rFonts w:ascii="Tahoma" w:hAnsi="Tahoma" w:cs="Tahoma"/>
                <w:sz w:val="24"/>
                <w:szCs w:val="24"/>
              </w:rPr>
              <w:t>031</w:t>
            </w:r>
          </w:p>
        </w:tc>
        <w:tc>
          <w:tcPr>
            <w:tcW w:w="1374" w:type="dxa"/>
            <w:shd w:val="clear" w:color="auto" w:fill="auto"/>
            <w:noWrap/>
            <w:vAlign w:val="bottom"/>
          </w:tcPr>
          <w:p w14:paraId="4474DA32" w14:textId="05A7336A" w:rsidR="00CD499E" w:rsidRPr="00594FD7" w:rsidRDefault="00CD499E" w:rsidP="00F02024">
            <w:pPr>
              <w:tabs>
                <w:tab w:val="decimal" w:pos="820"/>
              </w:tabs>
              <w:jc w:val="center"/>
              <w:rPr>
                <w:rFonts w:ascii="Tahoma" w:hAnsi="Tahoma" w:cs="Tahoma"/>
                <w:sz w:val="24"/>
                <w:szCs w:val="24"/>
              </w:rPr>
            </w:pPr>
            <w:r w:rsidRPr="00594FD7">
              <w:rPr>
                <w:rFonts w:ascii="Tahoma" w:hAnsi="Tahoma" w:cs="Tahoma"/>
                <w:sz w:val="24"/>
                <w:szCs w:val="24"/>
              </w:rPr>
              <w:t>2</w:t>
            </w:r>
            <w:r>
              <w:rPr>
                <w:rFonts w:ascii="Tahoma" w:hAnsi="Tahoma" w:cs="Tahoma"/>
                <w:sz w:val="24"/>
                <w:szCs w:val="24"/>
              </w:rPr>
              <w:t>90</w:t>
            </w:r>
          </w:p>
        </w:tc>
        <w:tc>
          <w:tcPr>
            <w:tcW w:w="1367" w:type="dxa"/>
            <w:shd w:val="clear" w:color="auto" w:fill="auto"/>
            <w:noWrap/>
            <w:vAlign w:val="bottom"/>
          </w:tcPr>
          <w:p w14:paraId="51E39265" w14:textId="08751F83" w:rsidR="00CD499E" w:rsidRPr="00594FD7" w:rsidRDefault="00CD499E" w:rsidP="00F02024">
            <w:pPr>
              <w:tabs>
                <w:tab w:val="decimal" w:pos="790"/>
              </w:tabs>
              <w:jc w:val="center"/>
              <w:rPr>
                <w:rFonts w:ascii="Tahoma" w:hAnsi="Tahoma" w:cs="Tahoma"/>
                <w:sz w:val="24"/>
                <w:szCs w:val="24"/>
              </w:rPr>
            </w:pPr>
            <w:r>
              <w:rPr>
                <w:rFonts w:ascii="Tahoma" w:hAnsi="Tahoma" w:cs="Tahoma"/>
                <w:sz w:val="24"/>
                <w:szCs w:val="24"/>
              </w:rPr>
              <w:t>40</w:t>
            </w:r>
            <w:r w:rsidRPr="00594FD7">
              <w:rPr>
                <w:rFonts w:ascii="Tahoma" w:hAnsi="Tahoma" w:cs="Tahoma"/>
                <w:sz w:val="24"/>
                <w:szCs w:val="24"/>
              </w:rPr>
              <w:t>9</w:t>
            </w:r>
          </w:p>
        </w:tc>
        <w:tc>
          <w:tcPr>
            <w:tcW w:w="1001" w:type="dxa"/>
            <w:gridSpan w:val="2"/>
          </w:tcPr>
          <w:p w14:paraId="17172576" w14:textId="77777777" w:rsidR="00CD499E" w:rsidRDefault="00CD499E" w:rsidP="003D610F">
            <w:pPr>
              <w:tabs>
                <w:tab w:val="decimal" w:pos="1051"/>
              </w:tabs>
              <w:jc w:val="right"/>
              <w:rPr>
                <w:rFonts w:ascii="Tahoma" w:hAnsi="Tahoma" w:cs="Tahoma"/>
                <w:sz w:val="24"/>
                <w:szCs w:val="24"/>
              </w:rPr>
            </w:pPr>
          </w:p>
          <w:p w14:paraId="3F805CBC" w14:textId="6E04D164" w:rsidR="00B03E93" w:rsidRPr="00594FD7" w:rsidRDefault="00B03E93"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22740B8E" w14:textId="35169C8B" w:rsidR="00CD499E" w:rsidRPr="00594FD7" w:rsidRDefault="00CD499E" w:rsidP="003D610F">
            <w:pPr>
              <w:tabs>
                <w:tab w:val="decimal" w:pos="1051"/>
              </w:tabs>
              <w:jc w:val="right"/>
              <w:rPr>
                <w:rFonts w:ascii="Tahoma" w:hAnsi="Tahoma" w:cs="Tahoma"/>
                <w:sz w:val="24"/>
                <w:szCs w:val="24"/>
              </w:rPr>
            </w:pPr>
            <w:r w:rsidRPr="00594FD7">
              <w:rPr>
                <w:rFonts w:ascii="Tahoma" w:hAnsi="Tahoma" w:cs="Tahoma"/>
                <w:sz w:val="24"/>
                <w:szCs w:val="24"/>
              </w:rPr>
              <w:t>2,</w:t>
            </w:r>
            <w:r>
              <w:rPr>
                <w:rFonts w:ascii="Tahoma" w:hAnsi="Tahoma" w:cs="Tahoma"/>
                <w:sz w:val="24"/>
                <w:szCs w:val="24"/>
              </w:rPr>
              <w:t>7</w:t>
            </w:r>
            <w:r w:rsidRPr="00594FD7">
              <w:rPr>
                <w:rFonts w:ascii="Tahoma" w:hAnsi="Tahoma" w:cs="Tahoma"/>
                <w:sz w:val="24"/>
                <w:szCs w:val="24"/>
              </w:rPr>
              <w:t>30</w:t>
            </w:r>
          </w:p>
        </w:tc>
      </w:tr>
      <w:tr w:rsidR="00CD499E" w:rsidRPr="00594FD7" w14:paraId="2FDF4C14" w14:textId="77777777" w:rsidTr="00CD499E">
        <w:trPr>
          <w:trHeight w:val="255"/>
        </w:trPr>
        <w:tc>
          <w:tcPr>
            <w:tcW w:w="2512" w:type="dxa"/>
            <w:shd w:val="clear" w:color="auto" w:fill="auto"/>
            <w:noWrap/>
            <w:vAlign w:val="bottom"/>
          </w:tcPr>
          <w:p w14:paraId="6FA5CC54" w14:textId="77777777" w:rsidR="00CD499E" w:rsidRPr="00594FD7" w:rsidRDefault="00CD499E" w:rsidP="0016704B">
            <w:pPr>
              <w:rPr>
                <w:rFonts w:ascii="Tahoma" w:hAnsi="Tahoma" w:cs="Tahoma"/>
                <w:sz w:val="24"/>
                <w:szCs w:val="24"/>
              </w:rPr>
            </w:pPr>
            <w:r w:rsidRPr="00594FD7">
              <w:rPr>
                <w:rFonts w:ascii="Tahoma" w:hAnsi="Tahoma" w:cs="Tahoma"/>
                <w:sz w:val="24"/>
                <w:szCs w:val="24"/>
              </w:rPr>
              <w:t>Charge for year</w:t>
            </w:r>
          </w:p>
        </w:tc>
        <w:tc>
          <w:tcPr>
            <w:tcW w:w="1448" w:type="dxa"/>
            <w:shd w:val="clear" w:color="auto" w:fill="auto"/>
            <w:noWrap/>
            <w:vAlign w:val="bottom"/>
          </w:tcPr>
          <w:p w14:paraId="469C99D7" w14:textId="3C6F6DFB" w:rsidR="00CD499E" w:rsidRPr="00594FD7" w:rsidRDefault="00FC10B1" w:rsidP="00F02024">
            <w:pPr>
              <w:tabs>
                <w:tab w:val="decimal" w:pos="884"/>
              </w:tabs>
              <w:jc w:val="center"/>
              <w:rPr>
                <w:rFonts w:ascii="Tahoma" w:hAnsi="Tahoma" w:cs="Tahoma"/>
                <w:sz w:val="24"/>
                <w:szCs w:val="24"/>
              </w:rPr>
            </w:pPr>
            <w:r>
              <w:rPr>
                <w:rFonts w:ascii="Tahoma" w:hAnsi="Tahoma" w:cs="Tahoma"/>
                <w:sz w:val="24"/>
                <w:szCs w:val="24"/>
              </w:rPr>
              <w:t>32</w:t>
            </w:r>
            <w:r w:rsidR="00407C61">
              <w:rPr>
                <w:rFonts w:ascii="Tahoma" w:hAnsi="Tahoma" w:cs="Tahoma"/>
                <w:sz w:val="24"/>
                <w:szCs w:val="24"/>
              </w:rPr>
              <w:t>7</w:t>
            </w:r>
          </w:p>
        </w:tc>
        <w:tc>
          <w:tcPr>
            <w:tcW w:w="1374" w:type="dxa"/>
            <w:shd w:val="clear" w:color="auto" w:fill="auto"/>
            <w:noWrap/>
            <w:vAlign w:val="bottom"/>
          </w:tcPr>
          <w:p w14:paraId="00C6B988" w14:textId="473319A8" w:rsidR="00CD499E" w:rsidRPr="00594FD7" w:rsidRDefault="00FC10B1" w:rsidP="00F02024">
            <w:pPr>
              <w:tabs>
                <w:tab w:val="decimal" w:pos="820"/>
              </w:tabs>
              <w:jc w:val="center"/>
              <w:rPr>
                <w:rFonts w:ascii="Tahoma" w:hAnsi="Tahoma" w:cs="Tahoma"/>
                <w:sz w:val="24"/>
                <w:szCs w:val="24"/>
              </w:rPr>
            </w:pPr>
            <w:r>
              <w:rPr>
                <w:rFonts w:ascii="Tahoma" w:hAnsi="Tahoma" w:cs="Tahoma"/>
                <w:sz w:val="24"/>
                <w:szCs w:val="24"/>
              </w:rPr>
              <w:t>4</w:t>
            </w:r>
            <w:r w:rsidR="0026371B">
              <w:rPr>
                <w:rFonts w:ascii="Tahoma" w:hAnsi="Tahoma" w:cs="Tahoma"/>
                <w:sz w:val="24"/>
                <w:szCs w:val="24"/>
              </w:rPr>
              <w:t>3</w:t>
            </w:r>
          </w:p>
        </w:tc>
        <w:tc>
          <w:tcPr>
            <w:tcW w:w="1367" w:type="dxa"/>
            <w:shd w:val="clear" w:color="auto" w:fill="auto"/>
            <w:noWrap/>
            <w:vAlign w:val="bottom"/>
          </w:tcPr>
          <w:p w14:paraId="62C84383" w14:textId="1F48DD4E" w:rsidR="00CD499E" w:rsidRPr="00594FD7" w:rsidRDefault="00FC10B1" w:rsidP="00F02024">
            <w:pPr>
              <w:tabs>
                <w:tab w:val="decimal" w:pos="790"/>
              </w:tabs>
              <w:jc w:val="center"/>
              <w:rPr>
                <w:rFonts w:ascii="Tahoma" w:hAnsi="Tahoma" w:cs="Tahoma"/>
                <w:sz w:val="24"/>
                <w:szCs w:val="24"/>
              </w:rPr>
            </w:pPr>
            <w:r>
              <w:rPr>
                <w:rFonts w:ascii="Tahoma" w:hAnsi="Tahoma" w:cs="Tahoma"/>
                <w:sz w:val="24"/>
                <w:szCs w:val="24"/>
              </w:rPr>
              <w:t>13</w:t>
            </w:r>
            <w:r w:rsidR="0026371B">
              <w:rPr>
                <w:rFonts w:ascii="Tahoma" w:hAnsi="Tahoma" w:cs="Tahoma"/>
                <w:sz w:val="24"/>
                <w:szCs w:val="24"/>
              </w:rPr>
              <w:t>8</w:t>
            </w:r>
          </w:p>
        </w:tc>
        <w:tc>
          <w:tcPr>
            <w:tcW w:w="1001" w:type="dxa"/>
            <w:gridSpan w:val="2"/>
          </w:tcPr>
          <w:p w14:paraId="514434E6" w14:textId="66F1C54A" w:rsidR="00CD499E" w:rsidRPr="00594FD7" w:rsidRDefault="006A7B15"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37D2DFC5" w14:textId="2404D317" w:rsidR="00CD499E" w:rsidRPr="00594FD7" w:rsidRDefault="00FC10B1" w:rsidP="003D610F">
            <w:pPr>
              <w:tabs>
                <w:tab w:val="decimal" w:pos="1051"/>
              </w:tabs>
              <w:jc w:val="right"/>
              <w:rPr>
                <w:rFonts w:ascii="Tahoma" w:hAnsi="Tahoma" w:cs="Tahoma"/>
                <w:sz w:val="24"/>
                <w:szCs w:val="24"/>
              </w:rPr>
            </w:pPr>
            <w:r>
              <w:rPr>
                <w:rFonts w:ascii="Tahoma" w:hAnsi="Tahoma" w:cs="Tahoma"/>
                <w:sz w:val="24"/>
                <w:szCs w:val="24"/>
              </w:rPr>
              <w:t>50</w:t>
            </w:r>
            <w:r w:rsidR="0026371B">
              <w:rPr>
                <w:rFonts w:ascii="Tahoma" w:hAnsi="Tahoma" w:cs="Tahoma"/>
                <w:sz w:val="24"/>
                <w:szCs w:val="24"/>
              </w:rPr>
              <w:t>8</w:t>
            </w:r>
          </w:p>
        </w:tc>
      </w:tr>
      <w:tr w:rsidR="008C2E82" w:rsidRPr="00594FD7" w14:paraId="3D9551E4" w14:textId="77777777" w:rsidTr="00CD499E">
        <w:trPr>
          <w:trHeight w:val="255"/>
        </w:trPr>
        <w:tc>
          <w:tcPr>
            <w:tcW w:w="2512" w:type="dxa"/>
            <w:shd w:val="clear" w:color="auto" w:fill="auto"/>
            <w:noWrap/>
            <w:vAlign w:val="bottom"/>
          </w:tcPr>
          <w:p w14:paraId="4C05CFD9" w14:textId="48ED83A3" w:rsidR="008C2E82" w:rsidRDefault="008C2E82" w:rsidP="0016704B">
            <w:pPr>
              <w:rPr>
                <w:rFonts w:ascii="Tahoma" w:hAnsi="Tahoma" w:cs="Tahoma"/>
                <w:sz w:val="24"/>
                <w:szCs w:val="24"/>
              </w:rPr>
            </w:pPr>
            <w:r>
              <w:rPr>
                <w:rFonts w:ascii="Tahoma" w:hAnsi="Tahoma" w:cs="Tahoma"/>
                <w:sz w:val="24"/>
                <w:szCs w:val="24"/>
              </w:rPr>
              <w:t>Reclassification</w:t>
            </w:r>
          </w:p>
        </w:tc>
        <w:tc>
          <w:tcPr>
            <w:tcW w:w="1448" w:type="dxa"/>
            <w:shd w:val="clear" w:color="auto" w:fill="auto"/>
            <w:noWrap/>
            <w:vAlign w:val="bottom"/>
          </w:tcPr>
          <w:p w14:paraId="1603A861" w14:textId="6D275B50" w:rsidR="008C2E82" w:rsidRDefault="008C2E82" w:rsidP="00F02024">
            <w:pPr>
              <w:tabs>
                <w:tab w:val="decimal" w:pos="884"/>
              </w:tabs>
              <w:jc w:val="center"/>
              <w:rPr>
                <w:rFonts w:ascii="Tahoma" w:hAnsi="Tahoma" w:cs="Tahoma"/>
                <w:sz w:val="24"/>
                <w:szCs w:val="24"/>
              </w:rPr>
            </w:pPr>
            <w:r>
              <w:rPr>
                <w:rFonts w:ascii="Tahoma" w:hAnsi="Tahoma" w:cs="Tahoma"/>
                <w:sz w:val="24"/>
                <w:szCs w:val="24"/>
              </w:rPr>
              <w:t>535</w:t>
            </w:r>
          </w:p>
        </w:tc>
        <w:tc>
          <w:tcPr>
            <w:tcW w:w="1374" w:type="dxa"/>
            <w:shd w:val="clear" w:color="auto" w:fill="auto"/>
            <w:noWrap/>
            <w:vAlign w:val="bottom"/>
          </w:tcPr>
          <w:p w14:paraId="255F3DF9" w14:textId="24B761DE" w:rsidR="008C2E82" w:rsidRDefault="008C2E82" w:rsidP="00F02024">
            <w:pPr>
              <w:tabs>
                <w:tab w:val="decimal" w:pos="820"/>
              </w:tabs>
              <w:jc w:val="center"/>
              <w:rPr>
                <w:rFonts w:ascii="Tahoma" w:hAnsi="Tahoma" w:cs="Tahoma"/>
                <w:sz w:val="24"/>
                <w:szCs w:val="24"/>
              </w:rPr>
            </w:pPr>
            <w:r>
              <w:rPr>
                <w:rFonts w:ascii="Tahoma" w:hAnsi="Tahoma" w:cs="Tahoma"/>
                <w:sz w:val="24"/>
                <w:szCs w:val="24"/>
              </w:rPr>
              <w:t>-</w:t>
            </w:r>
          </w:p>
        </w:tc>
        <w:tc>
          <w:tcPr>
            <w:tcW w:w="1367" w:type="dxa"/>
            <w:shd w:val="clear" w:color="auto" w:fill="auto"/>
            <w:noWrap/>
            <w:vAlign w:val="bottom"/>
          </w:tcPr>
          <w:p w14:paraId="51D93DCA" w14:textId="15CEC95A" w:rsidR="008C2E82" w:rsidRDefault="008C2E82" w:rsidP="00F02024">
            <w:pPr>
              <w:tabs>
                <w:tab w:val="decimal" w:pos="790"/>
              </w:tabs>
              <w:jc w:val="center"/>
              <w:rPr>
                <w:rFonts w:ascii="Tahoma" w:hAnsi="Tahoma" w:cs="Tahoma"/>
                <w:sz w:val="24"/>
                <w:szCs w:val="24"/>
              </w:rPr>
            </w:pPr>
            <w:r>
              <w:rPr>
                <w:rFonts w:ascii="Tahoma" w:hAnsi="Tahoma" w:cs="Tahoma"/>
                <w:sz w:val="24"/>
                <w:szCs w:val="24"/>
              </w:rPr>
              <w:t>333</w:t>
            </w:r>
          </w:p>
        </w:tc>
        <w:tc>
          <w:tcPr>
            <w:tcW w:w="1001" w:type="dxa"/>
            <w:gridSpan w:val="2"/>
          </w:tcPr>
          <w:p w14:paraId="16246167" w14:textId="6514B85D" w:rsidR="008C2E82" w:rsidRDefault="006A7B15"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0CB958EE" w14:textId="07B2631C" w:rsidR="008C2E82" w:rsidRDefault="008C2E82" w:rsidP="003D610F">
            <w:pPr>
              <w:tabs>
                <w:tab w:val="decimal" w:pos="1051"/>
              </w:tabs>
              <w:jc w:val="right"/>
              <w:rPr>
                <w:rFonts w:ascii="Tahoma" w:hAnsi="Tahoma" w:cs="Tahoma"/>
                <w:sz w:val="24"/>
                <w:szCs w:val="24"/>
              </w:rPr>
            </w:pPr>
            <w:r>
              <w:rPr>
                <w:rFonts w:ascii="Tahoma" w:hAnsi="Tahoma" w:cs="Tahoma"/>
                <w:sz w:val="24"/>
                <w:szCs w:val="24"/>
              </w:rPr>
              <w:t>868</w:t>
            </w:r>
          </w:p>
        </w:tc>
      </w:tr>
      <w:tr w:rsidR="00FC10B1" w:rsidRPr="00594FD7" w14:paraId="69308896" w14:textId="77777777" w:rsidTr="00CD499E">
        <w:trPr>
          <w:trHeight w:val="255"/>
        </w:trPr>
        <w:tc>
          <w:tcPr>
            <w:tcW w:w="2512" w:type="dxa"/>
            <w:shd w:val="clear" w:color="auto" w:fill="auto"/>
            <w:noWrap/>
            <w:vAlign w:val="bottom"/>
          </w:tcPr>
          <w:p w14:paraId="5F6FE8CF" w14:textId="0A7BE21B" w:rsidR="00FC10B1" w:rsidRPr="00594FD7" w:rsidRDefault="00CB60E3" w:rsidP="0016704B">
            <w:pPr>
              <w:rPr>
                <w:rFonts w:ascii="Tahoma" w:hAnsi="Tahoma" w:cs="Tahoma"/>
                <w:sz w:val="24"/>
                <w:szCs w:val="24"/>
              </w:rPr>
            </w:pPr>
            <w:r>
              <w:rPr>
                <w:rFonts w:ascii="Tahoma" w:hAnsi="Tahoma" w:cs="Tahoma"/>
                <w:sz w:val="24"/>
                <w:szCs w:val="24"/>
              </w:rPr>
              <w:t>Disposals</w:t>
            </w:r>
          </w:p>
        </w:tc>
        <w:tc>
          <w:tcPr>
            <w:tcW w:w="1448" w:type="dxa"/>
            <w:shd w:val="clear" w:color="auto" w:fill="auto"/>
            <w:noWrap/>
            <w:vAlign w:val="bottom"/>
          </w:tcPr>
          <w:p w14:paraId="634327A3" w14:textId="22334A55" w:rsidR="00FC10B1" w:rsidRDefault="008C2E82" w:rsidP="00F02024">
            <w:pPr>
              <w:tabs>
                <w:tab w:val="decimal" w:pos="884"/>
              </w:tabs>
              <w:jc w:val="center"/>
              <w:rPr>
                <w:rFonts w:ascii="Tahoma" w:hAnsi="Tahoma" w:cs="Tahoma"/>
                <w:sz w:val="24"/>
                <w:szCs w:val="24"/>
              </w:rPr>
            </w:pPr>
            <w:r>
              <w:rPr>
                <w:rFonts w:ascii="Tahoma" w:hAnsi="Tahoma" w:cs="Tahoma"/>
                <w:sz w:val="24"/>
                <w:szCs w:val="24"/>
              </w:rPr>
              <w:t>(6)</w:t>
            </w:r>
          </w:p>
        </w:tc>
        <w:tc>
          <w:tcPr>
            <w:tcW w:w="1374" w:type="dxa"/>
            <w:shd w:val="clear" w:color="auto" w:fill="auto"/>
            <w:noWrap/>
            <w:vAlign w:val="bottom"/>
          </w:tcPr>
          <w:p w14:paraId="22547B46" w14:textId="4B1CD964" w:rsidR="00FC10B1" w:rsidRDefault="00CB60E3" w:rsidP="00F02024">
            <w:pPr>
              <w:tabs>
                <w:tab w:val="decimal" w:pos="820"/>
              </w:tabs>
              <w:jc w:val="center"/>
              <w:rPr>
                <w:rFonts w:ascii="Tahoma" w:hAnsi="Tahoma" w:cs="Tahoma"/>
                <w:sz w:val="24"/>
                <w:szCs w:val="24"/>
              </w:rPr>
            </w:pPr>
            <w:r>
              <w:rPr>
                <w:rFonts w:ascii="Tahoma" w:hAnsi="Tahoma" w:cs="Tahoma"/>
                <w:sz w:val="24"/>
                <w:szCs w:val="24"/>
              </w:rPr>
              <w:t>(8</w:t>
            </w:r>
            <w:r w:rsidR="0026371B">
              <w:rPr>
                <w:rFonts w:ascii="Tahoma" w:hAnsi="Tahoma" w:cs="Tahoma"/>
                <w:sz w:val="24"/>
                <w:szCs w:val="24"/>
              </w:rPr>
              <w:t>7</w:t>
            </w:r>
            <w:r>
              <w:rPr>
                <w:rFonts w:ascii="Tahoma" w:hAnsi="Tahoma" w:cs="Tahoma"/>
                <w:sz w:val="24"/>
                <w:szCs w:val="24"/>
              </w:rPr>
              <w:t>)</w:t>
            </w:r>
          </w:p>
        </w:tc>
        <w:tc>
          <w:tcPr>
            <w:tcW w:w="1367" w:type="dxa"/>
            <w:shd w:val="clear" w:color="auto" w:fill="auto"/>
            <w:noWrap/>
            <w:vAlign w:val="bottom"/>
          </w:tcPr>
          <w:p w14:paraId="1E09E4DA" w14:textId="465468B8" w:rsidR="00FC10B1" w:rsidRDefault="008C2E82" w:rsidP="00F02024">
            <w:pPr>
              <w:tabs>
                <w:tab w:val="decimal" w:pos="790"/>
              </w:tabs>
              <w:jc w:val="center"/>
              <w:rPr>
                <w:rFonts w:ascii="Tahoma" w:hAnsi="Tahoma" w:cs="Tahoma"/>
                <w:sz w:val="24"/>
                <w:szCs w:val="24"/>
              </w:rPr>
            </w:pPr>
            <w:r>
              <w:rPr>
                <w:rFonts w:ascii="Tahoma" w:hAnsi="Tahoma" w:cs="Tahoma"/>
                <w:sz w:val="24"/>
                <w:szCs w:val="24"/>
              </w:rPr>
              <w:t>(39)</w:t>
            </w:r>
          </w:p>
        </w:tc>
        <w:tc>
          <w:tcPr>
            <w:tcW w:w="1001" w:type="dxa"/>
            <w:gridSpan w:val="2"/>
          </w:tcPr>
          <w:p w14:paraId="7C9D506A" w14:textId="741254DB" w:rsidR="00FC10B1" w:rsidRPr="00594FD7" w:rsidRDefault="00CB60E3" w:rsidP="003D610F">
            <w:pPr>
              <w:tabs>
                <w:tab w:val="decimal" w:pos="1051"/>
              </w:tabs>
              <w:jc w:val="right"/>
              <w:rPr>
                <w:rFonts w:ascii="Tahoma" w:hAnsi="Tahoma" w:cs="Tahoma"/>
                <w:sz w:val="24"/>
                <w:szCs w:val="24"/>
              </w:rPr>
            </w:pPr>
            <w:r>
              <w:rPr>
                <w:rFonts w:ascii="Tahoma" w:hAnsi="Tahoma" w:cs="Tahoma"/>
                <w:sz w:val="24"/>
                <w:szCs w:val="24"/>
              </w:rPr>
              <w:t>-</w:t>
            </w:r>
          </w:p>
        </w:tc>
        <w:tc>
          <w:tcPr>
            <w:tcW w:w="1324" w:type="dxa"/>
            <w:shd w:val="clear" w:color="auto" w:fill="auto"/>
            <w:noWrap/>
            <w:vAlign w:val="bottom"/>
          </w:tcPr>
          <w:p w14:paraId="3A22EED1" w14:textId="5195077F" w:rsidR="00FC10B1" w:rsidRDefault="008C2E82" w:rsidP="003D610F">
            <w:pPr>
              <w:tabs>
                <w:tab w:val="decimal" w:pos="1051"/>
              </w:tabs>
              <w:jc w:val="right"/>
              <w:rPr>
                <w:rFonts w:ascii="Tahoma" w:hAnsi="Tahoma" w:cs="Tahoma"/>
                <w:sz w:val="24"/>
                <w:szCs w:val="24"/>
              </w:rPr>
            </w:pPr>
            <w:r>
              <w:rPr>
                <w:rFonts w:ascii="Tahoma" w:hAnsi="Tahoma" w:cs="Tahoma"/>
                <w:sz w:val="24"/>
                <w:szCs w:val="24"/>
              </w:rPr>
              <w:t>(132)</w:t>
            </w:r>
          </w:p>
        </w:tc>
      </w:tr>
      <w:tr w:rsidR="00CD499E" w:rsidRPr="00594FD7" w14:paraId="5DB30A9E" w14:textId="77777777" w:rsidTr="00CD499E">
        <w:trPr>
          <w:trHeight w:val="255"/>
        </w:trPr>
        <w:tc>
          <w:tcPr>
            <w:tcW w:w="2512" w:type="dxa"/>
            <w:shd w:val="clear" w:color="auto" w:fill="auto"/>
            <w:noWrap/>
            <w:vAlign w:val="bottom"/>
          </w:tcPr>
          <w:p w14:paraId="27411726" w14:textId="4CBD9A9F" w:rsidR="00CD499E" w:rsidRPr="00594FD7" w:rsidRDefault="00CD499E" w:rsidP="00487BC2">
            <w:pPr>
              <w:rPr>
                <w:rFonts w:ascii="Tahoma" w:hAnsi="Tahoma" w:cs="Tahoma"/>
                <w:sz w:val="24"/>
                <w:szCs w:val="24"/>
              </w:rPr>
            </w:pPr>
            <w:r w:rsidRPr="00594FD7">
              <w:rPr>
                <w:rFonts w:ascii="Tahoma" w:hAnsi="Tahoma" w:cs="Tahoma"/>
                <w:sz w:val="24"/>
                <w:szCs w:val="24"/>
              </w:rPr>
              <w:t>31 March 202</w:t>
            </w:r>
            <w:r>
              <w:rPr>
                <w:rFonts w:ascii="Tahoma" w:hAnsi="Tahoma" w:cs="Tahoma"/>
                <w:sz w:val="24"/>
                <w:szCs w:val="24"/>
              </w:rPr>
              <w:t>4</w:t>
            </w:r>
          </w:p>
        </w:tc>
        <w:tc>
          <w:tcPr>
            <w:tcW w:w="1448" w:type="dxa"/>
            <w:shd w:val="clear" w:color="auto" w:fill="auto"/>
            <w:noWrap/>
            <w:vAlign w:val="bottom"/>
          </w:tcPr>
          <w:p w14:paraId="0721E719" w14:textId="69C5ED87" w:rsidR="00CD499E" w:rsidRPr="00594FD7" w:rsidRDefault="00CB60E3" w:rsidP="00F02024">
            <w:pPr>
              <w:tabs>
                <w:tab w:val="decimal" w:pos="884"/>
              </w:tabs>
              <w:jc w:val="center"/>
              <w:rPr>
                <w:rFonts w:ascii="Tahoma" w:hAnsi="Tahoma" w:cs="Tahoma"/>
                <w:sz w:val="24"/>
                <w:szCs w:val="24"/>
                <w:u w:val="single"/>
              </w:rPr>
            </w:pPr>
            <w:r>
              <w:rPr>
                <w:rFonts w:ascii="Tahoma" w:hAnsi="Tahoma" w:cs="Tahoma"/>
                <w:sz w:val="24"/>
                <w:szCs w:val="24"/>
                <w:u w:val="single"/>
              </w:rPr>
              <w:t>2,887</w:t>
            </w:r>
          </w:p>
        </w:tc>
        <w:tc>
          <w:tcPr>
            <w:tcW w:w="1374" w:type="dxa"/>
            <w:shd w:val="clear" w:color="auto" w:fill="auto"/>
            <w:noWrap/>
            <w:vAlign w:val="bottom"/>
          </w:tcPr>
          <w:p w14:paraId="3AAB58D7" w14:textId="0C9F4A5D" w:rsidR="00CD499E" w:rsidRPr="00594FD7" w:rsidRDefault="00CB60E3" w:rsidP="00F02024">
            <w:pPr>
              <w:tabs>
                <w:tab w:val="decimal" w:pos="820"/>
              </w:tabs>
              <w:jc w:val="center"/>
              <w:rPr>
                <w:rFonts w:ascii="Tahoma" w:hAnsi="Tahoma" w:cs="Tahoma"/>
                <w:sz w:val="24"/>
                <w:szCs w:val="24"/>
                <w:u w:val="single"/>
              </w:rPr>
            </w:pPr>
            <w:r>
              <w:rPr>
                <w:rFonts w:ascii="Tahoma" w:hAnsi="Tahoma" w:cs="Tahoma"/>
                <w:sz w:val="24"/>
                <w:szCs w:val="24"/>
                <w:u w:val="single"/>
              </w:rPr>
              <w:t>246</w:t>
            </w:r>
          </w:p>
        </w:tc>
        <w:tc>
          <w:tcPr>
            <w:tcW w:w="1367" w:type="dxa"/>
            <w:shd w:val="clear" w:color="auto" w:fill="auto"/>
            <w:noWrap/>
            <w:vAlign w:val="bottom"/>
          </w:tcPr>
          <w:p w14:paraId="5A7BF0C4" w14:textId="03B54996" w:rsidR="00CD499E" w:rsidRPr="00594FD7" w:rsidRDefault="00CB60E3" w:rsidP="00F02024">
            <w:pPr>
              <w:tabs>
                <w:tab w:val="decimal" w:pos="790"/>
              </w:tabs>
              <w:jc w:val="center"/>
              <w:rPr>
                <w:rFonts w:ascii="Tahoma" w:hAnsi="Tahoma" w:cs="Tahoma"/>
                <w:sz w:val="24"/>
                <w:szCs w:val="24"/>
                <w:u w:val="single"/>
              </w:rPr>
            </w:pPr>
            <w:r>
              <w:rPr>
                <w:rFonts w:ascii="Tahoma" w:hAnsi="Tahoma" w:cs="Tahoma"/>
                <w:sz w:val="24"/>
                <w:szCs w:val="24"/>
                <w:u w:val="single"/>
              </w:rPr>
              <w:t>841</w:t>
            </w:r>
          </w:p>
        </w:tc>
        <w:tc>
          <w:tcPr>
            <w:tcW w:w="1001" w:type="dxa"/>
            <w:gridSpan w:val="2"/>
          </w:tcPr>
          <w:p w14:paraId="765194B7" w14:textId="5CD4C3C0" w:rsidR="00CD499E" w:rsidRPr="006A7B15" w:rsidRDefault="00CB60E3" w:rsidP="006A7B15">
            <w:pPr>
              <w:tabs>
                <w:tab w:val="decimal" w:pos="1051"/>
              </w:tabs>
              <w:jc w:val="right"/>
              <w:rPr>
                <w:rFonts w:ascii="Tahoma" w:hAnsi="Tahoma" w:cs="Tahoma"/>
                <w:sz w:val="24"/>
                <w:szCs w:val="24"/>
                <w:u w:val="single"/>
              </w:rPr>
            </w:pPr>
            <w:r w:rsidRPr="006A7B15">
              <w:rPr>
                <w:rFonts w:ascii="Tahoma" w:hAnsi="Tahoma" w:cs="Tahoma"/>
                <w:sz w:val="24"/>
                <w:szCs w:val="24"/>
                <w:u w:val="single"/>
              </w:rPr>
              <w:t>-</w:t>
            </w:r>
          </w:p>
        </w:tc>
        <w:tc>
          <w:tcPr>
            <w:tcW w:w="1324" w:type="dxa"/>
            <w:shd w:val="clear" w:color="auto" w:fill="auto"/>
            <w:noWrap/>
            <w:vAlign w:val="bottom"/>
          </w:tcPr>
          <w:p w14:paraId="5FD0860A" w14:textId="77BE4FA3" w:rsidR="00CD499E" w:rsidRPr="006A7B15" w:rsidRDefault="00CB60E3" w:rsidP="006A7B15">
            <w:pPr>
              <w:tabs>
                <w:tab w:val="decimal" w:pos="1051"/>
              </w:tabs>
              <w:jc w:val="right"/>
              <w:rPr>
                <w:rFonts w:ascii="Tahoma" w:hAnsi="Tahoma" w:cs="Tahoma"/>
                <w:sz w:val="24"/>
                <w:szCs w:val="24"/>
                <w:u w:val="single"/>
              </w:rPr>
            </w:pPr>
            <w:r w:rsidRPr="006A7B15">
              <w:rPr>
                <w:rFonts w:ascii="Tahoma" w:hAnsi="Tahoma" w:cs="Tahoma"/>
                <w:sz w:val="24"/>
                <w:szCs w:val="24"/>
                <w:u w:val="single"/>
              </w:rPr>
              <w:t>3,974</w:t>
            </w:r>
          </w:p>
        </w:tc>
      </w:tr>
      <w:tr w:rsidR="00CD499E" w:rsidRPr="00594FD7" w14:paraId="47A5998D" w14:textId="77777777" w:rsidTr="00CD499E">
        <w:trPr>
          <w:trHeight w:val="255"/>
        </w:trPr>
        <w:tc>
          <w:tcPr>
            <w:tcW w:w="2512" w:type="dxa"/>
            <w:shd w:val="clear" w:color="auto" w:fill="auto"/>
            <w:noWrap/>
            <w:vAlign w:val="bottom"/>
          </w:tcPr>
          <w:p w14:paraId="38AB3933" w14:textId="77777777" w:rsidR="00CD499E" w:rsidRPr="00594FD7" w:rsidRDefault="00CD499E" w:rsidP="0016704B">
            <w:pPr>
              <w:rPr>
                <w:rFonts w:ascii="Tahoma" w:hAnsi="Tahoma" w:cs="Tahoma"/>
                <w:sz w:val="24"/>
                <w:szCs w:val="24"/>
              </w:rPr>
            </w:pPr>
          </w:p>
        </w:tc>
        <w:tc>
          <w:tcPr>
            <w:tcW w:w="1448" w:type="dxa"/>
            <w:shd w:val="clear" w:color="auto" w:fill="auto"/>
            <w:noWrap/>
            <w:vAlign w:val="bottom"/>
          </w:tcPr>
          <w:p w14:paraId="1BBE1F4A" w14:textId="77777777" w:rsidR="00CD499E" w:rsidRPr="00594FD7" w:rsidRDefault="00CD499E" w:rsidP="00F02024">
            <w:pPr>
              <w:tabs>
                <w:tab w:val="decimal" w:pos="884"/>
              </w:tabs>
              <w:jc w:val="center"/>
              <w:rPr>
                <w:rFonts w:ascii="Tahoma" w:hAnsi="Tahoma" w:cs="Tahoma"/>
                <w:sz w:val="24"/>
                <w:szCs w:val="24"/>
                <w:u w:val="double"/>
              </w:rPr>
            </w:pPr>
          </w:p>
        </w:tc>
        <w:tc>
          <w:tcPr>
            <w:tcW w:w="1374" w:type="dxa"/>
            <w:shd w:val="clear" w:color="auto" w:fill="auto"/>
            <w:noWrap/>
            <w:vAlign w:val="bottom"/>
          </w:tcPr>
          <w:p w14:paraId="67C3117A" w14:textId="77777777" w:rsidR="00CD499E" w:rsidRPr="00594FD7" w:rsidRDefault="00CD499E" w:rsidP="00F02024">
            <w:pPr>
              <w:tabs>
                <w:tab w:val="decimal" w:pos="820"/>
              </w:tabs>
              <w:jc w:val="center"/>
              <w:rPr>
                <w:rFonts w:ascii="Tahoma" w:hAnsi="Tahoma" w:cs="Tahoma"/>
                <w:sz w:val="24"/>
                <w:szCs w:val="24"/>
              </w:rPr>
            </w:pPr>
          </w:p>
        </w:tc>
        <w:tc>
          <w:tcPr>
            <w:tcW w:w="1367" w:type="dxa"/>
            <w:shd w:val="clear" w:color="auto" w:fill="auto"/>
            <w:noWrap/>
            <w:vAlign w:val="bottom"/>
          </w:tcPr>
          <w:p w14:paraId="41826CFB" w14:textId="77777777" w:rsidR="00CD499E" w:rsidRPr="00594FD7" w:rsidRDefault="00CD499E" w:rsidP="00F02024">
            <w:pPr>
              <w:tabs>
                <w:tab w:val="decimal" w:pos="790"/>
              </w:tabs>
              <w:jc w:val="center"/>
              <w:rPr>
                <w:rFonts w:ascii="Tahoma" w:hAnsi="Tahoma" w:cs="Tahoma"/>
                <w:sz w:val="24"/>
                <w:szCs w:val="24"/>
                <w:u w:val="double"/>
              </w:rPr>
            </w:pPr>
          </w:p>
        </w:tc>
        <w:tc>
          <w:tcPr>
            <w:tcW w:w="1001" w:type="dxa"/>
            <w:gridSpan w:val="2"/>
          </w:tcPr>
          <w:p w14:paraId="0207BFBE" w14:textId="77777777" w:rsidR="00CD499E" w:rsidRPr="00594FD7" w:rsidRDefault="00CD499E" w:rsidP="00F02024">
            <w:pPr>
              <w:tabs>
                <w:tab w:val="decimal" w:pos="1051"/>
              </w:tabs>
              <w:jc w:val="center"/>
              <w:rPr>
                <w:rFonts w:ascii="Tahoma" w:hAnsi="Tahoma" w:cs="Tahoma"/>
                <w:sz w:val="24"/>
                <w:szCs w:val="24"/>
                <w:u w:val="double"/>
              </w:rPr>
            </w:pPr>
          </w:p>
        </w:tc>
        <w:tc>
          <w:tcPr>
            <w:tcW w:w="1324" w:type="dxa"/>
            <w:shd w:val="clear" w:color="auto" w:fill="auto"/>
            <w:noWrap/>
            <w:vAlign w:val="bottom"/>
          </w:tcPr>
          <w:p w14:paraId="439BB618" w14:textId="32C31BA1" w:rsidR="00CD499E" w:rsidRPr="00594FD7" w:rsidRDefault="00CD499E" w:rsidP="00F02024">
            <w:pPr>
              <w:tabs>
                <w:tab w:val="decimal" w:pos="1051"/>
              </w:tabs>
              <w:jc w:val="center"/>
              <w:rPr>
                <w:rFonts w:ascii="Tahoma" w:hAnsi="Tahoma" w:cs="Tahoma"/>
                <w:sz w:val="24"/>
                <w:szCs w:val="24"/>
                <w:u w:val="double"/>
              </w:rPr>
            </w:pPr>
          </w:p>
        </w:tc>
      </w:tr>
      <w:tr w:rsidR="00CD499E" w:rsidRPr="00594FD7" w14:paraId="707A489D" w14:textId="77777777" w:rsidTr="00CD499E">
        <w:trPr>
          <w:trHeight w:val="255"/>
        </w:trPr>
        <w:tc>
          <w:tcPr>
            <w:tcW w:w="2512" w:type="dxa"/>
            <w:shd w:val="clear" w:color="auto" w:fill="auto"/>
            <w:noWrap/>
            <w:vAlign w:val="bottom"/>
          </w:tcPr>
          <w:p w14:paraId="3700801A" w14:textId="77777777" w:rsidR="00CD499E" w:rsidRPr="00594FD7" w:rsidRDefault="00CD499E" w:rsidP="0016704B">
            <w:pPr>
              <w:rPr>
                <w:rFonts w:ascii="Tahoma" w:hAnsi="Tahoma" w:cs="Tahoma"/>
                <w:b/>
                <w:bCs/>
                <w:sz w:val="24"/>
                <w:szCs w:val="24"/>
              </w:rPr>
            </w:pPr>
            <w:r w:rsidRPr="00594FD7">
              <w:rPr>
                <w:rFonts w:ascii="Tahoma" w:hAnsi="Tahoma" w:cs="Tahoma"/>
                <w:b/>
                <w:bCs/>
                <w:sz w:val="24"/>
                <w:szCs w:val="24"/>
              </w:rPr>
              <w:t>Net book value</w:t>
            </w:r>
          </w:p>
        </w:tc>
        <w:tc>
          <w:tcPr>
            <w:tcW w:w="1448" w:type="dxa"/>
            <w:shd w:val="clear" w:color="auto" w:fill="auto"/>
            <w:noWrap/>
            <w:vAlign w:val="bottom"/>
          </w:tcPr>
          <w:p w14:paraId="293F4308" w14:textId="77777777" w:rsidR="00CD499E" w:rsidRPr="00594FD7" w:rsidRDefault="00CD499E" w:rsidP="00F02024">
            <w:pPr>
              <w:tabs>
                <w:tab w:val="decimal" w:pos="884"/>
              </w:tabs>
              <w:jc w:val="center"/>
              <w:rPr>
                <w:rFonts w:ascii="Tahoma" w:hAnsi="Tahoma" w:cs="Tahoma"/>
                <w:sz w:val="24"/>
                <w:szCs w:val="24"/>
                <w:u w:val="single"/>
              </w:rPr>
            </w:pPr>
          </w:p>
        </w:tc>
        <w:tc>
          <w:tcPr>
            <w:tcW w:w="1374" w:type="dxa"/>
            <w:shd w:val="clear" w:color="auto" w:fill="auto"/>
            <w:noWrap/>
            <w:vAlign w:val="bottom"/>
          </w:tcPr>
          <w:p w14:paraId="7AFB5EB9" w14:textId="77777777" w:rsidR="00CD499E" w:rsidRPr="00594FD7" w:rsidRDefault="00CD499E" w:rsidP="00F02024">
            <w:pPr>
              <w:tabs>
                <w:tab w:val="decimal" w:pos="820"/>
              </w:tabs>
              <w:jc w:val="center"/>
              <w:rPr>
                <w:rFonts w:ascii="Tahoma" w:hAnsi="Tahoma" w:cs="Tahoma"/>
                <w:sz w:val="24"/>
                <w:szCs w:val="24"/>
                <w:u w:val="single"/>
              </w:rPr>
            </w:pPr>
          </w:p>
        </w:tc>
        <w:tc>
          <w:tcPr>
            <w:tcW w:w="1367" w:type="dxa"/>
            <w:shd w:val="clear" w:color="auto" w:fill="auto"/>
            <w:noWrap/>
            <w:vAlign w:val="bottom"/>
          </w:tcPr>
          <w:p w14:paraId="186DD0BA" w14:textId="77777777" w:rsidR="00CD499E" w:rsidRPr="00594FD7" w:rsidRDefault="00CD499E" w:rsidP="00F02024">
            <w:pPr>
              <w:tabs>
                <w:tab w:val="decimal" w:pos="790"/>
              </w:tabs>
              <w:jc w:val="center"/>
              <w:rPr>
                <w:rFonts w:ascii="Tahoma" w:hAnsi="Tahoma" w:cs="Tahoma"/>
                <w:sz w:val="24"/>
                <w:szCs w:val="24"/>
                <w:u w:val="single"/>
              </w:rPr>
            </w:pPr>
          </w:p>
        </w:tc>
        <w:tc>
          <w:tcPr>
            <w:tcW w:w="1001" w:type="dxa"/>
            <w:gridSpan w:val="2"/>
          </w:tcPr>
          <w:p w14:paraId="640BB1D3" w14:textId="77777777" w:rsidR="00CD499E" w:rsidRPr="00594FD7" w:rsidRDefault="00CD499E" w:rsidP="00F02024">
            <w:pPr>
              <w:tabs>
                <w:tab w:val="decimal" w:pos="1051"/>
              </w:tabs>
              <w:jc w:val="center"/>
              <w:rPr>
                <w:rFonts w:ascii="Tahoma" w:hAnsi="Tahoma" w:cs="Tahoma"/>
                <w:sz w:val="24"/>
                <w:szCs w:val="24"/>
                <w:u w:val="single"/>
              </w:rPr>
            </w:pPr>
          </w:p>
        </w:tc>
        <w:tc>
          <w:tcPr>
            <w:tcW w:w="1324" w:type="dxa"/>
            <w:shd w:val="clear" w:color="auto" w:fill="auto"/>
            <w:noWrap/>
            <w:vAlign w:val="bottom"/>
          </w:tcPr>
          <w:p w14:paraId="47ED2A3D" w14:textId="7E537DBD" w:rsidR="00CD499E" w:rsidRPr="00594FD7" w:rsidRDefault="00CD499E" w:rsidP="00F02024">
            <w:pPr>
              <w:tabs>
                <w:tab w:val="decimal" w:pos="1051"/>
              </w:tabs>
              <w:jc w:val="center"/>
              <w:rPr>
                <w:rFonts w:ascii="Tahoma" w:hAnsi="Tahoma" w:cs="Tahoma"/>
                <w:sz w:val="24"/>
                <w:szCs w:val="24"/>
                <w:u w:val="single"/>
              </w:rPr>
            </w:pPr>
          </w:p>
        </w:tc>
      </w:tr>
      <w:tr w:rsidR="00CD499E" w:rsidRPr="00594FD7" w14:paraId="0CB67161" w14:textId="77777777" w:rsidTr="00CD499E">
        <w:trPr>
          <w:trHeight w:val="255"/>
        </w:trPr>
        <w:tc>
          <w:tcPr>
            <w:tcW w:w="2512" w:type="dxa"/>
            <w:shd w:val="clear" w:color="auto" w:fill="auto"/>
            <w:noWrap/>
            <w:vAlign w:val="bottom"/>
          </w:tcPr>
          <w:p w14:paraId="1E40A2CD" w14:textId="5CCB32ED" w:rsidR="00CD499E" w:rsidRPr="00594FD7" w:rsidRDefault="00CD499E" w:rsidP="00487BC2">
            <w:pPr>
              <w:rPr>
                <w:rFonts w:ascii="Tahoma" w:hAnsi="Tahoma" w:cs="Tahoma"/>
                <w:b/>
                <w:bCs/>
                <w:sz w:val="24"/>
                <w:szCs w:val="24"/>
              </w:rPr>
            </w:pPr>
            <w:r w:rsidRPr="00594FD7">
              <w:rPr>
                <w:rFonts w:ascii="Tahoma" w:hAnsi="Tahoma" w:cs="Tahoma"/>
                <w:sz w:val="24"/>
                <w:szCs w:val="24"/>
              </w:rPr>
              <w:t>31 March 202</w:t>
            </w:r>
            <w:r>
              <w:rPr>
                <w:rFonts w:ascii="Tahoma" w:hAnsi="Tahoma" w:cs="Tahoma"/>
                <w:sz w:val="24"/>
                <w:szCs w:val="24"/>
              </w:rPr>
              <w:t>4</w:t>
            </w:r>
          </w:p>
        </w:tc>
        <w:tc>
          <w:tcPr>
            <w:tcW w:w="1448" w:type="dxa"/>
            <w:shd w:val="clear" w:color="auto" w:fill="auto"/>
            <w:noWrap/>
            <w:vAlign w:val="bottom"/>
          </w:tcPr>
          <w:p w14:paraId="30B25E60" w14:textId="0B92D22D" w:rsidR="00CD499E" w:rsidRPr="00594FD7" w:rsidRDefault="00CB60E3" w:rsidP="00F02024">
            <w:pPr>
              <w:tabs>
                <w:tab w:val="decimal" w:pos="884"/>
              </w:tabs>
              <w:jc w:val="center"/>
              <w:rPr>
                <w:rFonts w:ascii="Tahoma" w:hAnsi="Tahoma" w:cs="Tahoma"/>
                <w:sz w:val="24"/>
                <w:szCs w:val="24"/>
                <w:u w:val="single"/>
              </w:rPr>
            </w:pPr>
            <w:r>
              <w:rPr>
                <w:rFonts w:ascii="Tahoma" w:hAnsi="Tahoma" w:cs="Tahoma"/>
                <w:sz w:val="24"/>
                <w:szCs w:val="24"/>
                <w:u w:val="single"/>
              </w:rPr>
              <w:t>13,132</w:t>
            </w:r>
          </w:p>
        </w:tc>
        <w:tc>
          <w:tcPr>
            <w:tcW w:w="1374" w:type="dxa"/>
            <w:shd w:val="clear" w:color="auto" w:fill="auto"/>
            <w:noWrap/>
            <w:vAlign w:val="bottom"/>
          </w:tcPr>
          <w:p w14:paraId="45DB62CA" w14:textId="3EEC1BF6" w:rsidR="00CD499E" w:rsidRPr="00594FD7" w:rsidRDefault="00CB60E3" w:rsidP="00F02024">
            <w:pPr>
              <w:tabs>
                <w:tab w:val="decimal" w:pos="820"/>
              </w:tabs>
              <w:jc w:val="center"/>
              <w:rPr>
                <w:rFonts w:ascii="Tahoma" w:hAnsi="Tahoma" w:cs="Tahoma"/>
                <w:sz w:val="24"/>
                <w:szCs w:val="24"/>
                <w:u w:val="single"/>
              </w:rPr>
            </w:pPr>
            <w:r>
              <w:rPr>
                <w:rFonts w:ascii="Tahoma" w:hAnsi="Tahoma" w:cs="Tahoma"/>
                <w:sz w:val="24"/>
                <w:szCs w:val="24"/>
                <w:u w:val="single"/>
              </w:rPr>
              <w:t>6</w:t>
            </w:r>
            <w:r w:rsidR="0026371B">
              <w:rPr>
                <w:rFonts w:ascii="Tahoma" w:hAnsi="Tahoma" w:cs="Tahoma"/>
                <w:sz w:val="24"/>
                <w:szCs w:val="24"/>
                <w:u w:val="single"/>
              </w:rPr>
              <w:t>0</w:t>
            </w:r>
          </w:p>
        </w:tc>
        <w:tc>
          <w:tcPr>
            <w:tcW w:w="1367" w:type="dxa"/>
            <w:shd w:val="clear" w:color="auto" w:fill="auto"/>
            <w:noWrap/>
            <w:vAlign w:val="bottom"/>
          </w:tcPr>
          <w:p w14:paraId="0C69B807" w14:textId="4B22E711" w:rsidR="00CD499E" w:rsidRPr="00594FD7" w:rsidRDefault="00CB60E3" w:rsidP="00F02024">
            <w:pPr>
              <w:tabs>
                <w:tab w:val="decimal" w:pos="790"/>
              </w:tabs>
              <w:jc w:val="center"/>
              <w:rPr>
                <w:rFonts w:ascii="Tahoma" w:hAnsi="Tahoma" w:cs="Tahoma"/>
                <w:sz w:val="24"/>
                <w:szCs w:val="24"/>
                <w:u w:val="single"/>
              </w:rPr>
            </w:pPr>
            <w:r>
              <w:rPr>
                <w:rFonts w:ascii="Tahoma" w:hAnsi="Tahoma" w:cs="Tahoma"/>
                <w:sz w:val="24"/>
                <w:szCs w:val="24"/>
                <w:u w:val="single"/>
              </w:rPr>
              <w:t>1</w:t>
            </w:r>
            <w:r w:rsidR="00987C80">
              <w:rPr>
                <w:rFonts w:ascii="Tahoma" w:hAnsi="Tahoma" w:cs="Tahoma"/>
                <w:sz w:val="24"/>
                <w:szCs w:val="24"/>
                <w:u w:val="single"/>
              </w:rPr>
              <w:t>40</w:t>
            </w:r>
          </w:p>
        </w:tc>
        <w:tc>
          <w:tcPr>
            <w:tcW w:w="1001" w:type="dxa"/>
            <w:gridSpan w:val="2"/>
          </w:tcPr>
          <w:p w14:paraId="52374157" w14:textId="1A514FC3" w:rsidR="00CD499E" w:rsidRPr="00594FD7" w:rsidRDefault="00CB60E3" w:rsidP="003D610F">
            <w:pPr>
              <w:tabs>
                <w:tab w:val="decimal" w:pos="1051"/>
              </w:tabs>
              <w:jc w:val="right"/>
              <w:rPr>
                <w:rFonts w:ascii="Tahoma" w:hAnsi="Tahoma" w:cs="Tahoma"/>
                <w:sz w:val="24"/>
                <w:szCs w:val="24"/>
                <w:u w:val="single"/>
              </w:rPr>
            </w:pPr>
            <w:r>
              <w:rPr>
                <w:rFonts w:ascii="Tahoma" w:hAnsi="Tahoma" w:cs="Tahoma"/>
                <w:sz w:val="24"/>
                <w:szCs w:val="24"/>
                <w:u w:val="single"/>
              </w:rPr>
              <w:t>26</w:t>
            </w:r>
          </w:p>
        </w:tc>
        <w:tc>
          <w:tcPr>
            <w:tcW w:w="1324" w:type="dxa"/>
            <w:shd w:val="clear" w:color="auto" w:fill="auto"/>
            <w:noWrap/>
            <w:vAlign w:val="bottom"/>
          </w:tcPr>
          <w:p w14:paraId="4EC59373" w14:textId="54432ED1" w:rsidR="00CD499E" w:rsidRPr="00594FD7" w:rsidRDefault="00CB60E3" w:rsidP="003D610F">
            <w:pPr>
              <w:tabs>
                <w:tab w:val="decimal" w:pos="1051"/>
              </w:tabs>
              <w:jc w:val="right"/>
              <w:rPr>
                <w:rFonts w:ascii="Tahoma" w:hAnsi="Tahoma" w:cs="Tahoma"/>
                <w:sz w:val="24"/>
                <w:szCs w:val="24"/>
                <w:u w:val="single"/>
              </w:rPr>
            </w:pPr>
            <w:r>
              <w:rPr>
                <w:rFonts w:ascii="Tahoma" w:hAnsi="Tahoma" w:cs="Tahoma"/>
                <w:sz w:val="24"/>
                <w:szCs w:val="24"/>
                <w:u w:val="single"/>
              </w:rPr>
              <w:t>13,358</w:t>
            </w:r>
          </w:p>
        </w:tc>
      </w:tr>
      <w:tr w:rsidR="00CD499E" w:rsidRPr="00594FD7" w14:paraId="135FD04B" w14:textId="77777777" w:rsidTr="00CD499E">
        <w:trPr>
          <w:trHeight w:val="255"/>
        </w:trPr>
        <w:tc>
          <w:tcPr>
            <w:tcW w:w="2512" w:type="dxa"/>
            <w:shd w:val="clear" w:color="auto" w:fill="auto"/>
            <w:noWrap/>
            <w:vAlign w:val="bottom"/>
          </w:tcPr>
          <w:p w14:paraId="4E285E78" w14:textId="77777777" w:rsidR="00CD499E" w:rsidRPr="00594FD7" w:rsidRDefault="00CD499E" w:rsidP="0016704B">
            <w:pPr>
              <w:rPr>
                <w:rFonts w:ascii="Tahoma" w:hAnsi="Tahoma" w:cs="Tahoma"/>
                <w:sz w:val="24"/>
                <w:szCs w:val="24"/>
              </w:rPr>
            </w:pPr>
          </w:p>
        </w:tc>
        <w:tc>
          <w:tcPr>
            <w:tcW w:w="1448" w:type="dxa"/>
            <w:shd w:val="clear" w:color="auto" w:fill="auto"/>
            <w:noWrap/>
            <w:vAlign w:val="bottom"/>
          </w:tcPr>
          <w:p w14:paraId="7DBCFF53" w14:textId="77777777" w:rsidR="00CD499E" w:rsidRPr="00594FD7" w:rsidRDefault="00CD499E" w:rsidP="00F02024">
            <w:pPr>
              <w:tabs>
                <w:tab w:val="decimal" w:pos="884"/>
              </w:tabs>
              <w:jc w:val="center"/>
              <w:rPr>
                <w:rFonts w:ascii="Tahoma" w:hAnsi="Tahoma" w:cs="Tahoma"/>
                <w:sz w:val="24"/>
                <w:szCs w:val="24"/>
                <w:u w:val="single"/>
              </w:rPr>
            </w:pPr>
          </w:p>
        </w:tc>
        <w:tc>
          <w:tcPr>
            <w:tcW w:w="1374" w:type="dxa"/>
            <w:shd w:val="clear" w:color="auto" w:fill="auto"/>
            <w:noWrap/>
            <w:vAlign w:val="bottom"/>
          </w:tcPr>
          <w:p w14:paraId="569C1C45" w14:textId="77777777" w:rsidR="00CD499E" w:rsidRPr="00594FD7" w:rsidRDefault="00CD499E" w:rsidP="00F02024">
            <w:pPr>
              <w:tabs>
                <w:tab w:val="decimal" w:pos="820"/>
              </w:tabs>
              <w:jc w:val="center"/>
              <w:rPr>
                <w:rFonts w:ascii="Tahoma" w:hAnsi="Tahoma" w:cs="Tahoma"/>
                <w:sz w:val="24"/>
                <w:szCs w:val="24"/>
                <w:u w:val="single"/>
              </w:rPr>
            </w:pPr>
          </w:p>
        </w:tc>
        <w:tc>
          <w:tcPr>
            <w:tcW w:w="1367" w:type="dxa"/>
            <w:shd w:val="clear" w:color="auto" w:fill="auto"/>
            <w:noWrap/>
            <w:vAlign w:val="bottom"/>
          </w:tcPr>
          <w:p w14:paraId="3DF56C7E" w14:textId="77777777" w:rsidR="00CD499E" w:rsidRPr="00594FD7" w:rsidRDefault="00CD499E" w:rsidP="00F02024">
            <w:pPr>
              <w:tabs>
                <w:tab w:val="decimal" w:pos="790"/>
              </w:tabs>
              <w:jc w:val="center"/>
              <w:rPr>
                <w:rFonts w:ascii="Tahoma" w:hAnsi="Tahoma" w:cs="Tahoma"/>
                <w:sz w:val="24"/>
                <w:szCs w:val="24"/>
                <w:u w:val="single"/>
              </w:rPr>
            </w:pPr>
          </w:p>
        </w:tc>
        <w:tc>
          <w:tcPr>
            <w:tcW w:w="1001" w:type="dxa"/>
            <w:gridSpan w:val="2"/>
          </w:tcPr>
          <w:p w14:paraId="24F20BEE" w14:textId="77777777" w:rsidR="00CD499E" w:rsidRPr="00594FD7" w:rsidRDefault="00CD499E" w:rsidP="00F02024">
            <w:pPr>
              <w:tabs>
                <w:tab w:val="decimal" w:pos="1051"/>
              </w:tabs>
              <w:jc w:val="center"/>
              <w:rPr>
                <w:rFonts w:ascii="Tahoma" w:hAnsi="Tahoma" w:cs="Tahoma"/>
                <w:sz w:val="24"/>
                <w:szCs w:val="24"/>
                <w:u w:val="single"/>
              </w:rPr>
            </w:pPr>
          </w:p>
        </w:tc>
        <w:tc>
          <w:tcPr>
            <w:tcW w:w="1324" w:type="dxa"/>
            <w:shd w:val="clear" w:color="auto" w:fill="auto"/>
            <w:noWrap/>
            <w:vAlign w:val="bottom"/>
          </w:tcPr>
          <w:p w14:paraId="0B4FE70F" w14:textId="2CD2902E" w:rsidR="00CD499E" w:rsidRPr="00594FD7" w:rsidRDefault="00CD499E" w:rsidP="00F02024">
            <w:pPr>
              <w:tabs>
                <w:tab w:val="decimal" w:pos="1051"/>
              </w:tabs>
              <w:jc w:val="center"/>
              <w:rPr>
                <w:rFonts w:ascii="Tahoma" w:hAnsi="Tahoma" w:cs="Tahoma"/>
                <w:sz w:val="24"/>
                <w:szCs w:val="24"/>
                <w:u w:val="single"/>
              </w:rPr>
            </w:pPr>
          </w:p>
        </w:tc>
      </w:tr>
      <w:tr w:rsidR="00CD499E" w:rsidRPr="00594FD7" w14:paraId="1BE0A848" w14:textId="77777777" w:rsidTr="00CD499E">
        <w:trPr>
          <w:trHeight w:val="255"/>
        </w:trPr>
        <w:tc>
          <w:tcPr>
            <w:tcW w:w="2512" w:type="dxa"/>
            <w:shd w:val="clear" w:color="auto" w:fill="auto"/>
            <w:noWrap/>
            <w:vAlign w:val="bottom"/>
          </w:tcPr>
          <w:p w14:paraId="5DC6764E" w14:textId="59691850" w:rsidR="00CD499E" w:rsidRPr="00594FD7" w:rsidRDefault="00CD499E" w:rsidP="00F02024">
            <w:pPr>
              <w:rPr>
                <w:rFonts w:ascii="Tahoma" w:hAnsi="Tahoma" w:cs="Tahoma"/>
                <w:sz w:val="24"/>
                <w:szCs w:val="24"/>
              </w:rPr>
            </w:pPr>
            <w:r w:rsidRPr="00594FD7">
              <w:rPr>
                <w:rFonts w:ascii="Tahoma" w:hAnsi="Tahoma" w:cs="Tahoma"/>
                <w:sz w:val="24"/>
                <w:szCs w:val="24"/>
              </w:rPr>
              <w:t>31 March 202</w:t>
            </w:r>
            <w:r>
              <w:rPr>
                <w:rFonts w:ascii="Tahoma" w:hAnsi="Tahoma" w:cs="Tahoma"/>
                <w:sz w:val="24"/>
                <w:szCs w:val="24"/>
              </w:rPr>
              <w:t>3</w:t>
            </w:r>
          </w:p>
        </w:tc>
        <w:tc>
          <w:tcPr>
            <w:tcW w:w="1448" w:type="dxa"/>
            <w:shd w:val="clear" w:color="auto" w:fill="auto"/>
            <w:noWrap/>
            <w:vAlign w:val="bottom"/>
          </w:tcPr>
          <w:p w14:paraId="21B57CDB" w14:textId="5650879F" w:rsidR="00CD499E" w:rsidRPr="00594FD7" w:rsidRDefault="00CD499E" w:rsidP="00F02024">
            <w:pPr>
              <w:tabs>
                <w:tab w:val="decimal" w:pos="884"/>
              </w:tabs>
              <w:jc w:val="center"/>
              <w:rPr>
                <w:rFonts w:ascii="Tahoma" w:hAnsi="Tahoma" w:cs="Tahoma"/>
                <w:sz w:val="24"/>
                <w:szCs w:val="24"/>
                <w:u w:val="single"/>
              </w:rPr>
            </w:pPr>
            <w:r w:rsidRPr="00594FD7">
              <w:rPr>
                <w:rFonts w:ascii="Tahoma" w:hAnsi="Tahoma" w:cs="Tahoma"/>
                <w:sz w:val="24"/>
                <w:szCs w:val="24"/>
                <w:u w:val="single"/>
              </w:rPr>
              <w:t>13,</w:t>
            </w:r>
            <w:r>
              <w:rPr>
                <w:rFonts w:ascii="Tahoma" w:hAnsi="Tahoma" w:cs="Tahoma"/>
                <w:sz w:val="24"/>
                <w:szCs w:val="24"/>
                <w:u w:val="single"/>
              </w:rPr>
              <w:t>429</w:t>
            </w:r>
          </w:p>
        </w:tc>
        <w:tc>
          <w:tcPr>
            <w:tcW w:w="1374" w:type="dxa"/>
            <w:shd w:val="clear" w:color="auto" w:fill="auto"/>
            <w:noWrap/>
            <w:vAlign w:val="bottom"/>
          </w:tcPr>
          <w:p w14:paraId="4A83B453" w14:textId="0D959E80" w:rsidR="00CD499E" w:rsidRPr="00594FD7" w:rsidRDefault="00CD499E" w:rsidP="00F02024">
            <w:pPr>
              <w:tabs>
                <w:tab w:val="decimal" w:pos="820"/>
              </w:tabs>
              <w:jc w:val="center"/>
              <w:rPr>
                <w:rFonts w:ascii="Tahoma" w:hAnsi="Tahoma" w:cs="Tahoma"/>
                <w:sz w:val="24"/>
                <w:szCs w:val="24"/>
                <w:u w:val="single"/>
              </w:rPr>
            </w:pPr>
            <w:r w:rsidRPr="00594FD7">
              <w:rPr>
                <w:rFonts w:ascii="Tahoma" w:hAnsi="Tahoma" w:cs="Tahoma"/>
                <w:sz w:val="24"/>
                <w:szCs w:val="24"/>
                <w:u w:val="single"/>
              </w:rPr>
              <w:t>1</w:t>
            </w:r>
            <w:r>
              <w:rPr>
                <w:rFonts w:ascii="Tahoma" w:hAnsi="Tahoma" w:cs="Tahoma"/>
                <w:sz w:val="24"/>
                <w:szCs w:val="24"/>
                <w:u w:val="single"/>
              </w:rPr>
              <w:t>03</w:t>
            </w:r>
          </w:p>
        </w:tc>
        <w:tc>
          <w:tcPr>
            <w:tcW w:w="1367" w:type="dxa"/>
            <w:shd w:val="clear" w:color="auto" w:fill="auto"/>
            <w:noWrap/>
            <w:vAlign w:val="bottom"/>
          </w:tcPr>
          <w:p w14:paraId="39A9BB08" w14:textId="4B9ED31D" w:rsidR="00CD499E" w:rsidRPr="00594FD7" w:rsidRDefault="00CD499E" w:rsidP="00F02024">
            <w:pPr>
              <w:tabs>
                <w:tab w:val="decimal" w:pos="790"/>
              </w:tabs>
              <w:jc w:val="center"/>
              <w:rPr>
                <w:rFonts w:ascii="Tahoma" w:hAnsi="Tahoma" w:cs="Tahoma"/>
                <w:sz w:val="24"/>
                <w:szCs w:val="24"/>
                <w:u w:val="single"/>
              </w:rPr>
            </w:pPr>
            <w:r>
              <w:rPr>
                <w:rFonts w:ascii="Tahoma" w:hAnsi="Tahoma" w:cs="Tahoma"/>
                <w:sz w:val="24"/>
                <w:szCs w:val="24"/>
                <w:u w:val="single"/>
              </w:rPr>
              <w:t>22</w:t>
            </w:r>
            <w:r w:rsidRPr="00594FD7">
              <w:rPr>
                <w:rFonts w:ascii="Tahoma" w:hAnsi="Tahoma" w:cs="Tahoma"/>
                <w:sz w:val="24"/>
                <w:szCs w:val="24"/>
                <w:u w:val="single"/>
              </w:rPr>
              <w:t>9</w:t>
            </w:r>
          </w:p>
        </w:tc>
        <w:tc>
          <w:tcPr>
            <w:tcW w:w="1001" w:type="dxa"/>
            <w:gridSpan w:val="2"/>
          </w:tcPr>
          <w:p w14:paraId="15329869" w14:textId="2402D8B1" w:rsidR="00CD499E" w:rsidRPr="00594FD7" w:rsidRDefault="006A7B15" w:rsidP="003D610F">
            <w:pPr>
              <w:jc w:val="right"/>
              <w:rPr>
                <w:rFonts w:ascii="Tahoma" w:hAnsi="Tahoma" w:cs="Tahoma"/>
                <w:sz w:val="24"/>
                <w:szCs w:val="24"/>
                <w:u w:val="single"/>
              </w:rPr>
            </w:pPr>
            <w:r>
              <w:rPr>
                <w:rFonts w:ascii="Tahoma" w:hAnsi="Tahoma" w:cs="Tahoma"/>
                <w:sz w:val="24"/>
                <w:szCs w:val="24"/>
                <w:u w:val="single"/>
              </w:rPr>
              <w:t>-</w:t>
            </w:r>
          </w:p>
        </w:tc>
        <w:tc>
          <w:tcPr>
            <w:tcW w:w="1324" w:type="dxa"/>
            <w:shd w:val="clear" w:color="auto" w:fill="auto"/>
            <w:noWrap/>
            <w:vAlign w:val="bottom"/>
          </w:tcPr>
          <w:p w14:paraId="3F78E471" w14:textId="74C06D6B" w:rsidR="00CD499E" w:rsidRPr="00594FD7" w:rsidRDefault="00CD499E" w:rsidP="003D610F">
            <w:pPr>
              <w:jc w:val="right"/>
              <w:rPr>
                <w:rFonts w:ascii="Tahoma" w:hAnsi="Tahoma" w:cs="Tahoma"/>
                <w:sz w:val="24"/>
                <w:szCs w:val="24"/>
                <w:u w:val="single"/>
              </w:rPr>
            </w:pPr>
            <w:r w:rsidRPr="00594FD7">
              <w:rPr>
                <w:rFonts w:ascii="Tahoma" w:hAnsi="Tahoma" w:cs="Tahoma"/>
                <w:sz w:val="24"/>
                <w:szCs w:val="24"/>
                <w:u w:val="single"/>
              </w:rPr>
              <w:t>1</w:t>
            </w:r>
            <w:r>
              <w:rPr>
                <w:rFonts w:ascii="Tahoma" w:hAnsi="Tahoma" w:cs="Tahoma"/>
                <w:sz w:val="24"/>
                <w:szCs w:val="24"/>
                <w:u w:val="single"/>
              </w:rPr>
              <w:t>3</w:t>
            </w:r>
            <w:r w:rsidRPr="00594FD7">
              <w:rPr>
                <w:rFonts w:ascii="Tahoma" w:hAnsi="Tahoma" w:cs="Tahoma"/>
                <w:sz w:val="24"/>
                <w:szCs w:val="24"/>
                <w:u w:val="single"/>
              </w:rPr>
              <w:t>,</w:t>
            </w:r>
            <w:r>
              <w:rPr>
                <w:rFonts w:ascii="Tahoma" w:hAnsi="Tahoma" w:cs="Tahoma"/>
                <w:sz w:val="24"/>
                <w:szCs w:val="24"/>
                <w:u w:val="single"/>
              </w:rPr>
              <w:t>7</w:t>
            </w:r>
            <w:r w:rsidRPr="00594FD7">
              <w:rPr>
                <w:rFonts w:ascii="Tahoma" w:hAnsi="Tahoma" w:cs="Tahoma"/>
                <w:sz w:val="24"/>
                <w:szCs w:val="24"/>
                <w:u w:val="single"/>
              </w:rPr>
              <w:t>61</w:t>
            </w:r>
          </w:p>
        </w:tc>
      </w:tr>
      <w:tr w:rsidR="00CD499E" w:rsidRPr="00594FD7" w14:paraId="2B01B1FE" w14:textId="77777777" w:rsidTr="00CD499E">
        <w:trPr>
          <w:trHeight w:val="255"/>
        </w:trPr>
        <w:tc>
          <w:tcPr>
            <w:tcW w:w="2512" w:type="dxa"/>
            <w:shd w:val="clear" w:color="auto" w:fill="auto"/>
            <w:noWrap/>
            <w:vAlign w:val="bottom"/>
          </w:tcPr>
          <w:p w14:paraId="14A494D8" w14:textId="77777777" w:rsidR="00CD499E" w:rsidRPr="00594FD7" w:rsidRDefault="00CD499E" w:rsidP="0016704B">
            <w:pPr>
              <w:rPr>
                <w:rFonts w:ascii="Tahoma" w:hAnsi="Tahoma" w:cs="Tahoma"/>
                <w:b/>
                <w:bCs/>
                <w:sz w:val="24"/>
                <w:szCs w:val="24"/>
              </w:rPr>
            </w:pPr>
          </w:p>
        </w:tc>
        <w:tc>
          <w:tcPr>
            <w:tcW w:w="1448" w:type="dxa"/>
            <w:shd w:val="clear" w:color="auto" w:fill="auto"/>
            <w:noWrap/>
            <w:vAlign w:val="bottom"/>
          </w:tcPr>
          <w:p w14:paraId="08EEEF46" w14:textId="77777777" w:rsidR="00CD499E" w:rsidRPr="00594FD7" w:rsidRDefault="00CD499E" w:rsidP="00F02017">
            <w:pPr>
              <w:tabs>
                <w:tab w:val="decimal" w:pos="884"/>
              </w:tabs>
              <w:jc w:val="center"/>
              <w:rPr>
                <w:rFonts w:ascii="Tahoma" w:hAnsi="Tahoma" w:cs="Tahoma"/>
                <w:sz w:val="24"/>
                <w:szCs w:val="24"/>
                <w:u w:val="single"/>
              </w:rPr>
            </w:pPr>
          </w:p>
        </w:tc>
        <w:tc>
          <w:tcPr>
            <w:tcW w:w="1374" w:type="dxa"/>
            <w:shd w:val="clear" w:color="auto" w:fill="auto"/>
            <w:noWrap/>
            <w:vAlign w:val="bottom"/>
          </w:tcPr>
          <w:p w14:paraId="515E0ADF" w14:textId="77777777" w:rsidR="00CD499E" w:rsidRPr="00594FD7" w:rsidRDefault="00CD499E" w:rsidP="00F02017">
            <w:pPr>
              <w:tabs>
                <w:tab w:val="decimal" w:pos="820"/>
              </w:tabs>
              <w:jc w:val="center"/>
              <w:rPr>
                <w:rFonts w:ascii="Tahoma" w:hAnsi="Tahoma" w:cs="Tahoma"/>
                <w:sz w:val="24"/>
                <w:szCs w:val="24"/>
                <w:u w:val="single"/>
              </w:rPr>
            </w:pPr>
          </w:p>
        </w:tc>
        <w:tc>
          <w:tcPr>
            <w:tcW w:w="1367" w:type="dxa"/>
            <w:shd w:val="clear" w:color="auto" w:fill="auto"/>
            <w:noWrap/>
            <w:vAlign w:val="bottom"/>
          </w:tcPr>
          <w:p w14:paraId="1FD400EE" w14:textId="77777777" w:rsidR="00CD499E" w:rsidRPr="00594FD7" w:rsidRDefault="00CD499E" w:rsidP="0016704B">
            <w:pPr>
              <w:tabs>
                <w:tab w:val="decimal" w:pos="790"/>
              </w:tabs>
              <w:rPr>
                <w:rFonts w:ascii="Tahoma" w:hAnsi="Tahoma" w:cs="Tahoma"/>
                <w:sz w:val="24"/>
                <w:szCs w:val="24"/>
                <w:u w:val="single"/>
              </w:rPr>
            </w:pPr>
          </w:p>
        </w:tc>
        <w:tc>
          <w:tcPr>
            <w:tcW w:w="1001" w:type="dxa"/>
            <w:gridSpan w:val="2"/>
          </w:tcPr>
          <w:p w14:paraId="15F538A4" w14:textId="77777777" w:rsidR="00CD499E" w:rsidRPr="00594FD7" w:rsidRDefault="00CD499E" w:rsidP="00F02017">
            <w:pPr>
              <w:tabs>
                <w:tab w:val="decimal" w:pos="1051"/>
              </w:tabs>
              <w:jc w:val="center"/>
              <w:rPr>
                <w:rFonts w:ascii="Tahoma" w:hAnsi="Tahoma" w:cs="Tahoma"/>
                <w:sz w:val="24"/>
                <w:szCs w:val="24"/>
                <w:u w:val="single"/>
              </w:rPr>
            </w:pPr>
          </w:p>
        </w:tc>
        <w:tc>
          <w:tcPr>
            <w:tcW w:w="1324" w:type="dxa"/>
            <w:shd w:val="clear" w:color="auto" w:fill="auto"/>
            <w:noWrap/>
            <w:vAlign w:val="bottom"/>
          </w:tcPr>
          <w:p w14:paraId="23345DDD" w14:textId="510DB568" w:rsidR="00CD499E" w:rsidRPr="00594FD7" w:rsidRDefault="00CD499E" w:rsidP="00F02017">
            <w:pPr>
              <w:tabs>
                <w:tab w:val="decimal" w:pos="1051"/>
              </w:tabs>
              <w:jc w:val="center"/>
              <w:rPr>
                <w:rFonts w:ascii="Tahoma" w:hAnsi="Tahoma" w:cs="Tahoma"/>
                <w:sz w:val="24"/>
                <w:szCs w:val="24"/>
                <w:u w:val="single"/>
              </w:rPr>
            </w:pPr>
          </w:p>
        </w:tc>
      </w:tr>
    </w:tbl>
    <w:p w14:paraId="7B16146B" w14:textId="77777777" w:rsidR="0016704B" w:rsidRPr="00594FD7" w:rsidRDefault="0016704B" w:rsidP="005747A4">
      <w:pPr>
        <w:rPr>
          <w:rFonts w:ascii="Tahoma" w:hAnsi="Tahoma" w:cs="Tahoma"/>
          <w:sz w:val="24"/>
          <w:szCs w:val="24"/>
        </w:rPr>
      </w:pPr>
    </w:p>
    <w:p w14:paraId="191A4116" w14:textId="77777777" w:rsidR="0016704B" w:rsidRPr="00594FD7" w:rsidRDefault="0016704B" w:rsidP="0016704B">
      <w:pPr>
        <w:ind w:firstLine="720"/>
        <w:rPr>
          <w:rFonts w:ascii="Tahoma" w:hAnsi="Tahoma" w:cs="Tahoma"/>
          <w:sz w:val="24"/>
          <w:szCs w:val="24"/>
        </w:rPr>
      </w:pPr>
      <w:r w:rsidRPr="00594FD7">
        <w:rPr>
          <w:rFonts w:ascii="Tahoma" w:hAnsi="Tahoma" w:cs="Tahoma"/>
          <w:sz w:val="24"/>
          <w:szCs w:val="24"/>
        </w:rPr>
        <w:t>Included in heritable property is:</w:t>
      </w:r>
    </w:p>
    <w:p w14:paraId="1F3FB858" w14:textId="23A880FC" w:rsidR="0016704B" w:rsidRPr="00594FD7" w:rsidRDefault="0016704B" w:rsidP="007D1003">
      <w:pPr>
        <w:numPr>
          <w:ilvl w:val="0"/>
          <w:numId w:val="1"/>
        </w:numPr>
        <w:spacing w:before="120"/>
        <w:ind w:left="1434" w:hanging="357"/>
        <w:rPr>
          <w:rFonts w:ascii="Tahoma" w:hAnsi="Tahoma" w:cs="Tahoma"/>
          <w:b/>
          <w:sz w:val="24"/>
          <w:szCs w:val="24"/>
        </w:rPr>
      </w:pPr>
      <w:r w:rsidRPr="00594FD7">
        <w:rPr>
          <w:rFonts w:ascii="Tahoma" w:hAnsi="Tahoma" w:cs="Tahoma"/>
          <w:sz w:val="24"/>
          <w:szCs w:val="24"/>
        </w:rPr>
        <w:t>land, which is not subject to a depreciation charge, £1,</w:t>
      </w:r>
      <w:r w:rsidR="004278FD">
        <w:rPr>
          <w:rFonts w:ascii="Tahoma" w:hAnsi="Tahoma" w:cs="Tahoma"/>
          <w:sz w:val="24"/>
          <w:szCs w:val="24"/>
        </w:rPr>
        <w:t>717</w:t>
      </w:r>
      <w:r w:rsidR="00D77B5B" w:rsidRPr="00594FD7">
        <w:rPr>
          <w:rFonts w:ascii="Tahoma" w:hAnsi="Tahoma" w:cs="Tahoma"/>
          <w:sz w:val="24"/>
          <w:szCs w:val="24"/>
        </w:rPr>
        <w:t>K</w:t>
      </w:r>
      <w:r w:rsidRPr="00594FD7">
        <w:rPr>
          <w:rFonts w:ascii="Tahoma" w:hAnsi="Tahoma" w:cs="Tahoma"/>
          <w:sz w:val="24"/>
          <w:szCs w:val="24"/>
        </w:rPr>
        <w:t xml:space="preserve"> (</w:t>
      </w:r>
      <w:r w:rsidR="00796D88" w:rsidRPr="00594FD7">
        <w:rPr>
          <w:rFonts w:ascii="Tahoma" w:hAnsi="Tahoma" w:cs="Tahoma"/>
          <w:sz w:val="24"/>
          <w:szCs w:val="24"/>
        </w:rPr>
        <w:t>202</w:t>
      </w:r>
      <w:r w:rsidR="004278FD">
        <w:rPr>
          <w:rFonts w:ascii="Tahoma" w:hAnsi="Tahoma" w:cs="Tahoma"/>
          <w:sz w:val="24"/>
          <w:szCs w:val="24"/>
        </w:rPr>
        <w:t>3</w:t>
      </w:r>
      <w:r w:rsidRPr="00594FD7">
        <w:rPr>
          <w:rFonts w:ascii="Tahoma" w:hAnsi="Tahoma" w:cs="Tahoma"/>
          <w:sz w:val="24"/>
          <w:szCs w:val="24"/>
        </w:rPr>
        <w:t>, £1,</w:t>
      </w:r>
      <w:r w:rsidR="004278FD">
        <w:rPr>
          <w:rFonts w:ascii="Tahoma" w:hAnsi="Tahoma" w:cs="Tahoma"/>
          <w:sz w:val="24"/>
          <w:szCs w:val="24"/>
        </w:rPr>
        <w:t>717</w:t>
      </w:r>
      <w:r w:rsidR="00D77B5B" w:rsidRPr="00594FD7">
        <w:rPr>
          <w:rFonts w:ascii="Tahoma" w:hAnsi="Tahoma" w:cs="Tahoma"/>
          <w:sz w:val="24"/>
          <w:szCs w:val="24"/>
        </w:rPr>
        <w:t>K</w:t>
      </w:r>
      <w:r w:rsidRPr="00594FD7">
        <w:rPr>
          <w:rFonts w:ascii="Tahoma" w:hAnsi="Tahoma" w:cs="Tahoma"/>
          <w:sz w:val="24"/>
          <w:szCs w:val="24"/>
        </w:rPr>
        <w:t>)</w:t>
      </w:r>
    </w:p>
    <w:p w14:paraId="2924DE6C" w14:textId="4CB16481" w:rsidR="0016704B" w:rsidRPr="00FE2B0C" w:rsidRDefault="0016704B" w:rsidP="007D1003">
      <w:pPr>
        <w:numPr>
          <w:ilvl w:val="0"/>
          <w:numId w:val="1"/>
        </w:numPr>
        <w:spacing w:before="120"/>
        <w:ind w:left="1434" w:hanging="357"/>
        <w:rPr>
          <w:rFonts w:ascii="Tahoma" w:hAnsi="Tahoma" w:cs="Tahoma"/>
          <w:b/>
          <w:sz w:val="24"/>
          <w:szCs w:val="24"/>
        </w:rPr>
      </w:pPr>
      <w:r w:rsidRPr="00594FD7">
        <w:rPr>
          <w:rFonts w:ascii="Tahoma" w:hAnsi="Tahoma" w:cs="Tahoma"/>
          <w:sz w:val="24"/>
          <w:szCs w:val="24"/>
        </w:rPr>
        <w:t>let properties, cost £</w:t>
      </w:r>
      <w:r w:rsidR="004278FD">
        <w:rPr>
          <w:rFonts w:ascii="Tahoma" w:hAnsi="Tahoma" w:cs="Tahoma"/>
          <w:sz w:val="24"/>
          <w:szCs w:val="24"/>
        </w:rPr>
        <w:t>463</w:t>
      </w:r>
      <w:r w:rsidR="00D77B5B" w:rsidRPr="00594FD7">
        <w:rPr>
          <w:rFonts w:ascii="Tahoma" w:hAnsi="Tahoma" w:cs="Tahoma"/>
          <w:sz w:val="24"/>
          <w:szCs w:val="24"/>
        </w:rPr>
        <w:t>K,</w:t>
      </w:r>
      <w:r w:rsidRPr="00594FD7">
        <w:rPr>
          <w:rFonts w:ascii="Tahoma" w:hAnsi="Tahoma" w:cs="Tahoma"/>
          <w:sz w:val="24"/>
          <w:szCs w:val="24"/>
        </w:rPr>
        <w:t xml:space="preserve"> accumulated depreciation £</w:t>
      </w:r>
      <w:r w:rsidR="004278FD">
        <w:rPr>
          <w:rFonts w:ascii="Tahoma" w:hAnsi="Tahoma" w:cs="Tahoma"/>
          <w:sz w:val="24"/>
          <w:szCs w:val="24"/>
        </w:rPr>
        <w:t>194</w:t>
      </w:r>
      <w:r w:rsidR="00D77B5B" w:rsidRPr="00594FD7">
        <w:rPr>
          <w:rFonts w:ascii="Tahoma" w:hAnsi="Tahoma" w:cs="Tahoma"/>
          <w:sz w:val="24"/>
          <w:szCs w:val="24"/>
        </w:rPr>
        <w:t>K</w:t>
      </w:r>
      <w:r w:rsidRPr="00594FD7">
        <w:rPr>
          <w:rFonts w:ascii="Tahoma" w:hAnsi="Tahoma" w:cs="Tahoma"/>
          <w:sz w:val="24"/>
          <w:szCs w:val="24"/>
        </w:rPr>
        <w:t xml:space="preserve"> (</w:t>
      </w:r>
      <w:r w:rsidR="00796D88" w:rsidRPr="00594FD7">
        <w:rPr>
          <w:rFonts w:ascii="Tahoma" w:hAnsi="Tahoma" w:cs="Tahoma"/>
          <w:sz w:val="24"/>
          <w:szCs w:val="24"/>
        </w:rPr>
        <w:t>202</w:t>
      </w:r>
      <w:r w:rsidR="00D77B5B" w:rsidRPr="00594FD7">
        <w:rPr>
          <w:rFonts w:ascii="Tahoma" w:hAnsi="Tahoma" w:cs="Tahoma"/>
          <w:sz w:val="24"/>
          <w:szCs w:val="24"/>
        </w:rPr>
        <w:t>2</w:t>
      </w:r>
      <w:r w:rsidRPr="00594FD7">
        <w:rPr>
          <w:rFonts w:ascii="Tahoma" w:hAnsi="Tahoma" w:cs="Tahoma"/>
          <w:sz w:val="24"/>
          <w:szCs w:val="24"/>
        </w:rPr>
        <w:t>, £</w:t>
      </w:r>
      <w:r w:rsidR="003638AD" w:rsidRPr="00594FD7">
        <w:rPr>
          <w:rFonts w:ascii="Tahoma" w:hAnsi="Tahoma" w:cs="Tahoma"/>
          <w:sz w:val="24"/>
          <w:szCs w:val="24"/>
        </w:rPr>
        <w:t>2</w:t>
      </w:r>
      <w:r w:rsidR="00D77B5B" w:rsidRPr="00594FD7">
        <w:rPr>
          <w:rFonts w:ascii="Tahoma" w:hAnsi="Tahoma" w:cs="Tahoma"/>
          <w:sz w:val="24"/>
          <w:szCs w:val="24"/>
        </w:rPr>
        <w:t>8</w:t>
      </w:r>
      <w:r w:rsidR="007E3115">
        <w:rPr>
          <w:rFonts w:ascii="Tahoma" w:hAnsi="Tahoma" w:cs="Tahoma"/>
          <w:sz w:val="24"/>
          <w:szCs w:val="24"/>
        </w:rPr>
        <w:t>8</w:t>
      </w:r>
      <w:r w:rsidR="00D77B5B" w:rsidRPr="00594FD7">
        <w:rPr>
          <w:rFonts w:ascii="Tahoma" w:hAnsi="Tahoma" w:cs="Tahoma"/>
          <w:sz w:val="24"/>
          <w:szCs w:val="24"/>
        </w:rPr>
        <w:t>K</w:t>
      </w:r>
      <w:r w:rsidRPr="00594FD7">
        <w:rPr>
          <w:rFonts w:ascii="Tahoma" w:hAnsi="Tahoma" w:cs="Tahoma"/>
          <w:sz w:val="24"/>
          <w:szCs w:val="24"/>
        </w:rPr>
        <w:t>), net book value £</w:t>
      </w:r>
      <w:r w:rsidR="004278FD">
        <w:rPr>
          <w:rFonts w:ascii="Tahoma" w:hAnsi="Tahoma" w:cs="Tahoma"/>
          <w:sz w:val="24"/>
          <w:szCs w:val="24"/>
        </w:rPr>
        <w:t>268</w:t>
      </w:r>
      <w:r w:rsidR="00D77B5B" w:rsidRPr="00594FD7">
        <w:rPr>
          <w:rFonts w:ascii="Tahoma" w:hAnsi="Tahoma" w:cs="Tahoma"/>
          <w:sz w:val="24"/>
          <w:szCs w:val="24"/>
        </w:rPr>
        <w:t>K</w:t>
      </w:r>
      <w:r w:rsidRPr="00594FD7">
        <w:rPr>
          <w:rFonts w:ascii="Tahoma" w:hAnsi="Tahoma" w:cs="Tahoma"/>
          <w:sz w:val="24"/>
          <w:szCs w:val="24"/>
        </w:rPr>
        <w:t xml:space="preserve"> (</w:t>
      </w:r>
      <w:r w:rsidR="00796D88" w:rsidRPr="00594FD7">
        <w:rPr>
          <w:rFonts w:ascii="Tahoma" w:hAnsi="Tahoma" w:cs="Tahoma"/>
          <w:sz w:val="24"/>
          <w:szCs w:val="24"/>
        </w:rPr>
        <w:t>202</w:t>
      </w:r>
      <w:r w:rsidR="00012F5B">
        <w:rPr>
          <w:rFonts w:ascii="Tahoma" w:hAnsi="Tahoma" w:cs="Tahoma"/>
          <w:sz w:val="24"/>
          <w:szCs w:val="24"/>
        </w:rPr>
        <w:t>3</w:t>
      </w:r>
      <w:r w:rsidRPr="00594FD7">
        <w:rPr>
          <w:rFonts w:ascii="Tahoma" w:hAnsi="Tahoma" w:cs="Tahoma"/>
          <w:sz w:val="24"/>
          <w:szCs w:val="24"/>
        </w:rPr>
        <w:t>,£</w:t>
      </w:r>
      <w:r w:rsidR="00012F5B">
        <w:rPr>
          <w:rFonts w:ascii="Tahoma" w:hAnsi="Tahoma" w:cs="Tahoma"/>
          <w:sz w:val="24"/>
          <w:szCs w:val="24"/>
        </w:rPr>
        <w:t>282</w:t>
      </w:r>
      <w:r w:rsidR="00D77B5B" w:rsidRPr="00594FD7">
        <w:rPr>
          <w:rFonts w:ascii="Tahoma" w:hAnsi="Tahoma" w:cs="Tahoma"/>
          <w:sz w:val="24"/>
          <w:szCs w:val="24"/>
        </w:rPr>
        <w:t>K</w:t>
      </w:r>
      <w:r w:rsidRPr="00594FD7">
        <w:rPr>
          <w:rFonts w:ascii="Tahoma" w:hAnsi="Tahoma" w:cs="Tahoma"/>
          <w:sz w:val="24"/>
          <w:szCs w:val="24"/>
        </w:rPr>
        <w:t>).</w:t>
      </w:r>
    </w:p>
    <w:p w14:paraId="5C47FBFE" w14:textId="12ED47BA" w:rsidR="00FE2B0C" w:rsidRPr="00FE2B0C" w:rsidRDefault="00FE2B0C" w:rsidP="00FE2B0C">
      <w:pPr>
        <w:spacing w:before="120"/>
        <w:ind w:left="720"/>
        <w:rPr>
          <w:rFonts w:ascii="Tahoma" w:hAnsi="Tahoma" w:cs="Tahoma"/>
          <w:bCs/>
          <w:sz w:val="24"/>
          <w:szCs w:val="24"/>
        </w:rPr>
      </w:pPr>
      <w:r>
        <w:rPr>
          <w:rFonts w:ascii="Tahoma" w:hAnsi="Tahoma" w:cs="Tahoma"/>
          <w:bCs/>
          <w:sz w:val="24"/>
          <w:szCs w:val="24"/>
        </w:rPr>
        <w:t>Following a review of the fi</w:t>
      </w:r>
      <w:r w:rsidR="007553DA">
        <w:rPr>
          <w:rFonts w:ascii="Tahoma" w:hAnsi="Tahoma" w:cs="Tahoma"/>
          <w:bCs/>
          <w:sz w:val="24"/>
          <w:szCs w:val="24"/>
        </w:rPr>
        <w:t>xed</w:t>
      </w:r>
      <w:r>
        <w:rPr>
          <w:rFonts w:ascii="Tahoma" w:hAnsi="Tahoma" w:cs="Tahoma"/>
          <w:bCs/>
          <w:sz w:val="24"/>
          <w:szCs w:val="24"/>
        </w:rPr>
        <w:t xml:space="preserve"> asset register reclassification of £868k was made to cost and accumulated depreciation.</w:t>
      </w:r>
    </w:p>
    <w:p w14:paraId="4933F960" w14:textId="58D699BA" w:rsidR="009E6502" w:rsidRPr="00594FD7" w:rsidRDefault="009E6502" w:rsidP="009E6502">
      <w:pPr>
        <w:spacing w:before="120"/>
        <w:rPr>
          <w:rFonts w:ascii="Tahoma" w:hAnsi="Tahoma" w:cs="Tahoma"/>
          <w:b/>
          <w:sz w:val="24"/>
          <w:szCs w:val="24"/>
        </w:rPr>
      </w:pPr>
    </w:p>
    <w:p w14:paraId="1FE17469" w14:textId="77777777" w:rsidR="00DA3BBF" w:rsidRDefault="00DA3BBF" w:rsidP="00DA3BBF">
      <w:pPr>
        <w:rPr>
          <w:rFonts w:ascii="Tahoma" w:hAnsi="Tahoma" w:cs="Tahoma"/>
          <w:b/>
          <w:sz w:val="24"/>
          <w:szCs w:val="24"/>
        </w:rPr>
      </w:pPr>
    </w:p>
    <w:p w14:paraId="34C5FEFC" w14:textId="77777777" w:rsidR="00DA3BBF" w:rsidRDefault="00DA3BBF" w:rsidP="00DA3BBF">
      <w:pPr>
        <w:rPr>
          <w:rFonts w:ascii="Tahoma" w:hAnsi="Tahoma" w:cs="Tahoma"/>
          <w:b/>
          <w:sz w:val="24"/>
          <w:szCs w:val="24"/>
        </w:rPr>
      </w:pPr>
    </w:p>
    <w:p w14:paraId="2E65A313" w14:textId="77777777" w:rsidR="005E1770" w:rsidRDefault="005E1770" w:rsidP="00DA3BBF">
      <w:pPr>
        <w:rPr>
          <w:rFonts w:ascii="Tahoma" w:hAnsi="Tahoma" w:cs="Tahoma"/>
          <w:b/>
          <w:sz w:val="24"/>
          <w:szCs w:val="24"/>
        </w:rPr>
      </w:pPr>
    </w:p>
    <w:p w14:paraId="1CB8EACC" w14:textId="77777777" w:rsidR="00DA3BBF" w:rsidRDefault="00DA3BBF" w:rsidP="00DA3BBF">
      <w:pPr>
        <w:rPr>
          <w:rFonts w:ascii="Tahoma" w:hAnsi="Tahoma" w:cs="Tahoma"/>
          <w:b/>
          <w:sz w:val="24"/>
          <w:szCs w:val="24"/>
        </w:rPr>
      </w:pPr>
    </w:p>
    <w:p w14:paraId="0C68CFA4" w14:textId="77777777" w:rsidR="00DA3BBF" w:rsidRDefault="00DA3BBF" w:rsidP="00DA3BBF">
      <w:pPr>
        <w:outlineLvl w:val="0"/>
        <w:rPr>
          <w:rFonts w:ascii="Tahoma" w:hAnsi="Tahoma" w:cs="Tahoma"/>
          <w:b/>
          <w:sz w:val="24"/>
          <w:szCs w:val="24"/>
        </w:rPr>
      </w:pPr>
    </w:p>
    <w:p w14:paraId="33F0CFFC" w14:textId="2BF2742C" w:rsidR="00DA3BBF" w:rsidRPr="005F25E5" w:rsidRDefault="00DA3BBF" w:rsidP="00DA3BBF">
      <w:pPr>
        <w:outlineLvl w:val="0"/>
        <w:rPr>
          <w:rFonts w:ascii="Tahoma" w:hAnsi="Tahoma" w:cs="Tahoma"/>
          <w:b/>
          <w:sz w:val="24"/>
          <w:szCs w:val="24"/>
        </w:rPr>
      </w:pPr>
      <w:r w:rsidRPr="005F25E5">
        <w:rPr>
          <w:rFonts w:ascii="Tahoma" w:hAnsi="Tahoma" w:cs="Tahoma"/>
          <w:b/>
          <w:sz w:val="24"/>
          <w:szCs w:val="24"/>
        </w:rPr>
        <w:t>NOTES TO THE FINANCIAL STATEMENTS (continued)</w:t>
      </w:r>
    </w:p>
    <w:p w14:paraId="272F9524" w14:textId="77777777" w:rsidR="00DA3BBF" w:rsidRDefault="00DA3BBF" w:rsidP="00DA3BBF">
      <w:pPr>
        <w:rPr>
          <w:rFonts w:ascii="Tahoma" w:hAnsi="Tahoma" w:cs="Tahoma"/>
          <w:b/>
          <w:sz w:val="24"/>
          <w:szCs w:val="24"/>
        </w:rPr>
      </w:pPr>
    </w:p>
    <w:p w14:paraId="355ED7AF" w14:textId="77777777" w:rsidR="00DA3BBF" w:rsidRDefault="00DA3BBF" w:rsidP="00DA3BBF">
      <w:pPr>
        <w:rPr>
          <w:rFonts w:ascii="Tahoma" w:hAnsi="Tahoma" w:cs="Tahoma"/>
          <w:b/>
          <w:sz w:val="24"/>
          <w:szCs w:val="24"/>
        </w:rPr>
      </w:pPr>
    </w:p>
    <w:p w14:paraId="68BBCB66" w14:textId="1285213B" w:rsidR="00DA3BBF" w:rsidRPr="005F25E5" w:rsidRDefault="00DA3BBF" w:rsidP="00DA3BBF">
      <w:pPr>
        <w:rPr>
          <w:rFonts w:ascii="Tahoma" w:hAnsi="Tahoma" w:cs="Tahoma"/>
          <w:b/>
          <w:sz w:val="24"/>
          <w:szCs w:val="24"/>
        </w:rPr>
      </w:pPr>
      <w:r w:rsidRPr="005F25E5">
        <w:rPr>
          <w:rFonts w:ascii="Tahoma" w:hAnsi="Tahoma" w:cs="Tahoma"/>
          <w:b/>
          <w:sz w:val="24"/>
          <w:szCs w:val="24"/>
        </w:rPr>
        <w:t>7</w:t>
      </w:r>
      <w:r w:rsidRPr="005F25E5">
        <w:rPr>
          <w:rFonts w:ascii="Tahoma" w:hAnsi="Tahoma" w:cs="Tahoma"/>
          <w:b/>
          <w:sz w:val="24"/>
          <w:szCs w:val="24"/>
        </w:rPr>
        <w:tab/>
        <w:t>INVESTMENTS</w:t>
      </w:r>
    </w:p>
    <w:tbl>
      <w:tblPr>
        <w:tblpPr w:leftFromText="180" w:rightFromText="180" w:vertAnchor="text" w:horzAnchor="margin" w:tblpXSpec="right" w:tblpY="130"/>
        <w:tblW w:w="8479" w:type="dxa"/>
        <w:tblLook w:val="0000" w:firstRow="0" w:lastRow="0" w:firstColumn="0" w:lastColumn="0" w:noHBand="0" w:noVBand="0"/>
      </w:tblPr>
      <w:tblGrid>
        <w:gridCol w:w="4932"/>
        <w:gridCol w:w="1800"/>
        <w:gridCol w:w="1747"/>
      </w:tblGrid>
      <w:tr w:rsidR="00DA3BBF" w:rsidRPr="005F25E5" w14:paraId="6C4AC5F5" w14:textId="77777777" w:rsidTr="00676EA4">
        <w:trPr>
          <w:trHeight w:val="255"/>
        </w:trPr>
        <w:tc>
          <w:tcPr>
            <w:tcW w:w="4932" w:type="dxa"/>
            <w:shd w:val="clear" w:color="auto" w:fill="auto"/>
            <w:noWrap/>
            <w:vAlign w:val="bottom"/>
          </w:tcPr>
          <w:p w14:paraId="077702B7" w14:textId="77777777" w:rsidR="00DA3BBF" w:rsidRPr="005F25E5" w:rsidRDefault="00DA3BBF" w:rsidP="00676EA4">
            <w:pPr>
              <w:rPr>
                <w:rFonts w:ascii="Tahoma" w:hAnsi="Tahoma" w:cs="Tahoma"/>
                <w:sz w:val="24"/>
                <w:szCs w:val="24"/>
              </w:rPr>
            </w:pPr>
          </w:p>
        </w:tc>
        <w:tc>
          <w:tcPr>
            <w:tcW w:w="1800" w:type="dxa"/>
            <w:shd w:val="clear" w:color="auto" w:fill="auto"/>
            <w:noWrap/>
            <w:vAlign w:val="bottom"/>
          </w:tcPr>
          <w:p w14:paraId="7BAFE737" w14:textId="77777777" w:rsidR="00DA3BBF" w:rsidRPr="005F25E5" w:rsidRDefault="00DA3BBF" w:rsidP="00676EA4">
            <w:pPr>
              <w:jc w:val="center"/>
              <w:rPr>
                <w:rFonts w:ascii="Tahoma" w:hAnsi="Tahoma" w:cs="Tahoma"/>
                <w:b/>
                <w:bCs/>
                <w:sz w:val="24"/>
                <w:szCs w:val="24"/>
              </w:rPr>
            </w:pPr>
            <w:r w:rsidRPr="005F25E5">
              <w:rPr>
                <w:rFonts w:ascii="Tahoma" w:hAnsi="Tahoma" w:cs="Tahoma"/>
                <w:b/>
                <w:bCs/>
                <w:sz w:val="24"/>
                <w:szCs w:val="24"/>
              </w:rPr>
              <w:t>202</w:t>
            </w:r>
            <w:r>
              <w:rPr>
                <w:rFonts w:ascii="Tahoma" w:hAnsi="Tahoma" w:cs="Tahoma"/>
                <w:b/>
                <w:bCs/>
                <w:sz w:val="24"/>
                <w:szCs w:val="24"/>
              </w:rPr>
              <w:t>4</w:t>
            </w:r>
          </w:p>
        </w:tc>
        <w:tc>
          <w:tcPr>
            <w:tcW w:w="1747" w:type="dxa"/>
            <w:shd w:val="clear" w:color="auto" w:fill="auto"/>
            <w:noWrap/>
            <w:vAlign w:val="bottom"/>
          </w:tcPr>
          <w:p w14:paraId="264626C9" w14:textId="77777777" w:rsidR="00DA3BBF" w:rsidRPr="005F25E5" w:rsidRDefault="00DA3BBF" w:rsidP="00676EA4">
            <w:pPr>
              <w:jc w:val="center"/>
              <w:rPr>
                <w:rFonts w:ascii="Tahoma" w:hAnsi="Tahoma" w:cs="Tahoma"/>
                <w:b/>
                <w:bCs/>
                <w:sz w:val="24"/>
                <w:szCs w:val="24"/>
              </w:rPr>
            </w:pPr>
            <w:r w:rsidRPr="005F25E5">
              <w:rPr>
                <w:rFonts w:ascii="Tahoma" w:hAnsi="Tahoma" w:cs="Tahoma"/>
                <w:b/>
                <w:bCs/>
                <w:sz w:val="24"/>
                <w:szCs w:val="24"/>
              </w:rPr>
              <w:t>202</w:t>
            </w:r>
            <w:r>
              <w:rPr>
                <w:rFonts w:ascii="Tahoma" w:hAnsi="Tahoma" w:cs="Tahoma"/>
                <w:b/>
                <w:bCs/>
                <w:sz w:val="24"/>
                <w:szCs w:val="24"/>
              </w:rPr>
              <w:t>3</w:t>
            </w:r>
          </w:p>
        </w:tc>
      </w:tr>
      <w:tr w:rsidR="00DA3BBF" w:rsidRPr="005F25E5" w14:paraId="15E5E7AA" w14:textId="77777777" w:rsidTr="00676EA4">
        <w:trPr>
          <w:trHeight w:val="255"/>
        </w:trPr>
        <w:tc>
          <w:tcPr>
            <w:tcW w:w="4932" w:type="dxa"/>
            <w:shd w:val="clear" w:color="auto" w:fill="auto"/>
            <w:noWrap/>
            <w:vAlign w:val="bottom"/>
          </w:tcPr>
          <w:p w14:paraId="0B993926" w14:textId="77777777" w:rsidR="00DA3BBF" w:rsidRPr="005F25E5" w:rsidRDefault="00DA3BBF" w:rsidP="00676EA4">
            <w:pPr>
              <w:rPr>
                <w:rFonts w:ascii="Tahoma" w:hAnsi="Tahoma" w:cs="Tahoma"/>
                <w:sz w:val="24"/>
                <w:szCs w:val="24"/>
              </w:rPr>
            </w:pPr>
          </w:p>
        </w:tc>
        <w:tc>
          <w:tcPr>
            <w:tcW w:w="1800" w:type="dxa"/>
            <w:shd w:val="clear" w:color="auto" w:fill="auto"/>
            <w:noWrap/>
            <w:vAlign w:val="bottom"/>
          </w:tcPr>
          <w:p w14:paraId="10322513" w14:textId="77777777" w:rsidR="00DA3BBF" w:rsidRPr="005F25E5" w:rsidRDefault="00DA3BBF" w:rsidP="00676EA4">
            <w:pPr>
              <w:jc w:val="center"/>
              <w:rPr>
                <w:rFonts w:ascii="Tahoma" w:hAnsi="Tahoma" w:cs="Tahoma"/>
                <w:bCs/>
                <w:sz w:val="24"/>
                <w:szCs w:val="24"/>
              </w:rPr>
            </w:pPr>
            <w:r w:rsidRPr="005F25E5">
              <w:rPr>
                <w:rFonts w:ascii="Tahoma" w:hAnsi="Tahoma" w:cs="Tahoma"/>
                <w:bCs/>
                <w:sz w:val="24"/>
                <w:szCs w:val="24"/>
              </w:rPr>
              <w:t>£000</w:t>
            </w:r>
          </w:p>
        </w:tc>
        <w:tc>
          <w:tcPr>
            <w:tcW w:w="1747" w:type="dxa"/>
            <w:shd w:val="clear" w:color="auto" w:fill="auto"/>
            <w:noWrap/>
            <w:vAlign w:val="bottom"/>
          </w:tcPr>
          <w:p w14:paraId="6EC4FB34" w14:textId="77777777" w:rsidR="00DA3BBF" w:rsidRPr="005F25E5" w:rsidRDefault="00DA3BBF" w:rsidP="00676EA4">
            <w:pPr>
              <w:jc w:val="center"/>
              <w:rPr>
                <w:rFonts w:ascii="Tahoma" w:hAnsi="Tahoma" w:cs="Tahoma"/>
                <w:bCs/>
                <w:sz w:val="24"/>
                <w:szCs w:val="24"/>
              </w:rPr>
            </w:pPr>
            <w:r w:rsidRPr="005F25E5">
              <w:rPr>
                <w:rFonts w:ascii="Tahoma" w:hAnsi="Tahoma" w:cs="Tahoma"/>
                <w:bCs/>
                <w:sz w:val="24"/>
                <w:szCs w:val="24"/>
              </w:rPr>
              <w:t>£000</w:t>
            </w:r>
          </w:p>
        </w:tc>
      </w:tr>
      <w:tr w:rsidR="00DA3BBF" w:rsidRPr="005F25E5" w14:paraId="3C727FB9" w14:textId="77777777" w:rsidTr="00676EA4">
        <w:trPr>
          <w:trHeight w:val="255"/>
        </w:trPr>
        <w:tc>
          <w:tcPr>
            <w:tcW w:w="4932" w:type="dxa"/>
            <w:shd w:val="clear" w:color="auto" w:fill="auto"/>
            <w:noWrap/>
            <w:vAlign w:val="bottom"/>
          </w:tcPr>
          <w:p w14:paraId="2FF51C48" w14:textId="77777777" w:rsidR="00DA3BBF" w:rsidRPr="005F25E5" w:rsidRDefault="00DA3BBF" w:rsidP="00676EA4">
            <w:pPr>
              <w:rPr>
                <w:rFonts w:ascii="Tahoma" w:hAnsi="Tahoma" w:cs="Tahoma"/>
                <w:sz w:val="24"/>
                <w:szCs w:val="24"/>
              </w:rPr>
            </w:pPr>
          </w:p>
        </w:tc>
        <w:tc>
          <w:tcPr>
            <w:tcW w:w="1800" w:type="dxa"/>
            <w:shd w:val="clear" w:color="auto" w:fill="auto"/>
            <w:noWrap/>
            <w:vAlign w:val="bottom"/>
          </w:tcPr>
          <w:p w14:paraId="694AC07C" w14:textId="77777777" w:rsidR="00DA3BBF" w:rsidRPr="005F25E5" w:rsidRDefault="00DA3BBF" w:rsidP="00676EA4">
            <w:pPr>
              <w:tabs>
                <w:tab w:val="decimal" w:pos="1164"/>
              </w:tabs>
              <w:rPr>
                <w:rFonts w:ascii="Tahoma" w:hAnsi="Tahoma" w:cs="Tahoma"/>
                <w:sz w:val="24"/>
                <w:szCs w:val="24"/>
              </w:rPr>
            </w:pPr>
          </w:p>
        </w:tc>
        <w:tc>
          <w:tcPr>
            <w:tcW w:w="1747" w:type="dxa"/>
            <w:shd w:val="clear" w:color="auto" w:fill="auto"/>
            <w:noWrap/>
            <w:vAlign w:val="bottom"/>
          </w:tcPr>
          <w:p w14:paraId="73C73614" w14:textId="77777777" w:rsidR="00DA3BBF" w:rsidRPr="005F25E5" w:rsidRDefault="00DA3BBF" w:rsidP="00676EA4">
            <w:pPr>
              <w:tabs>
                <w:tab w:val="decimal" w:pos="1164"/>
              </w:tabs>
              <w:rPr>
                <w:rFonts w:ascii="Tahoma" w:hAnsi="Tahoma" w:cs="Tahoma"/>
                <w:sz w:val="24"/>
                <w:szCs w:val="24"/>
              </w:rPr>
            </w:pPr>
          </w:p>
        </w:tc>
      </w:tr>
      <w:tr w:rsidR="00DA3BBF" w:rsidRPr="00594FD7" w14:paraId="016CC896" w14:textId="77777777" w:rsidTr="00676EA4">
        <w:trPr>
          <w:trHeight w:val="255"/>
        </w:trPr>
        <w:tc>
          <w:tcPr>
            <w:tcW w:w="4932" w:type="dxa"/>
            <w:shd w:val="clear" w:color="auto" w:fill="auto"/>
            <w:noWrap/>
            <w:vAlign w:val="bottom"/>
          </w:tcPr>
          <w:p w14:paraId="0F9AA9C3" w14:textId="77777777" w:rsidR="00DA3BBF" w:rsidRPr="00594FD7" w:rsidRDefault="00DA3BBF" w:rsidP="00676EA4">
            <w:pPr>
              <w:rPr>
                <w:rFonts w:ascii="Tahoma" w:hAnsi="Tahoma" w:cs="Tahoma"/>
                <w:sz w:val="24"/>
                <w:szCs w:val="24"/>
              </w:rPr>
            </w:pPr>
            <w:r w:rsidRPr="00594FD7">
              <w:rPr>
                <w:rFonts w:ascii="Tahoma" w:hAnsi="Tahoma" w:cs="Tahoma"/>
                <w:sz w:val="24"/>
                <w:szCs w:val="24"/>
              </w:rPr>
              <w:t>Market value as at 1 April 202</w:t>
            </w:r>
            <w:r>
              <w:rPr>
                <w:rFonts w:ascii="Tahoma" w:hAnsi="Tahoma" w:cs="Tahoma"/>
                <w:sz w:val="24"/>
                <w:szCs w:val="24"/>
              </w:rPr>
              <w:t>3</w:t>
            </w:r>
          </w:p>
        </w:tc>
        <w:tc>
          <w:tcPr>
            <w:tcW w:w="1800" w:type="dxa"/>
            <w:shd w:val="clear" w:color="auto" w:fill="auto"/>
            <w:noWrap/>
            <w:vAlign w:val="bottom"/>
          </w:tcPr>
          <w:p w14:paraId="3B6F513E"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41,547</w:t>
            </w:r>
          </w:p>
        </w:tc>
        <w:tc>
          <w:tcPr>
            <w:tcW w:w="1747" w:type="dxa"/>
            <w:shd w:val="clear" w:color="auto" w:fill="auto"/>
            <w:noWrap/>
            <w:vAlign w:val="bottom"/>
          </w:tcPr>
          <w:p w14:paraId="388C823A" w14:textId="77777777" w:rsidR="00DA3BBF" w:rsidRPr="00594FD7" w:rsidRDefault="00DA3BBF" w:rsidP="00676EA4">
            <w:pPr>
              <w:tabs>
                <w:tab w:val="decimal" w:pos="1164"/>
              </w:tabs>
              <w:rPr>
                <w:rFonts w:ascii="Tahoma" w:hAnsi="Tahoma" w:cs="Tahoma"/>
                <w:sz w:val="24"/>
                <w:szCs w:val="24"/>
              </w:rPr>
            </w:pPr>
            <w:r w:rsidRPr="00594FD7">
              <w:rPr>
                <w:rFonts w:ascii="Tahoma" w:hAnsi="Tahoma" w:cs="Tahoma"/>
                <w:sz w:val="24"/>
                <w:szCs w:val="24"/>
              </w:rPr>
              <w:t>4</w:t>
            </w:r>
            <w:r>
              <w:rPr>
                <w:rFonts w:ascii="Tahoma" w:hAnsi="Tahoma" w:cs="Tahoma"/>
                <w:sz w:val="24"/>
                <w:szCs w:val="24"/>
              </w:rPr>
              <w:t>7</w:t>
            </w:r>
            <w:r w:rsidRPr="00594FD7">
              <w:rPr>
                <w:rFonts w:ascii="Tahoma" w:hAnsi="Tahoma" w:cs="Tahoma"/>
                <w:sz w:val="24"/>
                <w:szCs w:val="24"/>
              </w:rPr>
              <w:t>,</w:t>
            </w:r>
            <w:r>
              <w:rPr>
                <w:rFonts w:ascii="Tahoma" w:hAnsi="Tahoma" w:cs="Tahoma"/>
                <w:sz w:val="24"/>
                <w:szCs w:val="24"/>
              </w:rPr>
              <w:t>54</w:t>
            </w:r>
            <w:r w:rsidRPr="00594FD7">
              <w:rPr>
                <w:rFonts w:ascii="Tahoma" w:hAnsi="Tahoma" w:cs="Tahoma"/>
                <w:sz w:val="24"/>
                <w:szCs w:val="24"/>
              </w:rPr>
              <w:t>4</w:t>
            </w:r>
          </w:p>
        </w:tc>
      </w:tr>
      <w:tr w:rsidR="00DA3BBF" w:rsidRPr="00594FD7" w14:paraId="3D7BD537" w14:textId="77777777" w:rsidTr="00676EA4">
        <w:trPr>
          <w:trHeight w:val="255"/>
        </w:trPr>
        <w:tc>
          <w:tcPr>
            <w:tcW w:w="4932" w:type="dxa"/>
            <w:shd w:val="clear" w:color="auto" w:fill="auto"/>
            <w:noWrap/>
            <w:vAlign w:val="bottom"/>
          </w:tcPr>
          <w:p w14:paraId="4557C9FB" w14:textId="77777777" w:rsidR="00DA3BBF" w:rsidRPr="00594FD7" w:rsidRDefault="00DA3BBF" w:rsidP="00676EA4">
            <w:pPr>
              <w:rPr>
                <w:rFonts w:ascii="Tahoma" w:hAnsi="Tahoma" w:cs="Tahoma"/>
                <w:sz w:val="24"/>
                <w:szCs w:val="24"/>
              </w:rPr>
            </w:pPr>
            <w:r w:rsidRPr="00594FD7">
              <w:rPr>
                <w:rFonts w:ascii="Tahoma" w:hAnsi="Tahoma" w:cs="Tahoma"/>
                <w:sz w:val="24"/>
                <w:szCs w:val="24"/>
              </w:rPr>
              <w:t>Additions at cost</w:t>
            </w:r>
          </w:p>
        </w:tc>
        <w:tc>
          <w:tcPr>
            <w:tcW w:w="1800" w:type="dxa"/>
            <w:shd w:val="clear" w:color="auto" w:fill="auto"/>
            <w:noWrap/>
            <w:vAlign w:val="bottom"/>
          </w:tcPr>
          <w:p w14:paraId="53EC7175"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10</w:t>
            </w:r>
          </w:p>
        </w:tc>
        <w:tc>
          <w:tcPr>
            <w:tcW w:w="1747" w:type="dxa"/>
            <w:shd w:val="clear" w:color="auto" w:fill="auto"/>
            <w:noWrap/>
            <w:vAlign w:val="bottom"/>
          </w:tcPr>
          <w:p w14:paraId="30C9818D"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35,744</w:t>
            </w:r>
          </w:p>
        </w:tc>
      </w:tr>
      <w:tr w:rsidR="00DA3BBF" w:rsidRPr="00594FD7" w14:paraId="347E2BBD" w14:textId="77777777" w:rsidTr="00676EA4">
        <w:trPr>
          <w:trHeight w:val="255"/>
        </w:trPr>
        <w:tc>
          <w:tcPr>
            <w:tcW w:w="4932" w:type="dxa"/>
            <w:shd w:val="clear" w:color="auto" w:fill="auto"/>
            <w:noWrap/>
            <w:vAlign w:val="bottom"/>
          </w:tcPr>
          <w:p w14:paraId="52AF7466" w14:textId="77777777" w:rsidR="00DA3BBF" w:rsidRPr="00594FD7" w:rsidRDefault="00DA3BBF" w:rsidP="00676EA4">
            <w:pPr>
              <w:rPr>
                <w:rFonts w:ascii="Tahoma" w:hAnsi="Tahoma" w:cs="Tahoma"/>
                <w:sz w:val="24"/>
                <w:szCs w:val="24"/>
              </w:rPr>
            </w:pPr>
            <w:r w:rsidRPr="00594FD7">
              <w:rPr>
                <w:rFonts w:ascii="Tahoma" w:hAnsi="Tahoma" w:cs="Tahoma"/>
                <w:sz w:val="24"/>
                <w:szCs w:val="24"/>
              </w:rPr>
              <w:t>Disposals at opening book value</w:t>
            </w:r>
          </w:p>
        </w:tc>
        <w:tc>
          <w:tcPr>
            <w:tcW w:w="1800" w:type="dxa"/>
            <w:shd w:val="clear" w:color="auto" w:fill="auto"/>
            <w:noWrap/>
            <w:vAlign w:val="bottom"/>
          </w:tcPr>
          <w:p w14:paraId="30114998" w14:textId="77777777" w:rsidR="00DA3BBF" w:rsidRPr="00594FD7" w:rsidRDefault="00DA3BBF" w:rsidP="00676EA4">
            <w:pPr>
              <w:tabs>
                <w:tab w:val="decimal" w:pos="1164"/>
              </w:tabs>
              <w:rPr>
                <w:rFonts w:ascii="Tahoma" w:hAnsi="Tahoma" w:cs="Tahoma"/>
                <w:sz w:val="24"/>
                <w:szCs w:val="24"/>
                <w:u w:val="single"/>
              </w:rPr>
            </w:pPr>
            <w:r>
              <w:rPr>
                <w:rFonts w:ascii="Tahoma" w:hAnsi="Tahoma" w:cs="Tahoma"/>
                <w:sz w:val="24"/>
                <w:szCs w:val="24"/>
                <w:u w:val="single"/>
              </w:rPr>
              <w:t>(6,510)</w:t>
            </w:r>
          </w:p>
        </w:tc>
        <w:tc>
          <w:tcPr>
            <w:tcW w:w="1747" w:type="dxa"/>
            <w:shd w:val="clear" w:color="auto" w:fill="auto"/>
            <w:noWrap/>
            <w:vAlign w:val="bottom"/>
          </w:tcPr>
          <w:p w14:paraId="22410C36" w14:textId="77777777" w:rsidR="00DA3BBF" w:rsidRPr="00594FD7" w:rsidRDefault="00DA3BBF" w:rsidP="00676EA4">
            <w:pPr>
              <w:tabs>
                <w:tab w:val="decimal" w:pos="1164"/>
              </w:tabs>
              <w:rPr>
                <w:rFonts w:ascii="Tahoma" w:hAnsi="Tahoma" w:cs="Tahoma"/>
                <w:sz w:val="24"/>
                <w:szCs w:val="24"/>
                <w:u w:val="single"/>
              </w:rPr>
            </w:pPr>
            <w:r w:rsidRPr="00594FD7">
              <w:rPr>
                <w:rFonts w:ascii="Tahoma" w:hAnsi="Tahoma" w:cs="Tahoma"/>
                <w:sz w:val="24"/>
                <w:szCs w:val="24"/>
                <w:u w:val="single"/>
              </w:rPr>
              <w:t>(</w:t>
            </w:r>
            <w:r>
              <w:rPr>
                <w:rFonts w:ascii="Tahoma" w:hAnsi="Tahoma" w:cs="Tahoma"/>
                <w:sz w:val="24"/>
                <w:szCs w:val="24"/>
                <w:u w:val="single"/>
              </w:rPr>
              <w:t>40</w:t>
            </w:r>
            <w:r w:rsidRPr="00594FD7">
              <w:rPr>
                <w:rFonts w:ascii="Tahoma" w:hAnsi="Tahoma" w:cs="Tahoma"/>
                <w:sz w:val="24"/>
                <w:szCs w:val="24"/>
                <w:u w:val="single"/>
              </w:rPr>
              <w:t>,9</w:t>
            </w:r>
            <w:r>
              <w:rPr>
                <w:rFonts w:ascii="Tahoma" w:hAnsi="Tahoma" w:cs="Tahoma"/>
                <w:sz w:val="24"/>
                <w:szCs w:val="24"/>
                <w:u w:val="single"/>
              </w:rPr>
              <w:t>0</w:t>
            </w:r>
            <w:r w:rsidRPr="00594FD7">
              <w:rPr>
                <w:rFonts w:ascii="Tahoma" w:hAnsi="Tahoma" w:cs="Tahoma"/>
                <w:sz w:val="24"/>
                <w:szCs w:val="24"/>
                <w:u w:val="single"/>
              </w:rPr>
              <w:t>0)</w:t>
            </w:r>
          </w:p>
        </w:tc>
      </w:tr>
      <w:tr w:rsidR="00DA3BBF" w:rsidRPr="00594FD7" w14:paraId="07010A2C" w14:textId="77777777" w:rsidTr="00676EA4">
        <w:trPr>
          <w:trHeight w:val="255"/>
        </w:trPr>
        <w:tc>
          <w:tcPr>
            <w:tcW w:w="4932" w:type="dxa"/>
            <w:shd w:val="clear" w:color="auto" w:fill="auto"/>
            <w:noWrap/>
            <w:vAlign w:val="bottom"/>
          </w:tcPr>
          <w:p w14:paraId="6760CD5F" w14:textId="77777777" w:rsidR="00DA3BBF" w:rsidRPr="00594FD7" w:rsidRDefault="00DA3BBF" w:rsidP="00676EA4">
            <w:pPr>
              <w:rPr>
                <w:rFonts w:ascii="Tahoma" w:hAnsi="Tahoma" w:cs="Tahoma"/>
                <w:sz w:val="24"/>
                <w:szCs w:val="24"/>
              </w:rPr>
            </w:pPr>
          </w:p>
        </w:tc>
        <w:tc>
          <w:tcPr>
            <w:tcW w:w="1800" w:type="dxa"/>
            <w:shd w:val="clear" w:color="auto" w:fill="auto"/>
            <w:noWrap/>
            <w:vAlign w:val="bottom"/>
          </w:tcPr>
          <w:p w14:paraId="07B39BF1"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35,047</w:t>
            </w:r>
          </w:p>
        </w:tc>
        <w:tc>
          <w:tcPr>
            <w:tcW w:w="1747" w:type="dxa"/>
            <w:shd w:val="clear" w:color="auto" w:fill="auto"/>
            <w:noWrap/>
            <w:vAlign w:val="bottom"/>
          </w:tcPr>
          <w:p w14:paraId="10722BA5" w14:textId="77777777" w:rsidR="00DA3BBF" w:rsidRPr="00594FD7" w:rsidRDefault="00DA3BBF" w:rsidP="00676EA4">
            <w:pPr>
              <w:tabs>
                <w:tab w:val="decimal" w:pos="1164"/>
              </w:tabs>
              <w:rPr>
                <w:rFonts w:ascii="Tahoma" w:hAnsi="Tahoma" w:cs="Tahoma"/>
                <w:sz w:val="24"/>
                <w:szCs w:val="24"/>
              </w:rPr>
            </w:pPr>
            <w:r w:rsidRPr="00594FD7">
              <w:rPr>
                <w:rFonts w:ascii="Tahoma" w:hAnsi="Tahoma" w:cs="Tahoma"/>
                <w:sz w:val="24"/>
                <w:szCs w:val="24"/>
              </w:rPr>
              <w:t>4</w:t>
            </w:r>
            <w:r>
              <w:rPr>
                <w:rFonts w:ascii="Tahoma" w:hAnsi="Tahoma" w:cs="Tahoma"/>
                <w:sz w:val="24"/>
                <w:szCs w:val="24"/>
              </w:rPr>
              <w:t>2</w:t>
            </w:r>
            <w:r w:rsidRPr="00594FD7">
              <w:rPr>
                <w:rFonts w:ascii="Tahoma" w:hAnsi="Tahoma" w:cs="Tahoma"/>
                <w:sz w:val="24"/>
                <w:szCs w:val="24"/>
              </w:rPr>
              <w:t>,</w:t>
            </w:r>
            <w:r>
              <w:rPr>
                <w:rFonts w:ascii="Tahoma" w:hAnsi="Tahoma" w:cs="Tahoma"/>
                <w:sz w:val="24"/>
                <w:szCs w:val="24"/>
              </w:rPr>
              <w:t>388</w:t>
            </w:r>
          </w:p>
        </w:tc>
      </w:tr>
      <w:tr w:rsidR="00DA3BBF" w:rsidRPr="00594FD7" w14:paraId="483541FC" w14:textId="77777777" w:rsidTr="00676EA4">
        <w:trPr>
          <w:trHeight w:val="255"/>
        </w:trPr>
        <w:tc>
          <w:tcPr>
            <w:tcW w:w="4932" w:type="dxa"/>
            <w:shd w:val="clear" w:color="auto" w:fill="auto"/>
            <w:noWrap/>
            <w:vAlign w:val="bottom"/>
          </w:tcPr>
          <w:p w14:paraId="4DEFFA6C" w14:textId="77777777" w:rsidR="00DA3BBF" w:rsidRPr="00594FD7" w:rsidRDefault="00DA3BBF" w:rsidP="00676EA4">
            <w:pPr>
              <w:rPr>
                <w:rFonts w:ascii="Tahoma" w:hAnsi="Tahoma" w:cs="Tahoma"/>
                <w:sz w:val="24"/>
                <w:szCs w:val="24"/>
              </w:rPr>
            </w:pPr>
            <w:r w:rsidRPr="00594FD7">
              <w:rPr>
                <w:rFonts w:ascii="Tahoma" w:hAnsi="Tahoma" w:cs="Tahoma"/>
                <w:sz w:val="24"/>
                <w:szCs w:val="24"/>
              </w:rPr>
              <w:t>Change in market value in the year</w:t>
            </w:r>
          </w:p>
        </w:tc>
        <w:tc>
          <w:tcPr>
            <w:tcW w:w="1800" w:type="dxa"/>
            <w:shd w:val="clear" w:color="auto" w:fill="auto"/>
            <w:noWrap/>
            <w:vAlign w:val="bottom"/>
          </w:tcPr>
          <w:p w14:paraId="0A66E32B" w14:textId="77777777" w:rsidR="00DA3BBF" w:rsidRPr="00594FD7" w:rsidRDefault="00DA3BBF" w:rsidP="00676EA4">
            <w:pPr>
              <w:tabs>
                <w:tab w:val="decimal" w:pos="1164"/>
              </w:tabs>
              <w:rPr>
                <w:rFonts w:ascii="Tahoma" w:hAnsi="Tahoma" w:cs="Tahoma"/>
                <w:sz w:val="24"/>
                <w:szCs w:val="24"/>
                <w:u w:val="single"/>
              </w:rPr>
            </w:pPr>
            <w:r>
              <w:rPr>
                <w:rFonts w:ascii="Tahoma" w:hAnsi="Tahoma" w:cs="Tahoma"/>
                <w:sz w:val="24"/>
                <w:szCs w:val="24"/>
                <w:u w:val="single"/>
              </w:rPr>
              <w:t>2,483</w:t>
            </w:r>
          </w:p>
        </w:tc>
        <w:tc>
          <w:tcPr>
            <w:tcW w:w="1747" w:type="dxa"/>
            <w:shd w:val="clear" w:color="auto" w:fill="auto"/>
            <w:noWrap/>
            <w:vAlign w:val="bottom"/>
          </w:tcPr>
          <w:p w14:paraId="2825AB9C" w14:textId="77777777" w:rsidR="00DA3BBF" w:rsidRPr="00594FD7" w:rsidRDefault="00DA3BBF" w:rsidP="00676EA4">
            <w:pPr>
              <w:tabs>
                <w:tab w:val="decimal" w:pos="1164"/>
              </w:tabs>
              <w:rPr>
                <w:rFonts w:ascii="Tahoma" w:hAnsi="Tahoma" w:cs="Tahoma"/>
                <w:sz w:val="24"/>
                <w:szCs w:val="24"/>
                <w:u w:val="single"/>
              </w:rPr>
            </w:pPr>
            <w:r>
              <w:rPr>
                <w:rFonts w:ascii="Tahoma" w:hAnsi="Tahoma" w:cs="Tahoma"/>
                <w:sz w:val="24"/>
                <w:szCs w:val="24"/>
                <w:u w:val="single"/>
              </w:rPr>
              <w:t>(</w:t>
            </w:r>
            <w:r w:rsidRPr="00594FD7">
              <w:rPr>
                <w:rFonts w:ascii="Tahoma" w:hAnsi="Tahoma" w:cs="Tahoma"/>
                <w:sz w:val="24"/>
                <w:szCs w:val="24"/>
                <w:u w:val="single"/>
              </w:rPr>
              <w:t>84</w:t>
            </w:r>
            <w:r>
              <w:rPr>
                <w:rFonts w:ascii="Tahoma" w:hAnsi="Tahoma" w:cs="Tahoma"/>
                <w:sz w:val="24"/>
                <w:szCs w:val="24"/>
                <w:u w:val="single"/>
              </w:rPr>
              <w:t>0)</w:t>
            </w:r>
          </w:p>
        </w:tc>
      </w:tr>
      <w:tr w:rsidR="00DA3BBF" w:rsidRPr="00594FD7" w14:paraId="237DEDC9" w14:textId="77777777" w:rsidTr="00676EA4">
        <w:trPr>
          <w:trHeight w:val="255"/>
        </w:trPr>
        <w:tc>
          <w:tcPr>
            <w:tcW w:w="4932" w:type="dxa"/>
            <w:shd w:val="clear" w:color="auto" w:fill="auto"/>
            <w:noWrap/>
            <w:vAlign w:val="bottom"/>
          </w:tcPr>
          <w:p w14:paraId="3E3130DF" w14:textId="77777777" w:rsidR="00DA3BBF" w:rsidRPr="00594FD7" w:rsidRDefault="00DA3BBF" w:rsidP="00676EA4">
            <w:pPr>
              <w:rPr>
                <w:rFonts w:ascii="Tahoma" w:hAnsi="Tahoma" w:cs="Tahoma"/>
                <w:sz w:val="24"/>
                <w:szCs w:val="24"/>
              </w:rPr>
            </w:pPr>
            <w:r w:rsidRPr="00594FD7">
              <w:rPr>
                <w:rFonts w:ascii="Tahoma" w:hAnsi="Tahoma" w:cs="Tahoma"/>
                <w:sz w:val="24"/>
                <w:szCs w:val="24"/>
              </w:rPr>
              <w:t>Market value as at 31 March 202</w:t>
            </w:r>
            <w:r>
              <w:rPr>
                <w:rFonts w:ascii="Tahoma" w:hAnsi="Tahoma" w:cs="Tahoma"/>
                <w:sz w:val="24"/>
                <w:szCs w:val="24"/>
              </w:rPr>
              <w:t>4</w:t>
            </w:r>
          </w:p>
        </w:tc>
        <w:tc>
          <w:tcPr>
            <w:tcW w:w="1800" w:type="dxa"/>
            <w:shd w:val="clear" w:color="auto" w:fill="auto"/>
            <w:noWrap/>
            <w:vAlign w:val="bottom"/>
          </w:tcPr>
          <w:p w14:paraId="002CAA11"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37,530</w:t>
            </w:r>
          </w:p>
        </w:tc>
        <w:tc>
          <w:tcPr>
            <w:tcW w:w="1747" w:type="dxa"/>
            <w:shd w:val="clear" w:color="auto" w:fill="auto"/>
            <w:noWrap/>
            <w:vAlign w:val="bottom"/>
          </w:tcPr>
          <w:p w14:paraId="4C84F37D" w14:textId="77777777" w:rsidR="00DA3BBF" w:rsidRPr="00594FD7" w:rsidRDefault="00DA3BBF" w:rsidP="00676EA4">
            <w:pPr>
              <w:tabs>
                <w:tab w:val="decimal" w:pos="1164"/>
              </w:tabs>
              <w:rPr>
                <w:rFonts w:ascii="Tahoma" w:hAnsi="Tahoma" w:cs="Tahoma"/>
                <w:sz w:val="24"/>
                <w:szCs w:val="24"/>
              </w:rPr>
            </w:pPr>
            <w:r w:rsidRPr="00594FD7">
              <w:rPr>
                <w:rFonts w:ascii="Tahoma" w:hAnsi="Tahoma" w:cs="Tahoma"/>
                <w:sz w:val="24"/>
                <w:szCs w:val="24"/>
              </w:rPr>
              <w:t>4</w:t>
            </w:r>
            <w:r>
              <w:rPr>
                <w:rFonts w:ascii="Tahoma" w:hAnsi="Tahoma" w:cs="Tahoma"/>
                <w:sz w:val="24"/>
                <w:szCs w:val="24"/>
              </w:rPr>
              <w:t>1</w:t>
            </w:r>
            <w:r w:rsidRPr="00594FD7">
              <w:rPr>
                <w:rFonts w:ascii="Tahoma" w:hAnsi="Tahoma" w:cs="Tahoma"/>
                <w:sz w:val="24"/>
                <w:szCs w:val="24"/>
              </w:rPr>
              <w:t>,54</w:t>
            </w:r>
            <w:r>
              <w:rPr>
                <w:rFonts w:ascii="Tahoma" w:hAnsi="Tahoma" w:cs="Tahoma"/>
                <w:sz w:val="24"/>
                <w:szCs w:val="24"/>
              </w:rPr>
              <w:t>7</w:t>
            </w:r>
          </w:p>
        </w:tc>
      </w:tr>
      <w:tr w:rsidR="00DA3BBF" w:rsidRPr="00594FD7" w14:paraId="6DF3E239" w14:textId="77777777" w:rsidTr="00676EA4">
        <w:trPr>
          <w:trHeight w:val="255"/>
        </w:trPr>
        <w:tc>
          <w:tcPr>
            <w:tcW w:w="4932" w:type="dxa"/>
            <w:shd w:val="clear" w:color="auto" w:fill="auto"/>
            <w:noWrap/>
            <w:vAlign w:val="bottom"/>
          </w:tcPr>
          <w:p w14:paraId="3118050C" w14:textId="77777777" w:rsidR="00DA3BBF" w:rsidRPr="00594FD7" w:rsidRDefault="00DA3BBF" w:rsidP="00676EA4">
            <w:pPr>
              <w:rPr>
                <w:rFonts w:ascii="Tahoma" w:hAnsi="Tahoma" w:cs="Tahoma"/>
                <w:sz w:val="24"/>
                <w:szCs w:val="24"/>
              </w:rPr>
            </w:pPr>
            <w:r w:rsidRPr="00594FD7">
              <w:rPr>
                <w:rFonts w:ascii="Tahoma" w:hAnsi="Tahoma" w:cs="Tahoma"/>
                <w:sz w:val="24"/>
                <w:szCs w:val="24"/>
              </w:rPr>
              <w:t>Cash held for investment</w:t>
            </w:r>
          </w:p>
        </w:tc>
        <w:tc>
          <w:tcPr>
            <w:tcW w:w="1800" w:type="dxa"/>
            <w:shd w:val="clear" w:color="auto" w:fill="auto"/>
            <w:noWrap/>
            <w:vAlign w:val="bottom"/>
          </w:tcPr>
          <w:p w14:paraId="01866CB6" w14:textId="77777777" w:rsidR="00DA3BBF" w:rsidRPr="00594FD7" w:rsidRDefault="00DA3BBF" w:rsidP="00676EA4">
            <w:pPr>
              <w:tabs>
                <w:tab w:val="decimal" w:pos="1164"/>
              </w:tabs>
              <w:rPr>
                <w:rFonts w:ascii="Tahoma" w:hAnsi="Tahoma" w:cs="Tahoma"/>
                <w:sz w:val="24"/>
                <w:szCs w:val="24"/>
                <w:u w:val="single"/>
              </w:rPr>
            </w:pPr>
            <w:r>
              <w:rPr>
                <w:rFonts w:ascii="Tahoma" w:hAnsi="Tahoma" w:cs="Tahoma"/>
                <w:sz w:val="24"/>
                <w:szCs w:val="24"/>
                <w:u w:val="single"/>
              </w:rPr>
              <w:t>-</w:t>
            </w:r>
          </w:p>
        </w:tc>
        <w:tc>
          <w:tcPr>
            <w:tcW w:w="1747" w:type="dxa"/>
            <w:shd w:val="clear" w:color="auto" w:fill="auto"/>
            <w:noWrap/>
            <w:vAlign w:val="bottom"/>
          </w:tcPr>
          <w:p w14:paraId="1D05434F" w14:textId="77777777" w:rsidR="00DA3BBF" w:rsidRPr="00594FD7" w:rsidRDefault="00DA3BBF" w:rsidP="00676EA4">
            <w:pPr>
              <w:tabs>
                <w:tab w:val="decimal" w:pos="1164"/>
              </w:tabs>
              <w:rPr>
                <w:rFonts w:ascii="Tahoma" w:hAnsi="Tahoma" w:cs="Tahoma"/>
                <w:sz w:val="24"/>
                <w:szCs w:val="24"/>
                <w:u w:val="single"/>
              </w:rPr>
            </w:pPr>
            <w:r w:rsidRPr="00594FD7">
              <w:rPr>
                <w:rFonts w:ascii="Tahoma" w:hAnsi="Tahoma" w:cs="Tahoma"/>
                <w:sz w:val="24"/>
                <w:szCs w:val="24"/>
                <w:u w:val="single"/>
              </w:rPr>
              <w:t xml:space="preserve">      </w:t>
            </w:r>
            <w:r>
              <w:rPr>
                <w:rFonts w:ascii="Tahoma" w:hAnsi="Tahoma" w:cs="Tahoma"/>
                <w:sz w:val="24"/>
                <w:szCs w:val="24"/>
                <w:u w:val="single"/>
              </w:rPr>
              <w:t>-</w:t>
            </w:r>
          </w:p>
        </w:tc>
      </w:tr>
      <w:tr w:rsidR="00DA3BBF" w:rsidRPr="00594FD7" w14:paraId="465952AC" w14:textId="77777777" w:rsidTr="00676EA4">
        <w:trPr>
          <w:trHeight w:val="255"/>
        </w:trPr>
        <w:tc>
          <w:tcPr>
            <w:tcW w:w="4932" w:type="dxa"/>
            <w:shd w:val="clear" w:color="auto" w:fill="auto"/>
            <w:noWrap/>
            <w:vAlign w:val="bottom"/>
          </w:tcPr>
          <w:p w14:paraId="403A96B6" w14:textId="77777777" w:rsidR="00DA3BBF" w:rsidRPr="00594FD7" w:rsidRDefault="00DA3BBF" w:rsidP="00676EA4">
            <w:pPr>
              <w:rPr>
                <w:rFonts w:ascii="Tahoma" w:hAnsi="Tahoma" w:cs="Tahoma"/>
                <w:sz w:val="24"/>
                <w:szCs w:val="24"/>
              </w:rPr>
            </w:pPr>
            <w:r w:rsidRPr="00594FD7">
              <w:rPr>
                <w:rFonts w:ascii="Tahoma" w:hAnsi="Tahoma" w:cs="Tahoma"/>
                <w:sz w:val="24"/>
                <w:szCs w:val="24"/>
              </w:rPr>
              <w:t>Total investments</w:t>
            </w:r>
          </w:p>
        </w:tc>
        <w:tc>
          <w:tcPr>
            <w:tcW w:w="1800" w:type="dxa"/>
            <w:shd w:val="clear" w:color="auto" w:fill="auto"/>
            <w:noWrap/>
            <w:vAlign w:val="bottom"/>
          </w:tcPr>
          <w:p w14:paraId="22B498DD" w14:textId="77777777" w:rsidR="00DA3BBF" w:rsidRPr="00594FD7" w:rsidRDefault="00DA3BBF" w:rsidP="00676EA4">
            <w:pPr>
              <w:tabs>
                <w:tab w:val="decimal" w:pos="1164"/>
              </w:tabs>
              <w:rPr>
                <w:rFonts w:ascii="Tahoma" w:hAnsi="Tahoma" w:cs="Tahoma"/>
                <w:sz w:val="24"/>
                <w:szCs w:val="24"/>
                <w:u w:val="double"/>
              </w:rPr>
            </w:pPr>
            <w:r>
              <w:rPr>
                <w:rFonts w:ascii="Tahoma" w:hAnsi="Tahoma" w:cs="Tahoma"/>
                <w:sz w:val="24"/>
                <w:szCs w:val="24"/>
                <w:u w:val="double"/>
              </w:rPr>
              <w:t>37,530</w:t>
            </w:r>
          </w:p>
        </w:tc>
        <w:tc>
          <w:tcPr>
            <w:tcW w:w="1747" w:type="dxa"/>
            <w:shd w:val="clear" w:color="auto" w:fill="auto"/>
            <w:noWrap/>
            <w:vAlign w:val="bottom"/>
          </w:tcPr>
          <w:p w14:paraId="05591A79" w14:textId="77777777" w:rsidR="00DA3BBF" w:rsidRPr="00594FD7" w:rsidRDefault="00DA3BBF" w:rsidP="00676EA4">
            <w:pPr>
              <w:tabs>
                <w:tab w:val="decimal" w:pos="1164"/>
              </w:tabs>
              <w:rPr>
                <w:rFonts w:ascii="Tahoma" w:hAnsi="Tahoma" w:cs="Tahoma"/>
                <w:sz w:val="24"/>
                <w:szCs w:val="24"/>
                <w:u w:val="double"/>
              </w:rPr>
            </w:pPr>
            <w:r w:rsidRPr="00594FD7">
              <w:rPr>
                <w:rFonts w:ascii="Tahoma" w:hAnsi="Tahoma" w:cs="Tahoma"/>
                <w:sz w:val="24"/>
                <w:szCs w:val="24"/>
                <w:u w:val="double"/>
              </w:rPr>
              <w:t>4</w:t>
            </w:r>
            <w:r>
              <w:rPr>
                <w:rFonts w:ascii="Tahoma" w:hAnsi="Tahoma" w:cs="Tahoma"/>
                <w:sz w:val="24"/>
                <w:szCs w:val="24"/>
                <w:u w:val="double"/>
              </w:rPr>
              <w:t>1</w:t>
            </w:r>
            <w:r w:rsidRPr="00594FD7">
              <w:rPr>
                <w:rFonts w:ascii="Tahoma" w:hAnsi="Tahoma" w:cs="Tahoma"/>
                <w:sz w:val="24"/>
                <w:szCs w:val="24"/>
                <w:u w:val="double"/>
              </w:rPr>
              <w:t>,5</w:t>
            </w:r>
            <w:r>
              <w:rPr>
                <w:rFonts w:ascii="Tahoma" w:hAnsi="Tahoma" w:cs="Tahoma"/>
                <w:sz w:val="24"/>
                <w:szCs w:val="24"/>
                <w:u w:val="double"/>
              </w:rPr>
              <w:t>47</w:t>
            </w:r>
          </w:p>
        </w:tc>
      </w:tr>
      <w:tr w:rsidR="00DA3BBF" w:rsidRPr="00594FD7" w14:paraId="6A965A89" w14:textId="77777777" w:rsidTr="00676EA4">
        <w:trPr>
          <w:trHeight w:val="255"/>
        </w:trPr>
        <w:tc>
          <w:tcPr>
            <w:tcW w:w="4932" w:type="dxa"/>
            <w:shd w:val="clear" w:color="auto" w:fill="auto"/>
            <w:noWrap/>
            <w:vAlign w:val="bottom"/>
          </w:tcPr>
          <w:p w14:paraId="6BC56B98" w14:textId="77777777" w:rsidR="00DA3BBF" w:rsidRPr="00594FD7" w:rsidRDefault="00DA3BBF" w:rsidP="00676EA4">
            <w:pPr>
              <w:rPr>
                <w:rFonts w:ascii="Tahoma" w:hAnsi="Tahoma" w:cs="Tahoma"/>
                <w:sz w:val="24"/>
                <w:szCs w:val="24"/>
              </w:rPr>
            </w:pPr>
          </w:p>
        </w:tc>
        <w:tc>
          <w:tcPr>
            <w:tcW w:w="1800" w:type="dxa"/>
            <w:shd w:val="clear" w:color="auto" w:fill="auto"/>
            <w:noWrap/>
            <w:vAlign w:val="bottom"/>
          </w:tcPr>
          <w:p w14:paraId="0FBDA1A1" w14:textId="77777777" w:rsidR="00DA3BBF" w:rsidRPr="00594FD7" w:rsidRDefault="00DA3BBF" w:rsidP="00676EA4">
            <w:pPr>
              <w:tabs>
                <w:tab w:val="decimal" w:pos="1164"/>
              </w:tabs>
              <w:rPr>
                <w:rFonts w:ascii="Tahoma" w:hAnsi="Tahoma" w:cs="Tahoma"/>
                <w:sz w:val="24"/>
                <w:szCs w:val="24"/>
              </w:rPr>
            </w:pPr>
          </w:p>
        </w:tc>
        <w:tc>
          <w:tcPr>
            <w:tcW w:w="1747" w:type="dxa"/>
            <w:shd w:val="clear" w:color="auto" w:fill="auto"/>
            <w:noWrap/>
            <w:vAlign w:val="bottom"/>
          </w:tcPr>
          <w:p w14:paraId="78EE5741" w14:textId="77777777" w:rsidR="00DA3BBF" w:rsidRPr="00594FD7" w:rsidRDefault="00DA3BBF" w:rsidP="00676EA4">
            <w:pPr>
              <w:tabs>
                <w:tab w:val="decimal" w:pos="1164"/>
              </w:tabs>
              <w:rPr>
                <w:rFonts w:ascii="Tahoma" w:hAnsi="Tahoma" w:cs="Tahoma"/>
                <w:sz w:val="24"/>
                <w:szCs w:val="24"/>
              </w:rPr>
            </w:pPr>
          </w:p>
        </w:tc>
      </w:tr>
      <w:tr w:rsidR="00DA3BBF" w:rsidRPr="00594FD7" w14:paraId="5C7AE238" w14:textId="77777777" w:rsidTr="00676EA4">
        <w:trPr>
          <w:trHeight w:val="255"/>
        </w:trPr>
        <w:tc>
          <w:tcPr>
            <w:tcW w:w="4932" w:type="dxa"/>
            <w:shd w:val="clear" w:color="auto" w:fill="auto"/>
            <w:noWrap/>
            <w:vAlign w:val="bottom"/>
          </w:tcPr>
          <w:p w14:paraId="251C38C6" w14:textId="77777777" w:rsidR="00DA3BBF" w:rsidRPr="00594FD7" w:rsidRDefault="00DA3BBF" w:rsidP="00676EA4">
            <w:pPr>
              <w:rPr>
                <w:rFonts w:ascii="Tahoma" w:hAnsi="Tahoma" w:cs="Tahoma"/>
                <w:sz w:val="24"/>
                <w:szCs w:val="24"/>
              </w:rPr>
            </w:pPr>
            <w:r w:rsidRPr="00594FD7">
              <w:rPr>
                <w:rFonts w:ascii="Tahoma" w:hAnsi="Tahoma" w:cs="Tahoma"/>
                <w:sz w:val="24"/>
                <w:szCs w:val="24"/>
              </w:rPr>
              <w:t>Investments held at cost</w:t>
            </w:r>
          </w:p>
        </w:tc>
        <w:tc>
          <w:tcPr>
            <w:tcW w:w="1800" w:type="dxa"/>
            <w:shd w:val="clear" w:color="auto" w:fill="auto"/>
            <w:noWrap/>
            <w:vAlign w:val="bottom"/>
          </w:tcPr>
          <w:p w14:paraId="46BAD933"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35,665</w:t>
            </w:r>
          </w:p>
        </w:tc>
        <w:tc>
          <w:tcPr>
            <w:tcW w:w="1747" w:type="dxa"/>
            <w:shd w:val="clear" w:color="auto" w:fill="auto"/>
            <w:noWrap/>
            <w:vAlign w:val="bottom"/>
          </w:tcPr>
          <w:p w14:paraId="092B4821"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42</w:t>
            </w:r>
            <w:r w:rsidRPr="00594FD7">
              <w:rPr>
                <w:rFonts w:ascii="Tahoma" w:hAnsi="Tahoma" w:cs="Tahoma"/>
                <w:sz w:val="24"/>
                <w:szCs w:val="24"/>
              </w:rPr>
              <w:t>,</w:t>
            </w:r>
            <w:r>
              <w:rPr>
                <w:rFonts w:ascii="Tahoma" w:hAnsi="Tahoma" w:cs="Tahoma"/>
                <w:sz w:val="24"/>
                <w:szCs w:val="24"/>
              </w:rPr>
              <w:t>26</w:t>
            </w:r>
            <w:r w:rsidRPr="00594FD7">
              <w:rPr>
                <w:rFonts w:ascii="Tahoma" w:hAnsi="Tahoma" w:cs="Tahoma"/>
                <w:sz w:val="24"/>
                <w:szCs w:val="24"/>
              </w:rPr>
              <w:t>0</w:t>
            </w:r>
          </w:p>
        </w:tc>
      </w:tr>
      <w:tr w:rsidR="00DA3BBF" w:rsidRPr="00594FD7" w14:paraId="47AFB6CE" w14:textId="77777777" w:rsidTr="00676EA4">
        <w:trPr>
          <w:trHeight w:val="255"/>
        </w:trPr>
        <w:tc>
          <w:tcPr>
            <w:tcW w:w="4932" w:type="dxa"/>
            <w:shd w:val="clear" w:color="auto" w:fill="auto"/>
            <w:noWrap/>
            <w:vAlign w:val="bottom"/>
          </w:tcPr>
          <w:p w14:paraId="71455C14" w14:textId="77777777" w:rsidR="00DA3BBF" w:rsidRPr="00594FD7" w:rsidRDefault="00DA3BBF" w:rsidP="00676EA4">
            <w:pPr>
              <w:rPr>
                <w:rFonts w:ascii="Tahoma" w:hAnsi="Tahoma" w:cs="Tahoma"/>
                <w:sz w:val="24"/>
                <w:szCs w:val="24"/>
              </w:rPr>
            </w:pPr>
            <w:r w:rsidRPr="00594FD7">
              <w:rPr>
                <w:rFonts w:ascii="Tahoma" w:hAnsi="Tahoma" w:cs="Tahoma"/>
                <w:sz w:val="24"/>
                <w:szCs w:val="24"/>
              </w:rPr>
              <w:t>Cash held for investment</w:t>
            </w:r>
          </w:p>
        </w:tc>
        <w:tc>
          <w:tcPr>
            <w:tcW w:w="1800" w:type="dxa"/>
            <w:shd w:val="clear" w:color="auto" w:fill="auto"/>
            <w:noWrap/>
            <w:vAlign w:val="bottom"/>
          </w:tcPr>
          <w:p w14:paraId="0CEA4E06" w14:textId="77777777" w:rsidR="00DA3BBF" w:rsidRPr="00594FD7" w:rsidRDefault="00DA3BBF" w:rsidP="00676EA4">
            <w:pPr>
              <w:tabs>
                <w:tab w:val="decimal" w:pos="1164"/>
              </w:tabs>
              <w:rPr>
                <w:rFonts w:ascii="Tahoma" w:hAnsi="Tahoma" w:cs="Tahoma"/>
                <w:sz w:val="24"/>
                <w:szCs w:val="24"/>
                <w:u w:val="single"/>
              </w:rPr>
            </w:pPr>
            <w:r>
              <w:rPr>
                <w:rFonts w:ascii="Tahoma" w:hAnsi="Tahoma" w:cs="Tahoma"/>
                <w:sz w:val="24"/>
                <w:szCs w:val="24"/>
                <w:u w:val="single"/>
              </w:rPr>
              <w:t>-</w:t>
            </w:r>
          </w:p>
        </w:tc>
        <w:tc>
          <w:tcPr>
            <w:tcW w:w="1747" w:type="dxa"/>
            <w:shd w:val="clear" w:color="auto" w:fill="auto"/>
            <w:noWrap/>
            <w:vAlign w:val="bottom"/>
          </w:tcPr>
          <w:p w14:paraId="13BFFF3E" w14:textId="77777777" w:rsidR="00DA3BBF" w:rsidRPr="00594FD7" w:rsidRDefault="00DA3BBF" w:rsidP="00676EA4">
            <w:pPr>
              <w:tabs>
                <w:tab w:val="decimal" w:pos="1164"/>
              </w:tabs>
              <w:rPr>
                <w:rFonts w:ascii="Tahoma" w:hAnsi="Tahoma" w:cs="Tahoma"/>
                <w:sz w:val="24"/>
                <w:szCs w:val="24"/>
                <w:u w:val="single"/>
              </w:rPr>
            </w:pPr>
            <w:r w:rsidRPr="00594FD7">
              <w:rPr>
                <w:rFonts w:ascii="Tahoma" w:hAnsi="Tahoma" w:cs="Tahoma"/>
                <w:sz w:val="24"/>
                <w:szCs w:val="24"/>
                <w:u w:val="single"/>
              </w:rPr>
              <w:t xml:space="preserve">      </w:t>
            </w:r>
            <w:r>
              <w:rPr>
                <w:rFonts w:ascii="Tahoma" w:hAnsi="Tahoma" w:cs="Tahoma"/>
                <w:sz w:val="24"/>
                <w:szCs w:val="24"/>
                <w:u w:val="single"/>
              </w:rPr>
              <w:t>-</w:t>
            </w:r>
          </w:p>
        </w:tc>
      </w:tr>
      <w:tr w:rsidR="00DA3BBF" w:rsidRPr="00594FD7" w14:paraId="79529013" w14:textId="77777777" w:rsidTr="00676EA4">
        <w:trPr>
          <w:trHeight w:val="255"/>
        </w:trPr>
        <w:tc>
          <w:tcPr>
            <w:tcW w:w="4932" w:type="dxa"/>
            <w:shd w:val="clear" w:color="auto" w:fill="auto"/>
            <w:noWrap/>
            <w:vAlign w:val="bottom"/>
          </w:tcPr>
          <w:p w14:paraId="3B04C90A" w14:textId="77777777" w:rsidR="00DA3BBF" w:rsidRPr="00594FD7" w:rsidRDefault="00DA3BBF" w:rsidP="00676EA4">
            <w:pPr>
              <w:rPr>
                <w:rFonts w:ascii="Tahoma" w:hAnsi="Tahoma" w:cs="Tahoma"/>
                <w:sz w:val="24"/>
                <w:szCs w:val="24"/>
              </w:rPr>
            </w:pPr>
            <w:r w:rsidRPr="00594FD7">
              <w:rPr>
                <w:rFonts w:ascii="Tahoma" w:hAnsi="Tahoma" w:cs="Tahoma"/>
                <w:sz w:val="24"/>
                <w:szCs w:val="24"/>
              </w:rPr>
              <w:t>Cost as at 31 March 202</w:t>
            </w:r>
            <w:r>
              <w:rPr>
                <w:rFonts w:ascii="Tahoma" w:hAnsi="Tahoma" w:cs="Tahoma"/>
                <w:sz w:val="24"/>
                <w:szCs w:val="24"/>
              </w:rPr>
              <w:t>4</w:t>
            </w:r>
          </w:p>
        </w:tc>
        <w:tc>
          <w:tcPr>
            <w:tcW w:w="1800" w:type="dxa"/>
            <w:shd w:val="clear" w:color="auto" w:fill="auto"/>
            <w:noWrap/>
            <w:vAlign w:val="bottom"/>
          </w:tcPr>
          <w:p w14:paraId="41A1540F" w14:textId="77777777" w:rsidR="00DA3BBF" w:rsidRPr="00594FD7" w:rsidRDefault="00DA3BBF" w:rsidP="00676EA4">
            <w:pPr>
              <w:tabs>
                <w:tab w:val="decimal" w:pos="1164"/>
              </w:tabs>
              <w:rPr>
                <w:rFonts w:ascii="Tahoma" w:hAnsi="Tahoma" w:cs="Tahoma"/>
                <w:sz w:val="24"/>
                <w:szCs w:val="24"/>
                <w:u w:val="double"/>
              </w:rPr>
            </w:pPr>
            <w:r>
              <w:rPr>
                <w:rFonts w:ascii="Tahoma" w:hAnsi="Tahoma" w:cs="Tahoma"/>
                <w:sz w:val="24"/>
                <w:szCs w:val="24"/>
                <w:u w:val="double"/>
              </w:rPr>
              <w:t>35,665</w:t>
            </w:r>
          </w:p>
        </w:tc>
        <w:tc>
          <w:tcPr>
            <w:tcW w:w="1747" w:type="dxa"/>
            <w:shd w:val="clear" w:color="auto" w:fill="auto"/>
            <w:noWrap/>
            <w:vAlign w:val="bottom"/>
          </w:tcPr>
          <w:p w14:paraId="65228B9A" w14:textId="77777777" w:rsidR="00DA3BBF" w:rsidRPr="00594FD7" w:rsidRDefault="00DA3BBF" w:rsidP="00676EA4">
            <w:pPr>
              <w:tabs>
                <w:tab w:val="decimal" w:pos="1164"/>
              </w:tabs>
              <w:rPr>
                <w:rFonts w:ascii="Tahoma" w:hAnsi="Tahoma" w:cs="Tahoma"/>
                <w:sz w:val="24"/>
                <w:szCs w:val="24"/>
                <w:u w:val="double"/>
              </w:rPr>
            </w:pPr>
            <w:r>
              <w:rPr>
                <w:rFonts w:ascii="Tahoma" w:hAnsi="Tahoma" w:cs="Tahoma"/>
                <w:sz w:val="24"/>
                <w:szCs w:val="24"/>
                <w:u w:val="double"/>
              </w:rPr>
              <w:t>42</w:t>
            </w:r>
            <w:r w:rsidRPr="00594FD7">
              <w:rPr>
                <w:rFonts w:ascii="Tahoma" w:hAnsi="Tahoma" w:cs="Tahoma"/>
                <w:sz w:val="24"/>
                <w:szCs w:val="24"/>
                <w:u w:val="double"/>
              </w:rPr>
              <w:t>,</w:t>
            </w:r>
            <w:r>
              <w:rPr>
                <w:rFonts w:ascii="Tahoma" w:hAnsi="Tahoma" w:cs="Tahoma"/>
                <w:sz w:val="24"/>
                <w:szCs w:val="24"/>
                <w:u w:val="double"/>
              </w:rPr>
              <w:t>26</w:t>
            </w:r>
            <w:r w:rsidRPr="00594FD7">
              <w:rPr>
                <w:rFonts w:ascii="Tahoma" w:hAnsi="Tahoma" w:cs="Tahoma"/>
                <w:sz w:val="24"/>
                <w:szCs w:val="24"/>
                <w:u w:val="double"/>
              </w:rPr>
              <w:t>0</w:t>
            </w:r>
          </w:p>
        </w:tc>
      </w:tr>
      <w:tr w:rsidR="00DA3BBF" w:rsidRPr="00594FD7" w14:paraId="4C39866E" w14:textId="77777777" w:rsidTr="00676EA4">
        <w:trPr>
          <w:trHeight w:val="255"/>
        </w:trPr>
        <w:tc>
          <w:tcPr>
            <w:tcW w:w="4932" w:type="dxa"/>
            <w:shd w:val="clear" w:color="auto" w:fill="auto"/>
            <w:noWrap/>
            <w:vAlign w:val="bottom"/>
          </w:tcPr>
          <w:p w14:paraId="6F6E0FC7" w14:textId="77777777" w:rsidR="00DA3BBF" w:rsidRPr="00594FD7" w:rsidRDefault="00DA3BBF" w:rsidP="00676EA4">
            <w:pPr>
              <w:rPr>
                <w:rFonts w:ascii="Tahoma" w:hAnsi="Tahoma" w:cs="Tahoma"/>
                <w:sz w:val="24"/>
                <w:szCs w:val="24"/>
              </w:rPr>
            </w:pPr>
          </w:p>
        </w:tc>
        <w:tc>
          <w:tcPr>
            <w:tcW w:w="1800" w:type="dxa"/>
            <w:shd w:val="clear" w:color="auto" w:fill="auto"/>
            <w:noWrap/>
            <w:vAlign w:val="bottom"/>
          </w:tcPr>
          <w:p w14:paraId="6C602E44" w14:textId="77777777" w:rsidR="00DA3BBF" w:rsidRPr="00594FD7" w:rsidRDefault="00DA3BBF" w:rsidP="00676EA4">
            <w:pPr>
              <w:tabs>
                <w:tab w:val="decimal" w:pos="1440"/>
              </w:tabs>
              <w:rPr>
                <w:rFonts w:ascii="Tahoma" w:hAnsi="Tahoma" w:cs="Tahoma"/>
                <w:sz w:val="24"/>
                <w:szCs w:val="24"/>
              </w:rPr>
            </w:pPr>
          </w:p>
        </w:tc>
        <w:tc>
          <w:tcPr>
            <w:tcW w:w="1747" w:type="dxa"/>
            <w:shd w:val="clear" w:color="auto" w:fill="auto"/>
            <w:noWrap/>
            <w:vAlign w:val="bottom"/>
          </w:tcPr>
          <w:p w14:paraId="40DBD2FA" w14:textId="77777777" w:rsidR="00DA3BBF" w:rsidRPr="00594FD7" w:rsidRDefault="00DA3BBF" w:rsidP="00676EA4">
            <w:pPr>
              <w:jc w:val="right"/>
              <w:rPr>
                <w:rFonts w:ascii="Tahoma" w:hAnsi="Tahoma" w:cs="Tahoma"/>
                <w:sz w:val="24"/>
                <w:szCs w:val="24"/>
              </w:rPr>
            </w:pPr>
          </w:p>
        </w:tc>
      </w:tr>
    </w:tbl>
    <w:p w14:paraId="55E6F9FC" w14:textId="77777777" w:rsidR="00DA3BBF" w:rsidRPr="00594FD7" w:rsidRDefault="00DA3BBF" w:rsidP="00DA3BBF">
      <w:pPr>
        <w:rPr>
          <w:rFonts w:ascii="Tahoma" w:hAnsi="Tahoma" w:cs="Tahoma"/>
          <w:b/>
          <w:sz w:val="24"/>
          <w:szCs w:val="24"/>
        </w:rPr>
      </w:pPr>
    </w:p>
    <w:tbl>
      <w:tblPr>
        <w:tblpPr w:leftFromText="180" w:rightFromText="180" w:vertAnchor="text" w:horzAnchor="margin" w:tblpXSpec="right" w:tblpY="130"/>
        <w:tblW w:w="8479" w:type="dxa"/>
        <w:tblLook w:val="0000" w:firstRow="0" w:lastRow="0" w:firstColumn="0" w:lastColumn="0" w:noHBand="0" w:noVBand="0"/>
      </w:tblPr>
      <w:tblGrid>
        <w:gridCol w:w="4932"/>
        <w:gridCol w:w="1800"/>
        <w:gridCol w:w="1747"/>
      </w:tblGrid>
      <w:tr w:rsidR="00DA3BBF" w:rsidRPr="00594FD7" w14:paraId="6847AEB8" w14:textId="77777777" w:rsidTr="00676EA4">
        <w:trPr>
          <w:trHeight w:val="255"/>
        </w:trPr>
        <w:tc>
          <w:tcPr>
            <w:tcW w:w="4932" w:type="dxa"/>
            <w:shd w:val="clear" w:color="auto" w:fill="auto"/>
            <w:noWrap/>
            <w:vAlign w:val="bottom"/>
          </w:tcPr>
          <w:p w14:paraId="19111217" w14:textId="77777777" w:rsidR="00DA3BBF" w:rsidRPr="00594FD7" w:rsidRDefault="00DA3BBF" w:rsidP="00676EA4">
            <w:pPr>
              <w:rPr>
                <w:rFonts w:ascii="Tahoma" w:hAnsi="Tahoma" w:cs="Tahoma"/>
                <w:sz w:val="24"/>
                <w:szCs w:val="24"/>
              </w:rPr>
            </w:pPr>
            <w:r w:rsidRPr="00594FD7">
              <w:rPr>
                <w:rFonts w:ascii="Tahoma" w:hAnsi="Tahoma" w:cs="Tahoma"/>
                <w:sz w:val="24"/>
                <w:szCs w:val="24"/>
              </w:rPr>
              <w:t>The market value represents:</w:t>
            </w:r>
          </w:p>
        </w:tc>
        <w:tc>
          <w:tcPr>
            <w:tcW w:w="1800" w:type="dxa"/>
            <w:shd w:val="clear" w:color="auto" w:fill="auto"/>
            <w:noWrap/>
            <w:vAlign w:val="bottom"/>
          </w:tcPr>
          <w:p w14:paraId="3EEFB228" w14:textId="77777777" w:rsidR="00DA3BBF" w:rsidRPr="00594FD7" w:rsidRDefault="00DA3BBF" w:rsidP="00676EA4">
            <w:pPr>
              <w:tabs>
                <w:tab w:val="decimal" w:pos="1440"/>
              </w:tabs>
              <w:rPr>
                <w:rFonts w:ascii="Tahoma" w:hAnsi="Tahoma" w:cs="Tahoma"/>
                <w:sz w:val="24"/>
                <w:szCs w:val="24"/>
              </w:rPr>
            </w:pPr>
          </w:p>
        </w:tc>
        <w:tc>
          <w:tcPr>
            <w:tcW w:w="1747" w:type="dxa"/>
            <w:shd w:val="clear" w:color="auto" w:fill="auto"/>
            <w:noWrap/>
            <w:vAlign w:val="bottom"/>
          </w:tcPr>
          <w:p w14:paraId="0C926C0C" w14:textId="77777777" w:rsidR="00DA3BBF" w:rsidRPr="00594FD7" w:rsidRDefault="00DA3BBF" w:rsidP="00676EA4">
            <w:pPr>
              <w:jc w:val="right"/>
              <w:rPr>
                <w:rFonts w:ascii="Tahoma" w:hAnsi="Tahoma" w:cs="Tahoma"/>
                <w:sz w:val="24"/>
                <w:szCs w:val="24"/>
              </w:rPr>
            </w:pPr>
          </w:p>
        </w:tc>
      </w:tr>
      <w:tr w:rsidR="00DA3BBF" w:rsidRPr="00594FD7" w14:paraId="19424580" w14:textId="77777777" w:rsidTr="00676EA4">
        <w:trPr>
          <w:trHeight w:val="255"/>
        </w:trPr>
        <w:tc>
          <w:tcPr>
            <w:tcW w:w="4932" w:type="dxa"/>
            <w:shd w:val="clear" w:color="auto" w:fill="auto"/>
            <w:noWrap/>
            <w:vAlign w:val="bottom"/>
          </w:tcPr>
          <w:p w14:paraId="2106C90C" w14:textId="77777777" w:rsidR="00DA3BBF" w:rsidRPr="00594FD7" w:rsidRDefault="00DA3BBF" w:rsidP="00676EA4">
            <w:pPr>
              <w:tabs>
                <w:tab w:val="decimal" w:pos="1440"/>
              </w:tabs>
              <w:ind w:left="37"/>
              <w:rPr>
                <w:rFonts w:ascii="Tahoma" w:hAnsi="Tahoma" w:cs="Tahoma"/>
                <w:bCs/>
                <w:sz w:val="24"/>
                <w:szCs w:val="24"/>
              </w:rPr>
            </w:pPr>
            <w:r w:rsidRPr="00594FD7">
              <w:rPr>
                <w:rFonts w:ascii="Tahoma" w:hAnsi="Tahoma" w:cs="Tahoma"/>
                <w:bCs/>
                <w:sz w:val="24"/>
                <w:szCs w:val="24"/>
              </w:rPr>
              <w:t xml:space="preserve">Investments listed on a recognised </w:t>
            </w:r>
          </w:p>
          <w:p w14:paraId="1C5BA309" w14:textId="77777777" w:rsidR="00DA3BBF" w:rsidRPr="00594FD7" w:rsidRDefault="00DA3BBF" w:rsidP="00676EA4">
            <w:pPr>
              <w:tabs>
                <w:tab w:val="decimal" w:pos="1440"/>
              </w:tabs>
              <w:ind w:left="37"/>
              <w:rPr>
                <w:rFonts w:ascii="Tahoma" w:hAnsi="Tahoma" w:cs="Tahoma"/>
                <w:bCs/>
                <w:sz w:val="24"/>
                <w:szCs w:val="24"/>
              </w:rPr>
            </w:pPr>
            <w:r w:rsidRPr="00594FD7">
              <w:rPr>
                <w:rFonts w:ascii="Tahoma" w:hAnsi="Tahoma" w:cs="Tahoma"/>
                <w:bCs/>
                <w:sz w:val="24"/>
                <w:szCs w:val="24"/>
              </w:rPr>
              <w:t>stock exchange</w:t>
            </w:r>
          </w:p>
        </w:tc>
        <w:tc>
          <w:tcPr>
            <w:tcW w:w="1800" w:type="dxa"/>
            <w:shd w:val="clear" w:color="auto" w:fill="auto"/>
            <w:noWrap/>
            <w:vAlign w:val="bottom"/>
          </w:tcPr>
          <w:p w14:paraId="028A434D" w14:textId="77777777" w:rsidR="00DA3BBF" w:rsidRPr="00594FD7" w:rsidRDefault="00DA3BBF" w:rsidP="00676EA4">
            <w:pPr>
              <w:jc w:val="right"/>
              <w:rPr>
                <w:rFonts w:ascii="Tahoma" w:hAnsi="Tahoma" w:cs="Tahoma"/>
                <w:sz w:val="24"/>
                <w:szCs w:val="24"/>
              </w:rPr>
            </w:pPr>
          </w:p>
        </w:tc>
        <w:tc>
          <w:tcPr>
            <w:tcW w:w="1747" w:type="dxa"/>
            <w:shd w:val="clear" w:color="auto" w:fill="auto"/>
            <w:noWrap/>
            <w:vAlign w:val="bottom"/>
          </w:tcPr>
          <w:p w14:paraId="0D4488D7" w14:textId="77777777" w:rsidR="00DA3BBF" w:rsidRPr="00594FD7" w:rsidRDefault="00DA3BBF" w:rsidP="00676EA4">
            <w:pPr>
              <w:tabs>
                <w:tab w:val="decimal" w:pos="1164"/>
              </w:tabs>
              <w:rPr>
                <w:rFonts w:ascii="Tahoma" w:hAnsi="Tahoma" w:cs="Tahoma"/>
                <w:sz w:val="24"/>
                <w:szCs w:val="24"/>
                <w:u w:val="double"/>
              </w:rPr>
            </w:pPr>
          </w:p>
        </w:tc>
      </w:tr>
      <w:tr w:rsidR="00DA3BBF" w:rsidRPr="00594FD7" w14:paraId="7800C677" w14:textId="77777777" w:rsidTr="00676EA4">
        <w:trPr>
          <w:trHeight w:val="255"/>
        </w:trPr>
        <w:tc>
          <w:tcPr>
            <w:tcW w:w="4932" w:type="dxa"/>
            <w:shd w:val="clear" w:color="auto" w:fill="auto"/>
            <w:noWrap/>
            <w:vAlign w:val="bottom"/>
          </w:tcPr>
          <w:p w14:paraId="1E70FC1C" w14:textId="77777777" w:rsidR="00DA3BBF" w:rsidRPr="00594FD7" w:rsidRDefault="00DA3BBF" w:rsidP="00676EA4">
            <w:pPr>
              <w:rPr>
                <w:rFonts w:ascii="Tahoma" w:hAnsi="Tahoma" w:cs="Tahoma"/>
                <w:bCs/>
                <w:sz w:val="24"/>
                <w:szCs w:val="24"/>
              </w:rPr>
            </w:pPr>
            <w:r w:rsidRPr="00594FD7">
              <w:rPr>
                <w:rFonts w:ascii="Tahoma" w:hAnsi="Tahoma" w:cs="Tahoma"/>
                <w:bCs/>
                <w:sz w:val="24"/>
                <w:szCs w:val="24"/>
              </w:rPr>
              <w:t>United Kingdom</w:t>
            </w:r>
          </w:p>
        </w:tc>
        <w:tc>
          <w:tcPr>
            <w:tcW w:w="1800" w:type="dxa"/>
            <w:shd w:val="clear" w:color="auto" w:fill="auto"/>
            <w:noWrap/>
            <w:vAlign w:val="bottom"/>
          </w:tcPr>
          <w:p w14:paraId="6F8486BD"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37,421</w:t>
            </w:r>
          </w:p>
        </w:tc>
        <w:tc>
          <w:tcPr>
            <w:tcW w:w="1747" w:type="dxa"/>
            <w:shd w:val="clear" w:color="auto" w:fill="auto"/>
            <w:noWrap/>
            <w:vAlign w:val="bottom"/>
          </w:tcPr>
          <w:p w14:paraId="4A31EA92" w14:textId="77777777" w:rsidR="00DA3BBF" w:rsidRPr="00594FD7" w:rsidRDefault="00DA3BBF" w:rsidP="00676EA4">
            <w:pPr>
              <w:tabs>
                <w:tab w:val="decimal" w:pos="1164"/>
              </w:tabs>
              <w:rPr>
                <w:rFonts w:ascii="Tahoma" w:hAnsi="Tahoma" w:cs="Tahoma"/>
                <w:sz w:val="24"/>
                <w:szCs w:val="24"/>
              </w:rPr>
            </w:pPr>
            <w:r>
              <w:rPr>
                <w:rFonts w:ascii="Tahoma" w:hAnsi="Tahoma" w:cs="Tahoma"/>
                <w:sz w:val="24"/>
                <w:szCs w:val="24"/>
              </w:rPr>
              <w:t>41</w:t>
            </w:r>
            <w:r w:rsidRPr="00594FD7">
              <w:rPr>
                <w:rFonts w:ascii="Tahoma" w:hAnsi="Tahoma" w:cs="Tahoma"/>
                <w:sz w:val="24"/>
                <w:szCs w:val="24"/>
              </w:rPr>
              <w:t>,15</w:t>
            </w:r>
            <w:r>
              <w:rPr>
                <w:rFonts w:ascii="Tahoma" w:hAnsi="Tahoma" w:cs="Tahoma"/>
                <w:sz w:val="24"/>
                <w:szCs w:val="24"/>
              </w:rPr>
              <w:t>3</w:t>
            </w:r>
          </w:p>
        </w:tc>
      </w:tr>
      <w:tr w:rsidR="00DA3BBF" w:rsidRPr="00594FD7" w14:paraId="36858C67" w14:textId="77777777" w:rsidTr="00676EA4">
        <w:trPr>
          <w:trHeight w:val="255"/>
        </w:trPr>
        <w:tc>
          <w:tcPr>
            <w:tcW w:w="4932" w:type="dxa"/>
            <w:shd w:val="clear" w:color="auto" w:fill="auto"/>
            <w:noWrap/>
            <w:vAlign w:val="bottom"/>
          </w:tcPr>
          <w:p w14:paraId="50CAC4DB" w14:textId="77777777" w:rsidR="00DA3BBF" w:rsidRPr="00594FD7" w:rsidRDefault="00DA3BBF" w:rsidP="00676EA4">
            <w:pPr>
              <w:rPr>
                <w:rFonts w:ascii="Tahoma" w:hAnsi="Tahoma" w:cs="Tahoma"/>
                <w:sz w:val="24"/>
                <w:szCs w:val="24"/>
              </w:rPr>
            </w:pPr>
            <w:r w:rsidRPr="00594FD7">
              <w:rPr>
                <w:rFonts w:ascii="Tahoma" w:hAnsi="Tahoma" w:cs="Tahoma"/>
                <w:sz w:val="24"/>
                <w:szCs w:val="24"/>
              </w:rPr>
              <w:t>Rest of world</w:t>
            </w:r>
          </w:p>
        </w:tc>
        <w:tc>
          <w:tcPr>
            <w:tcW w:w="1800" w:type="dxa"/>
            <w:shd w:val="clear" w:color="auto" w:fill="auto"/>
            <w:noWrap/>
            <w:vAlign w:val="bottom"/>
          </w:tcPr>
          <w:p w14:paraId="0DEEE8B1" w14:textId="77777777" w:rsidR="00DA3BBF" w:rsidRPr="00594FD7" w:rsidRDefault="00DA3BBF" w:rsidP="00676EA4">
            <w:pPr>
              <w:tabs>
                <w:tab w:val="decimal" w:pos="1164"/>
              </w:tabs>
              <w:rPr>
                <w:rFonts w:ascii="Tahoma" w:hAnsi="Tahoma" w:cs="Tahoma"/>
                <w:sz w:val="24"/>
                <w:szCs w:val="24"/>
                <w:u w:val="single"/>
              </w:rPr>
            </w:pPr>
            <w:r>
              <w:rPr>
                <w:rFonts w:ascii="Tahoma" w:hAnsi="Tahoma" w:cs="Tahoma"/>
                <w:sz w:val="24"/>
                <w:szCs w:val="24"/>
                <w:u w:val="single"/>
              </w:rPr>
              <w:t>109</w:t>
            </w:r>
          </w:p>
        </w:tc>
        <w:tc>
          <w:tcPr>
            <w:tcW w:w="1747" w:type="dxa"/>
            <w:shd w:val="clear" w:color="auto" w:fill="auto"/>
            <w:noWrap/>
            <w:vAlign w:val="bottom"/>
          </w:tcPr>
          <w:p w14:paraId="21618DB1" w14:textId="77777777" w:rsidR="00DA3BBF" w:rsidRPr="00594FD7" w:rsidRDefault="00DA3BBF" w:rsidP="00676EA4">
            <w:pPr>
              <w:tabs>
                <w:tab w:val="decimal" w:pos="1164"/>
              </w:tabs>
              <w:rPr>
                <w:rFonts w:ascii="Tahoma" w:hAnsi="Tahoma" w:cs="Tahoma"/>
                <w:sz w:val="24"/>
                <w:szCs w:val="24"/>
                <w:u w:val="single"/>
              </w:rPr>
            </w:pPr>
            <w:r w:rsidRPr="00594FD7">
              <w:rPr>
                <w:rFonts w:ascii="Tahoma" w:hAnsi="Tahoma" w:cs="Tahoma"/>
                <w:sz w:val="24"/>
                <w:szCs w:val="24"/>
                <w:u w:val="single"/>
              </w:rPr>
              <w:t xml:space="preserve">  </w:t>
            </w:r>
            <w:r>
              <w:rPr>
                <w:rFonts w:ascii="Tahoma" w:hAnsi="Tahoma" w:cs="Tahoma"/>
                <w:sz w:val="24"/>
                <w:szCs w:val="24"/>
                <w:u w:val="single"/>
              </w:rPr>
              <w:t>3</w:t>
            </w:r>
            <w:r w:rsidRPr="00594FD7">
              <w:rPr>
                <w:rFonts w:ascii="Tahoma" w:hAnsi="Tahoma" w:cs="Tahoma"/>
                <w:sz w:val="24"/>
                <w:szCs w:val="24"/>
                <w:u w:val="single"/>
              </w:rPr>
              <w:t>9</w:t>
            </w:r>
            <w:r>
              <w:rPr>
                <w:rFonts w:ascii="Tahoma" w:hAnsi="Tahoma" w:cs="Tahoma"/>
                <w:sz w:val="24"/>
                <w:szCs w:val="24"/>
                <w:u w:val="single"/>
              </w:rPr>
              <w:t>4</w:t>
            </w:r>
          </w:p>
        </w:tc>
      </w:tr>
      <w:tr w:rsidR="00DA3BBF" w:rsidRPr="005F25E5" w14:paraId="13B4CC5D" w14:textId="77777777" w:rsidTr="00676EA4">
        <w:trPr>
          <w:trHeight w:val="255"/>
        </w:trPr>
        <w:tc>
          <w:tcPr>
            <w:tcW w:w="4932" w:type="dxa"/>
            <w:shd w:val="clear" w:color="auto" w:fill="auto"/>
            <w:noWrap/>
            <w:vAlign w:val="bottom"/>
          </w:tcPr>
          <w:p w14:paraId="3C6821BC" w14:textId="77777777" w:rsidR="00DA3BBF" w:rsidRPr="00594FD7" w:rsidRDefault="00DA3BBF" w:rsidP="00676EA4">
            <w:pPr>
              <w:rPr>
                <w:rFonts w:ascii="Tahoma" w:hAnsi="Tahoma" w:cs="Tahoma"/>
                <w:sz w:val="24"/>
                <w:szCs w:val="24"/>
              </w:rPr>
            </w:pPr>
          </w:p>
        </w:tc>
        <w:tc>
          <w:tcPr>
            <w:tcW w:w="1800" w:type="dxa"/>
            <w:shd w:val="clear" w:color="auto" w:fill="auto"/>
            <w:noWrap/>
            <w:vAlign w:val="bottom"/>
          </w:tcPr>
          <w:p w14:paraId="01E30CBB" w14:textId="77777777" w:rsidR="00DA3BBF" w:rsidRPr="00594FD7" w:rsidRDefault="00DA3BBF" w:rsidP="00676EA4">
            <w:pPr>
              <w:tabs>
                <w:tab w:val="decimal" w:pos="1164"/>
              </w:tabs>
              <w:rPr>
                <w:rFonts w:ascii="Tahoma" w:hAnsi="Tahoma" w:cs="Tahoma"/>
                <w:sz w:val="24"/>
                <w:szCs w:val="24"/>
                <w:u w:val="double"/>
              </w:rPr>
            </w:pPr>
            <w:r>
              <w:rPr>
                <w:rFonts w:ascii="Tahoma" w:hAnsi="Tahoma" w:cs="Tahoma"/>
                <w:sz w:val="24"/>
                <w:szCs w:val="24"/>
                <w:u w:val="double"/>
              </w:rPr>
              <w:t>37,530</w:t>
            </w:r>
          </w:p>
        </w:tc>
        <w:tc>
          <w:tcPr>
            <w:tcW w:w="1747" w:type="dxa"/>
            <w:shd w:val="clear" w:color="auto" w:fill="auto"/>
            <w:noWrap/>
            <w:vAlign w:val="bottom"/>
          </w:tcPr>
          <w:p w14:paraId="7E6C16D4" w14:textId="77777777" w:rsidR="00DA3BBF" w:rsidRPr="005F25E5" w:rsidRDefault="00DA3BBF" w:rsidP="00676EA4">
            <w:pPr>
              <w:tabs>
                <w:tab w:val="decimal" w:pos="1164"/>
              </w:tabs>
              <w:rPr>
                <w:rFonts w:ascii="Tahoma" w:hAnsi="Tahoma" w:cs="Tahoma"/>
                <w:sz w:val="24"/>
                <w:szCs w:val="24"/>
                <w:u w:val="double"/>
              </w:rPr>
            </w:pPr>
            <w:r w:rsidRPr="00594FD7">
              <w:rPr>
                <w:rFonts w:ascii="Tahoma" w:hAnsi="Tahoma" w:cs="Tahoma"/>
                <w:sz w:val="24"/>
                <w:szCs w:val="24"/>
                <w:u w:val="double"/>
              </w:rPr>
              <w:t>4</w:t>
            </w:r>
            <w:r>
              <w:rPr>
                <w:rFonts w:ascii="Tahoma" w:hAnsi="Tahoma" w:cs="Tahoma"/>
                <w:sz w:val="24"/>
                <w:szCs w:val="24"/>
                <w:u w:val="double"/>
              </w:rPr>
              <w:t>1</w:t>
            </w:r>
            <w:r w:rsidRPr="00594FD7">
              <w:rPr>
                <w:rFonts w:ascii="Tahoma" w:hAnsi="Tahoma" w:cs="Tahoma"/>
                <w:sz w:val="24"/>
                <w:szCs w:val="24"/>
                <w:u w:val="double"/>
              </w:rPr>
              <w:t>,54</w:t>
            </w:r>
            <w:r>
              <w:rPr>
                <w:rFonts w:ascii="Tahoma" w:hAnsi="Tahoma" w:cs="Tahoma"/>
                <w:sz w:val="24"/>
                <w:szCs w:val="24"/>
                <w:u w:val="double"/>
              </w:rPr>
              <w:t>7</w:t>
            </w:r>
          </w:p>
        </w:tc>
      </w:tr>
      <w:tr w:rsidR="00DA3BBF" w:rsidRPr="005F25E5" w14:paraId="519E08AF" w14:textId="77777777" w:rsidTr="00676EA4">
        <w:trPr>
          <w:trHeight w:val="255"/>
        </w:trPr>
        <w:tc>
          <w:tcPr>
            <w:tcW w:w="4932" w:type="dxa"/>
            <w:shd w:val="clear" w:color="auto" w:fill="auto"/>
            <w:noWrap/>
            <w:vAlign w:val="bottom"/>
          </w:tcPr>
          <w:p w14:paraId="1A10D43E" w14:textId="77777777" w:rsidR="00DA3BBF" w:rsidRPr="005F25E5" w:rsidRDefault="00DA3BBF" w:rsidP="00676EA4">
            <w:pPr>
              <w:rPr>
                <w:rFonts w:ascii="Tahoma" w:hAnsi="Tahoma" w:cs="Tahoma"/>
                <w:sz w:val="24"/>
                <w:szCs w:val="24"/>
              </w:rPr>
            </w:pPr>
          </w:p>
        </w:tc>
        <w:tc>
          <w:tcPr>
            <w:tcW w:w="1800" w:type="dxa"/>
            <w:shd w:val="clear" w:color="auto" w:fill="auto"/>
            <w:noWrap/>
            <w:vAlign w:val="bottom"/>
          </w:tcPr>
          <w:p w14:paraId="12AB1ACE" w14:textId="77777777" w:rsidR="00DA3BBF" w:rsidRPr="005F25E5" w:rsidRDefault="00DA3BBF" w:rsidP="00676EA4">
            <w:pPr>
              <w:tabs>
                <w:tab w:val="decimal" w:pos="1164"/>
              </w:tabs>
              <w:rPr>
                <w:rFonts w:ascii="Tahoma" w:hAnsi="Tahoma" w:cs="Tahoma"/>
                <w:sz w:val="24"/>
                <w:szCs w:val="24"/>
                <w:u w:val="double"/>
              </w:rPr>
            </w:pPr>
          </w:p>
        </w:tc>
        <w:tc>
          <w:tcPr>
            <w:tcW w:w="1747" w:type="dxa"/>
            <w:shd w:val="clear" w:color="auto" w:fill="auto"/>
            <w:noWrap/>
            <w:vAlign w:val="bottom"/>
          </w:tcPr>
          <w:p w14:paraId="493000DD" w14:textId="77777777" w:rsidR="00DA3BBF" w:rsidRPr="005F25E5" w:rsidRDefault="00DA3BBF" w:rsidP="00676EA4">
            <w:pPr>
              <w:tabs>
                <w:tab w:val="decimal" w:pos="1164"/>
              </w:tabs>
              <w:rPr>
                <w:rFonts w:ascii="Tahoma" w:hAnsi="Tahoma" w:cs="Tahoma"/>
                <w:sz w:val="24"/>
                <w:szCs w:val="24"/>
                <w:u w:val="double"/>
              </w:rPr>
            </w:pPr>
          </w:p>
        </w:tc>
      </w:tr>
    </w:tbl>
    <w:p w14:paraId="36BFF8B7" w14:textId="77777777" w:rsidR="00DA3BBF" w:rsidRPr="00594FD7" w:rsidRDefault="00DA3BBF" w:rsidP="00DA3BBF">
      <w:pPr>
        <w:spacing w:before="120"/>
        <w:ind w:left="720"/>
        <w:rPr>
          <w:rFonts w:ascii="Tahoma" w:hAnsi="Tahoma" w:cs="Tahoma"/>
          <w:sz w:val="24"/>
          <w:szCs w:val="24"/>
        </w:rPr>
      </w:pPr>
      <w:r w:rsidRPr="0095388C">
        <w:rPr>
          <w:rFonts w:ascii="Tahoma" w:hAnsi="Tahoma" w:cs="Tahoma"/>
          <w:sz w:val="24"/>
          <w:szCs w:val="24"/>
          <w:u w:val="single"/>
        </w:rPr>
        <w:t xml:space="preserve">Two Investments individually exceed </w:t>
      </w:r>
      <w:r w:rsidRPr="00F44300">
        <w:rPr>
          <w:rFonts w:ascii="Tahoma" w:hAnsi="Tahoma" w:cs="Tahoma"/>
          <w:sz w:val="24"/>
          <w:szCs w:val="24"/>
          <w:u w:val="single"/>
        </w:rPr>
        <w:t>5% of the portfolio</w:t>
      </w:r>
      <w:r w:rsidRPr="00F44300">
        <w:rPr>
          <w:rFonts w:ascii="Tahoma" w:hAnsi="Tahoma" w:cs="Tahoma"/>
          <w:sz w:val="24"/>
          <w:szCs w:val="24"/>
        </w:rPr>
        <w:t>:</w:t>
      </w:r>
    </w:p>
    <w:p w14:paraId="7DB567D5" w14:textId="77777777" w:rsidR="00DA3BBF" w:rsidRPr="00594FD7" w:rsidRDefault="00DA3BBF" w:rsidP="00DA3BBF">
      <w:pPr>
        <w:spacing w:before="120"/>
        <w:ind w:left="720"/>
        <w:rPr>
          <w:rFonts w:ascii="Tahoma" w:hAnsi="Tahoma" w:cs="Tahoma"/>
          <w:sz w:val="24"/>
          <w:szCs w:val="24"/>
        </w:rPr>
      </w:pPr>
      <w:r w:rsidRPr="00594FD7">
        <w:rPr>
          <w:rFonts w:ascii="Tahoma" w:hAnsi="Tahoma" w:cs="Tahoma"/>
          <w:sz w:val="24"/>
          <w:szCs w:val="24"/>
        </w:rPr>
        <w:t>Towers Watson partners Fund £</w:t>
      </w:r>
      <w:r>
        <w:rPr>
          <w:rFonts w:ascii="Tahoma" w:hAnsi="Tahoma" w:cs="Tahoma"/>
          <w:sz w:val="24"/>
          <w:szCs w:val="24"/>
        </w:rPr>
        <w:t>31,282</w:t>
      </w:r>
      <w:r w:rsidRPr="00594FD7">
        <w:rPr>
          <w:rFonts w:ascii="Tahoma" w:hAnsi="Tahoma" w:cs="Tahoma"/>
          <w:sz w:val="24"/>
          <w:szCs w:val="24"/>
        </w:rPr>
        <w:t>K (202</w:t>
      </w:r>
      <w:r>
        <w:rPr>
          <w:rFonts w:ascii="Tahoma" w:hAnsi="Tahoma" w:cs="Tahoma"/>
          <w:sz w:val="24"/>
          <w:szCs w:val="24"/>
        </w:rPr>
        <w:t>3</w:t>
      </w:r>
      <w:r w:rsidRPr="00594FD7">
        <w:rPr>
          <w:rFonts w:ascii="Tahoma" w:hAnsi="Tahoma" w:cs="Tahoma"/>
          <w:sz w:val="24"/>
          <w:szCs w:val="24"/>
        </w:rPr>
        <w:t>. £</w:t>
      </w:r>
      <w:r>
        <w:rPr>
          <w:rFonts w:ascii="Tahoma" w:hAnsi="Tahoma" w:cs="Tahoma"/>
          <w:sz w:val="24"/>
          <w:szCs w:val="24"/>
        </w:rPr>
        <w:t>29,524K</w:t>
      </w:r>
      <w:r w:rsidRPr="00594FD7">
        <w:rPr>
          <w:rFonts w:ascii="Tahoma" w:hAnsi="Tahoma" w:cs="Tahoma"/>
          <w:sz w:val="24"/>
          <w:szCs w:val="24"/>
        </w:rPr>
        <w:t xml:space="preserve">) </w:t>
      </w:r>
    </w:p>
    <w:p w14:paraId="335D510A" w14:textId="77777777" w:rsidR="00DA3BBF" w:rsidRPr="005F25E5" w:rsidRDefault="00DA3BBF" w:rsidP="00DA3BBF">
      <w:pPr>
        <w:spacing w:before="120"/>
        <w:ind w:left="720"/>
        <w:rPr>
          <w:rFonts w:ascii="Tahoma" w:hAnsi="Tahoma" w:cs="Tahoma"/>
          <w:sz w:val="24"/>
          <w:szCs w:val="24"/>
        </w:rPr>
      </w:pPr>
      <w:r w:rsidRPr="00594FD7">
        <w:rPr>
          <w:rFonts w:ascii="Tahoma" w:hAnsi="Tahoma" w:cs="Tahoma"/>
          <w:sz w:val="24"/>
          <w:szCs w:val="24"/>
        </w:rPr>
        <w:t>Henderson Multi Asset Credit Fund valued at £</w:t>
      </w:r>
      <w:r>
        <w:rPr>
          <w:rFonts w:ascii="Tahoma" w:hAnsi="Tahoma" w:cs="Tahoma"/>
          <w:sz w:val="24"/>
          <w:szCs w:val="24"/>
        </w:rPr>
        <w:t>5,865</w:t>
      </w:r>
      <w:r w:rsidRPr="00594FD7">
        <w:rPr>
          <w:rFonts w:ascii="Tahoma" w:hAnsi="Tahoma" w:cs="Tahoma"/>
          <w:sz w:val="24"/>
          <w:szCs w:val="24"/>
        </w:rPr>
        <w:t>K (202</w:t>
      </w:r>
      <w:r>
        <w:rPr>
          <w:rFonts w:ascii="Tahoma" w:hAnsi="Tahoma" w:cs="Tahoma"/>
          <w:sz w:val="24"/>
          <w:szCs w:val="24"/>
        </w:rPr>
        <w:t>3</w:t>
      </w:r>
      <w:r w:rsidRPr="00594FD7">
        <w:rPr>
          <w:rFonts w:ascii="Tahoma" w:hAnsi="Tahoma" w:cs="Tahoma"/>
          <w:sz w:val="24"/>
          <w:szCs w:val="24"/>
        </w:rPr>
        <w:t>, £</w:t>
      </w:r>
      <w:r>
        <w:rPr>
          <w:rFonts w:ascii="Tahoma" w:hAnsi="Tahoma" w:cs="Tahoma"/>
          <w:sz w:val="24"/>
          <w:szCs w:val="24"/>
        </w:rPr>
        <w:t>5,852</w:t>
      </w:r>
      <w:r w:rsidRPr="00594FD7">
        <w:rPr>
          <w:rFonts w:ascii="Tahoma" w:hAnsi="Tahoma" w:cs="Tahoma"/>
          <w:sz w:val="24"/>
          <w:szCs w:val="24"/>
        </w:rPr>
        <w:t>K)</w:t>
      </w:r>
    </w:p>
    <w:p w14:paraId="1DFAAD73" w14:textId="77777777" w:rsidR="00DA3BBF" w:rsidRDefault="00DA3BBF" w:rsidP="00DA3BBF">
      <w:pPr>
        <w:spacing w:before="120"/>
        <w:ind w:left="720"/>
        <w:rPr>
          <w:rFonts w:ascii="Tahoma" w:hAnsi="Tahoma" w:cs="Tahoma"/>
          <w:sz w:val="24"/>
          <w:szCs w:val="24"/>
        </w:rPr>
      </w:pPr>
      <w:r w:rsidRPr="007E1E9C">
        <w:rPr>
          <w:rFonts w:ascii="Tahoma" w:hAnsi="Tahoma" w:cs="Tahoma"/>
          <w:sz w:val="24"/>
          <w:szCs w:val="24"/>
          <w:u w:val="single"/>
        </w:rPr>
        <w:t>Remaining investment holdings</w:t>
      </w:r>
      <w:r>
        <w:rPr>
          <w:rFonts w:ascii="Tahoma" w:hAnsi="Tahoma" w:cs="Tahoma"/>
          <w:sz w:val="24"/>
          <w:szCs w:val="24"/>
        </w:rPr>
        <w:t>:</w:t>
      </w:r>
    </w:p>
    <w:p w14:paraId="34DCCCD3" w14:textId="77777777" w:rsidR="00DA3BBF" w:rsidRDefault="00DA3BBF" w:rsidP="00DA3BBF">
      <w:pPr>
        <w:spacing w:before="120"/>
        <w:ind w:left="720"/>
        <w:rPr>
          <w:rFonts w:ascii="Tahoma" w:hAnsi="Tahoma" w:cs="Tahoma"/>
          <w:sz w:val="24"/>
          <w:szCs w:val="24"/>
        </w:rPr>
      </w:pPr>
      <w:r w:rsidRPr="00C17479">
        <w:rPr>
          <w:rFonts w:ascii="Tahoma" w:hAnsi="Tahoma" w:cs="Tahoma"/>
          <w:sz w:val="24"/>
          <w:szCs w:val="24"/>
        </w:rPr>
        <w:t>Legal and General International Index Trust valued at £</w:t>
      </w:r>
      <w:r>
        <w:rPr>
          <w:rFonts w:ascii="Tahoma" w:hAnsi="Tahoma" w:cs="Tahoma"/>
          <w:sz w:val="24"/>
          <w:szCs w:val="24"/>
        </w:rPr>
        <w:t>109K</w:t>
      </w:r>
      <w:r w:rsidRPr="00C17479">
        <w:rPr>
          <w:rFonts w:ascii="Tahoma" w:hAnsi="Tahoma" w:cs="Tahoma"/>
          <w:sz w:val="24"/>
          <w:szCs w:val="24"/>
        </w:rPr>
        <w:t xml:space="preserve"> (202</w:t>
      </w:r>
      <w:r>
        <w:rPr>
          <w:rFonts w:ascii="Tahoma" w:hAnsi="Tahoma" w:cs="Tahoma"/>
          <w:sz w:val="24"/>
          <w:szCs w:val="24"/>
        </w:rPr>
        <w:t>3</w:t>
      </w:r>
      <w:r w:rsidRPr="00C17479">
        <w:rPr>
          <w:rFonts w:ascii="Tahoma" w:hAnsi="Tahoma" w:cs="Tahoma"/>
          <w:sz w:val="24"/>
          <w:szCs w:val="24"/>
        </w:rPr>
        <w:t>, £</w:t>
      </w:r>
      <w:r>
        <w:rPr>
          <w:rFonts w:ascii="Tahoma" w:hAnsi="Tahoma" w:cs="Tahoma"/>
          <w:sz w:val="24"/>
          <w:szCs w:val="24"/>
        </w:rPr>
        <w:t>394K</w:t>
      </w:r>
      <w:r w:rsidRPr="00C17479">
        <w:rPr>
          <w:rFonts w:ascii="Tahoma" w:hAnsi="Tahoma" w:cs="Tahoma"/>
          <w:sz w:val="24"/>
          <w:szCs w:val="24"/>
        </w:rPr>
        <w:t>)</w:t>
      </w:r>
    </w:p>
    <w:p w14:paraId="15AA8F66" w14:textId="77777777" w:rsidR="00DA3BBF" w:rsidRDefault="00DA3BBF" w:rsidP="00DA3BBF">
      <w:pPr>
        <w:spacing w:before="120"/>
        <w:ind w:left="720"/>
        <w:rPr>
          <w:rFonts w:ascii="Tahoma" w:hAnsi="Tahoma" w:cs="Tahoma"/>
          <w:sz w:val="24"/>
          <w:szCs w:val="24"/>
        </w:rPr>
      </w:pPr>
      <w:r>
        <w:rPr>
          <w:rFonts w:ascii="Tahoma" w:hAnsi="Tahoma" w:cs="Tahoma"/>
          <w:sz w:val="24"/>
          <w:szCs w:val="24"/>
        </w:rPr>
        <w:t>LGIM Sterling Liquidity Fund valued at £30K (2023, £30K)</w:t>
      </w:r>
    </w:p>
    <w:p w14:paraId="4B4C003D" w14:textId="77777777" w:rsidR="00DA3BBF" w:rsidRDefault="00DA3BBF" w:rsidP="00DA3BBF">
      <w:pPr>
        <w:spacing w:before="120"/>
        <w:ind w:left="720"/>
        <w:rPr>
          <w:rFonts w:ascii="Tahoma" w:hAnsi="Tahoma" w:cs="Tahoma"/>
          <w:sz w:val="24"/>
          <w:szCs w:val="24"/>
        </w:rPr>
      </w:pPr>
      <w:r w:rsidRPr="00F44300">
        <w:rPr>
          <w:rFonts w:ascii="Tahoma" w:hAnsi="Tahoma" w:cs="Tahoma"/>
          <w:sz w:val="24"/>
          <w:szCs w:val="24"/>
        </w:rPr>
        <w:t>Legal and General UK Index Trust valued at £244K (2023, £234K)</w:t>
      </w:r>
    </w:p>
    <w:p w14:paraId="3DB2093D" w14:textId="77777777" w:rsidR="00DA3BBF" w:rsidRPr="00F44300" w:rsidRDefault="00DA3BBF" w:rsidP="00DA3BBF">
      <w:pPr>
        <w:ind w:firstLine="720"/>
        <w:outlineLvl w:val="0"/>
        <w:rPr>
          <w:rFonts w:ascii="Tahoma" w:hAnsi="Tahoma" w:cs="Tahoma"/>
          <w:b/>
          <w:sz w:val="24"/>
          <w:szCs w:val="24"/>
        </w:rPr>
      </w:pPr>
      <w:r w:rsidRPr="005F25E5">
        <w:rPr>
          <w:rFonts w:ascii="Tahoma" w:hAnsi="Tahoma" w:cs="Tahoma"/>
          <w:sz w:val="24"/>
          <w:szCs w:val="24"/>
        </w:rPr>
        <w:t xml:space="preserve">All investments are held to provide an investment return. </w:t>
      </w:r>
    </w:p>
    <w:p w14:paraId="595B59F2" w14:textId="77777777" w:rsidR="00F44300" w:rsidRDefault="00F44300" w:rsidP="007E1E9C">
      <w:pPr>
        <w:spacing w:before="120"/>
        <w:ind w:left="720"/>
        <w:rPr>
          <w:rFonts w:ascii="Tahoma" w:hAnsi="Tahoma" w:cs="Tahoma"/>
          <w:sz w:val="24"/>
          <w:szCs w:val="24"/>
        </w:rPr>
      </w:pPr>
    </w:p>
    <w:p w14:paraId="52D64448" w14:textId="77777777" w:rsidR="00864F84" w:rsidRDefault="00864F84" w:rsidP="001545F6">
      <w:pPr>
        <w:spacing w:before="120"/>
        <w:rPr>
          <w:rFonts w:ascii="Tahoma" w:hAnsi="Tahoma" w:cs="Tahoma"/>
          <w:sz w:val="24"/>
          <w:szCs w:val="24"/>
        </w:rPr>
      </w:pPr>
    </w:p>
    <w:p w14:paraId="5422446E" w14:textId="77777777" w:rsidR="00BB0A8E" w:rsidRDefault="00BB0A8E" w:rsidP="001545F6">
      <w:pPr>
        <w:spacing w:before="120"/>
        <w:rPr>
          <w:rFonts w:ascii="Tahoma" w:hAnsi="Tahoma" w:cs="Tahoma"/>
          <w:sz w:val="24"/>
          <w:szCs w:val="24"/>
        </w:rPr>
      </w:pPr>
    </w:p>
    <w:p w14:paraId="6A4FC3D1" w14:textId="77777777" w:rsidR="00BB0A8E" w:rsidRDefault="00BB0A8E" w:rsidP="001545F6">
      <w:pPr>
        <w:spacing w:before="120"/>
        <w:rPr>
          <w:rFonts w:ascii="Tahoma" w:hAnsi="Tahoma" w:cs="Tahoma"/>
          <w:sz w:val="24"/>
          <w:szCs w:val="24"/>
        </w:rPr>
      </w:pPr>
    </w:p>
    <w:p w14:paraId="4DC722D0" w14:textId="77777777" w:rsidR="00F44300" w:rsidRDefault="00F44300" w:rsidP="001C7228">
      <w:pPr>
        <w:outlineLvl w:val="0"/>
        <w:rPr>
          <w:rFonts w:ascii="Tahoma" w:hAnsi="Tahoma" w:cs="Tahoma"/>
          <w:sz w:val="24"/>
          <w:szCs w:val="24"/>
        </w:rPr>
      </w:pPr>
    </w:p>
    <w:p w14:paraId="1D2AA057" w14:textId="2A08FD8B" w:rsidR="005747A4" w:rsidRPr="00F44300" w:rsidRDefault="001C7228" w:rsidP="00F44300">
      <w:pPr>
        <w:outlineLvl w:val="0"/>
        <w:rPr>
          <w:rFonts w:ascii="Tahoma" w:hAnsi="Tahoma" w:cs="Tahoma"/>
          <w:b/>
          <w:sz w:val="24"/>
          <w:szCs w:val="24"/>
        </w:rPr>
      </w:pPr>
      <w:r w:rsidRPr="005F25E5">
        <w:rPr>
          <w:rFonts w:ascii="Tahoma" w:hAnsi="Tahoma" w:cs="Tahoma"/>
          <w:b/>
          <w:sz w:val="24"/>
          <w:szCs w:val="24"/>
        </w:rPr>
        <w:t>NOTES TO THE FINANCIAL STATEMENTS (continued)</w:t>
      </w:r>
      <w:r w:rsidR="005747A4" w:rsidRPr="005F25E5">
        <w:rPr>
          <w:rFonts w:ascii="Tahoma" w:hAnsi="Tahoma" w:cs="Tahoma"/>
          <w:sz w:val="24"/>
          <w:szCs w:val="24"/>
        </w:rPr>
        <w:t xml:space="preserve"> </w:t>
      </w:r>
    </w:p>
    <w:p w14:paraId="0755F18A" w14:textId="77777777" w:rsidR="005747A4" w:rsidRDefault="005747A4" w:rsidP="005747A4">
      <w:pPr>
        <w:outlineLvl w:val="0"/>
        <w:rPr>
          <w:rFonts w:ascii="Tahoma" w:hAnsi="Tahoma" w:cs="Tahoma"/>
          <w:b/>
          <w:sz w:val="24"/>
          <w:szCs w:val="24"/>
        </w:rPr>
      </w:pPr>
    </w:p>
    <w:p w14:paraId="41E14000" w14:textId="77777777" w:rsidR="0016704B" w:rsidRPr="005F25E5" w:rsidRDefault="0016704B" w:rsidP="0016704B">
      <w:pPr>
        <w:ind w:left="720" w:hanging="720"/>
        <w:rPr>
          <w:rFonts w:ascii="Tahoma" w:hAnsi="Tahoma" w:cs="Tahoma"/>
          <w:b/>
          <w:sz w:val="24"/>
          <w:szCs w:val="24"/>
        </w:rPr>
      </w:pPr>
    </w:p>
    <w:p w14:paraId="37C8F94F" w14:textId="77777777" w:rsidR="0016704B" w:rsidRPr="005F25E5" w:rsidRDefault="0016704B" w:rsidP="0016704B">
      <w:pPr>
        <w:rPr>
          <w:rFonts w:ascii="Tahoma" w:hAnsi="Tahoma" w:cs="Tahoma"/>
          <w:sz w:val="24"/>
          <w:szCs w:val="24"/>
        </w:rPr>
      </w:pPr>
      <w:r w:rsidRPr="005F25E5">
        <w:rPr>
          <w:rFonts w:ascii="Tahoma" w:hAnsi="Tahoma" w:cs="Tahoma"/>
          <w:b/>
          <w:sz w:val="24"/>
          <w:szCs w:val="24"/>
        </w:rPr>
        <w:t>8</w:t>
      </w:r>
      <w:r w:rsidRPr="005F25E5">
        <w:rPr>
          <w:rFonts w:ascii="Tahoma" w:hAnsi="Tahoma" w:cs="Tahoma"/>
          <w:b/>
          <w:sz w:val="24"/>
          <w:szCs w:val="24"/>
        </w:rPr>
        <w:tab/>
      </w:r>
      <w:r w:rsidRPr="00D250C7">
        <w:rPr>
          <w:rFonts w:ascii="Tahoma" w:hAnsi="Tahoma" w:cs="Tahoma"/>
          <w:b/>
          <w:sz w:val="24"/>
          <w:szCs w:val="24"/>
        </w:rPr>
        <w:t>DEBTORS</w:t>
      </w:r>
    </w:p>
    <w:tbl>
      <w:tblPr>
        <w:tblpPr w:leftFromText="180" w:rightFromText="180" w:vertAnchor="text" w:horzAnchor="margin" w:tblpXSpec="right" w:tblpY="41"/>
        <w:tblW w:w="8299" w:type="dxa"/>
        <w:tblLook w:val="0000" w:firstRow="0" w:lastRow="0" w:firstColumn="0" w:lastColumn="0" w:noHBand="0" w:noVBand="0"/>
      </w:tblPr>
      <w:tblGrid>
        <w:gridCol w:w="4752"/>
        <w:gridCol w:w="1800"/>
        <w:gridCol w:w="1747"/>
      </w:tblGrid>
      <w:tr w:rsidR="0016704B" w:rsidRPr="005F25E5" w14:paraId="10695EBA" w14:textId="77777777" w:rsidTr="0016704B">
        <w:trPr>
          <w:trHeight w:val="255"/>
        </w:trPr>
        <w:tc>
          <w:tcPr>
            <w:tcW w:w="4752" w:type="dxa"/>
            <w:shd w:val="clear" w:color="auto" w:fill="auto"/>
            <w:noWrap/>
            <w:vAlign w:val="bottom"/>
          </w:tcPr>
          <w:p w14:paraId="341110A2" w14:textId="77777777" w:rsidR="0016704B" w:rsidRPr="005F25E5" w:rsidRDefault="0016704B" w:rsidP="0016704B">
            <w:pPr>
              <w:rPr>
                <w:rFonts w:ascii="Tahoma" w:hAnsi="Tahoma" w:cs="Tahoma"/>
                <w:sz w:val="24"/>
                <w:szCs w:val="24"/>
              </w:rPr>
            </w:pPr>
          </w:p>
        </w:tc>
        <w:tc>
          <w:tcPr>
            <w:tcW w:w="1800" w:type="dxa"/>
            <w:shd w:val="clear" w:color="auto" w:fill="auto"/>
            <w:noWrap/>
            <w:vAlign w:val="bottom"/>
          </w:tcPr>
          <w:p w14:paraId="0DB7F4E4" w14:textId="5680E336" w:rsidR="0016704B" w:rsidRPr="005F25E5" w:rsidRDefault="00796D88" w:rsidP="002F009B">
            <w:pPr>
              <w:jc w:val="center"/>
              <w:rPr>
                <w:rFonts w:ascii="Tahoma" w:hAnsi="Tahoma" w:cs="Tahoma"/>
                <w:b/>
                <w:bCs/>
                <w:sz w:val="24"/>
                <w:szCs w:val="24"/>
              </w:rPr>
            </w:pPr>
            <w:r w:rsidRPr="005F25E5">
              <w:rPr>
                <w:rFonts w:ascii="Tahoma" w:hAnsi="Tahoma" w:cs="Tahoma"/>
                <w:b/>
                <w:bCs/>
                <w:sz w:val="24"/>
                <w:szCs w:val="24"/>
              </w:rPr>
              <w:t>202</w:t>
            </w:r>
            <w:r w:rsidR="00D250C7">
              <w:rPr>
                <w:rFonts w:ascii="Tahoma" w:hAnsi="Tahoma" w:cs="Tahoma"/>
                <w:b/>
                <w:bCs/>
                <w:sz w:val="24"/>
                <w:szCs w:val="24"/>
              </w:rPr>
              <w:t>4</w:t>
            </w:r>
          </w:p>
        </w:tc>
        <w:tc>
          <w:tcPr>
            <w:tcW w:w="1747" w:type="dxa"/>
            <w:shd w:val="clear" w:color="auto" w:fill="auto"/>
            <w:noWrap/>
            <w:vAlign w:val="bottom"/>
          </w:tcPr>
          <w:p w14:paraId="653A80BA" w14:textId="7CF5C5EC" w:rsidR="0016704B" w:rsidRPr="005F25E5" w:rsidRDefault="00796D88" w:rsidP="002F009B">
            <w:pPr>
              <w:jc w:val="center"/>
              <w:rPr>
                <w:rFonts w:ascii="Tahoma" w:hAnsi="Tahoma" w:cs="Tahoma"/>
                <w:b/>
                <w:bCs/>
                <w:sz w:val="24"/>
                <w:szCs w:val="24"/>
              </w:rPr>
            </w:pPr>
            <w:r w:rsidRPr="005F25E5">
              <w:rPr>
                <w:rFonts w:ascii="Tahoma" w:hAnsi="Tahoma" w:cs="Tahoma"/>
                <w:b/>
                <w:bCs/>
                <w:sz w:val="24"/>
                <w:szCs w:val="24"/>
              </w:rPr>
              <w:t>202</w:t>
            </w:r>
            <w:r w:rsidR="00D250C7">
              <w:rPr>
                <w:rFonts w:ascii="Tahoma" w:hAnsi="Tahoma" w:cs="Tahoma"/>
                <w:b/>
                <w:bCs/>
                <w:sz w:val="24"/>
                <w:szCs w:val="24"/>
              </w:rPr>
              <w:t>3</w:t>
            </w:r>
          </w:p>
        </w:tc>
      </w:tr>
      <w:tr w:rsidR="0016704B" w:rsidRPr="005F25E5" w14:paraId="7AD8622D" w14:textId="77777777" w:rsidTr="0016704B">
        <w:trPr>
          <w:trHeight w:val="255"/>
        </w:trPr>
        <w:tc>
          <w:tcPr>
            <w:tcW w:w="4752" w:type="dxa"/>
            <w:shd w:val="clear" w:color="auto" w:fill="auto"/>
            <w:noWrap/>
            <w:vAlign w:val="bottom"/>
          </w:tcPr>
          <w:p w14:paraId="3563C26A" w14:textId="77777777" w:rsidR="0016704B" w:rsidRPr="005F25E5" w:rsidRDefault="0016704B" w:rsidP="0016704B">
            <w:pPr>
              <w:rPr>
                <w:rFonts w:ascii="Tahoma" w:hAnsi="Tahoma" w:cs="Tahoma"/>
                <w:sz w:val="24"/>
                <w:szCs w:val="24"/>
              </w:rPr>
            </w:pPr>
          </w:p>
        </w:tc>
        <w:tc>
          <w:tcPr>
            <w:tcW w:w="1800" w:type="dxa"/>
            <w:shd w:val="clear" w:color="auto" w:fill="auto"/>
            <w:noWrap/>
            <w:vAlign w:val="bottom"/>
          </w:tcPr>
          <w:p w14:paraId="4F2622DD" w14:textId="77777777" w:rsidR="0016704B" w:rsidRPr="005F25E5" w:rsidRDefault="0016704B" w:rsidP="0016704B">
            <w:pPr>
              <w:spacing w:after="120"/>
              <w:jc w:val="center"/>
              <w:rPr>
                <w:rFonts w:ascii="Tahoma" w:hAnsi="Tahoma" w:cs="Tahoma"/>
                <w:bCs/>
                <w:sz w:val="24"/>
                <w:szCs w:val="24"/>
              </w:rPr>
            </w:pPr>
            <w:r w:rsidRPr="005F25E5">
              <w:rPr>
                <w:rFonts w:ascii="Tahoma" w:hAnsi="Tahoma" w:cs="Tahoma"/>
                <w:bCs/>
                <w:sz w:val="24"/>
                <w:szCs w:val="24"/>
              </w:rPr>
              <w:t>£000</w:t>
            </w:r>
          </w:p>
        </w:tc>
        <w:tc>
          <w:tcPr>
            <w:tcW w:w="1747" w:type="dxa"/>
            <w:shd w:val="clear" w:color="auto" w:fill="auto"/>
            <w:noWrap/>
            <w:vAlign w:val="bottom"/>
          </w:tcPr>
          <w:p w14:paraId="051467A2" w14:textId="77777777" w:rsidR="0016704B" w:rsidRPr="005F25E5" w:rsidRDefault="0016704B" w:rsidP="0016704B">
            <w:pPr>
              <w:spacing w:after="120"/>
              <w:jc w:val="center"/>
              <w:rPr>
                <w:rFonts w:ascii="Tahoma" w:hAnsi="Tahoma" w:cs="Tahoma"/>
                <w:bCs/>
                <w:sz w:val="24"/>
                <w:szCs w:val="24"/>
              </w:rPr>
            </w:pPr>
            <w:r w:rsidRPr="005F25E5">
              <w:rPr>
                <w:rFonts w:ascii="Tahoma" w:hAnsi="Tahoma" w:cs="Tahoma"/>
                <w:bCs/>
                <w:sz w:val="24"/>
                <w:szCs w:val="24"/>
              </w:rPr>
              <w:t>£000</w:t>
            </w:r>
          </w:p>
        </w:tc>
      </w:tr>
      <w:tr w:rsidR="001E53BB" w:rsidRPr="002F3ADC" w14:paraId="19E07EC8" w14:textId="77777777" w:rsidTr="0016704B">
        <w:trPr>
          <w:trHeight w:val="255"/>
        </w:trPr>
        <w:tc>
          <w:tcPr>
            <w:tcW w:w="4752" w:type="dxa"/>
            <w:shd w:val="clear" w:color="auto" w:fill="auto"/>
            <w:noWrap/>
            <w:vAlign w:val="bottom"/>
          </w:tcPr>
          <w:p w14:paraId="5A3B5E9E" w14:textId="77777777" w:rsidR="001E53BB" w:rsidRPr="002F3ADC" w:rsidRDefault="001E53BB" w:rsidP="001E53BB">
            <w:pPr>
              <w:rPr>
                <w:rFonts w:ascii="Tahoma" w:hAnsi="Tahoma" w:cs="Tahoma"/>
                <w:sz w:val="24"/>
                <w:szCs w:val="24"/>
              </w:rPr>
            </w:pPr>
            <w:r w:rsidRPr="002F3ADC">
              <w:rPr>
                <w:rFonts w:ascii="Tahoma" w:hAnsi="Tahoma" w:cs="Tahoma"/>
                <w:sz w:val="24"/>
                <w:szCs w:val="24"/>
              </w:rPr>
              <w:t>Prepayments</w:t>
            </w:r>
          </w:p>
        </w:tc>
        <w:tc>
          <w:tcPr>
            <w:tcW w:w="1800" w:type="dxa"/>
            <w:shd w:val="clear" w:color="auto" w:fill="auto"/>
            <w:noWrap/>
            <w:vAlign w:val="bottom"/>
          </w:tcPr>
          <w:p w14:paraId="32A9C06C" w14:textId="59A688BB" w:rsidR="001E53BB" w:rsidRPr="00DC3A74" w:rsidRDefault="0095388C" w:rsidP="001E53BB">
            <w:pPr>
              <w:tabs>
                <w:tab w:val="decimal" w:pos="1060"/>
              </w:tabs>
              <w:jc w:val="both"/>
              <w:rPr>
                <w:rFonts w:ascii="Tahoma" w:hAnsi="Tahoma" w:cs="Tahoma"/>
                <w:sz w:val="24"/>
                <w:szCs w:val="24"/>
              </w:rPr>
            </w:pPr>
            <w:r w:rsidRPr="00DC3A74">
              <w:rPr>
                <w:rFonts w:ascii="Tahoma" w:hAnsi="Tahoma" w:cs="Tahoma"/>
                <w:sz w:val="24"/>
                <w:szCs w:val="24"/>
              </w:rPr>
              <w:t>48</w:t>
            </w:r>
          </w:p>
        </w:tc>
        <w:tc>
          <w:tcPr>
            <w:tcW w:w="1747" w:type="dxa"/>
            <w:shd w:val="clear" w:color="auto" w:fill="auto"/>
            <w:noWrap/>
            <w:vAlign w:val="bottom"/>
          </w:tcPr>
          <w:p w14:paraId="3547ADBA" w14:textId="0A0AE0E9" w:rsidR="001E53BB" w:rsidRPr="002F3ADC" w:rsidRDefault="00D250C7" w:rsidP="001E53BB">
            <w:pPr>
              <w:tabs>
                <w:tab w:val="decimal" w:pos="1060"/>
              </w:tabs>
              <w:jc w:val="both"/>
              <w:rPr>
                <w:rFonts w:ascii="Tahoma" w:hAnsi="Tahoma" w:cs="Tahoma"/>
                <w:sz w:val="24"/>
                <w:szCs w:val="24"/>
              </w:rPr>
            </w:pPr>
            <w:r>
              <w:rPr>
                <w:rFonts w:ascii="Tahoma" w:hAnsi="Tahoma" w:cs="Tahoma"/>
                <w:sz w:val="24"/>
                <w:szCs w:val="24"/>
              </w:rPr>
              <w:t>62</w:t>
            </w:r>
          </w:p>
        </w:tc>
      </w:tr>
      <w:tr w:rsidR="001E53BB" w:rsidRPr="002F3ADC" w14:paraId="2C97AABF" w14:textId="77777777" w:rsidTr="0016704B">
        <w:trPr>
          <w:trHeight w:val="255"/>
        </w:trPr>
        <w:tc>
          <w:tcPr>
            <w:tcW w:w="4752" w:type="dxa"/>
            <w:shd w:val="clear" w:color="auto" w:fill="auto"/>
            <w:noWrap/>
            <w:vAlign w:val="bottom"/>
          </w:tcPr>
          <w:p w14:paraId="546C79B3" w14:textId="77777777" w:rsidR="001E53BB" w:rsidRPr="002F3ADC" w:rsidRDefault="001E53BB" w:rsidP="001E53BB">
            <w:pPr>
              <w:rPr>
                <w:rFonts w:ascii="Tahoma" w:hAnsi="Tahoma" w:cs="Tahoma"/>
                <w:sz w:val="24"/>
                <w:szCs w:val="24"/>
              </w:rPr>
            </w:pPr>
            <w:r w:rsidRPr="002F3ADC">
              <w:rPr>
                <w:rFonts w:ascii="Tahoma" w:hAnsi="Tahoma" w:cs="Tahoma"/>
                <w:sz w:val="24"/>
                <w:szCs w:val="24"/>
              </w:rPr>
              <w:t>Accrued income</w:t>
            </w:r>
          </w:p>
        </w:tc>
        <w:tc>
          <w:tcPr>
            <w:tcW w:w="1800" w:type="dxa"/>
            <w:shd w:val="clear" w:color="auto" w:fill="auto"/>
            <w:noWrap/>
            <w:vAlign w:val="bottom"/>
          </w:tcPr>
          <w:p w14:paraId="6085A6F6" w14:textId="5B0F2887" w:rsidR="001E53BB" w:rsidRPr="00DC3A74" w:rsidRDefault="0095388C" w:rsidP="001E53BB">
            <w:pPr>
              <w:tabs>
                <w:tab w:val="decimal" w:pos="1060"/>
              </w:tabs>
              <w:jc w:val="both"/>
              <w:rPr>
                <w:rFonts w:ascii="Tahoma" w:hAnsi="Tahoma" w:cs="Tahoma"/>
                <w:sz w:val="24"/>
                <w:szCs w:val="24"/>
              </w:rPr>
            </w:pPr>
            <w:r w:rsidRPr="00DC3A74">
              <w:rPr>
                <w:rFonts w:ascii="Tahoma" w:hAnsi="Tahoma" w:cs="Tahoma"/>
                <w:sz w:val="24"/>
                <w:szCs w:val="24"/>
              </w:rPr>
              <w:t>34</w:t>
            </w:r>
          </w:p>
        </w:tc>
        <w:tc>
          <w:tcPr>
            <w:tcW w:w="1747" w:type="dxa"/>
            <w:shd w:val="clear" w:color="auto" w:fill="auto"/>
            <w:noWrap/>
            <w:vAlign w:val="bottom"/>
          </w:tcPr>
          <w:p w14:paraId="02630A88" w14:textId="476FFD3D" w:rsidR="001E53BB" w:rsidRPr="002F3ADC" w:rsidRDefault="001D3534" w:rsidP="001E53BB">
            <w:pPr>
              <w:tabs>
                <w:tab w:val="decimal" w:pos="1060"/>
              </w:tabs>
              <w:jc w:val="both"/>
              <w:rPr>
                <w:rFonts w:ascii="Tahoma" w:hAnsi="Tahoma" w:cs="Tahoma"/>
                <w:sz w:val="24"/>
                <w:szCs w:val="24"/>
              </w:rPr>
            </w:pPr>
            <w:r w:rsidRPr="002F3ADC">
              <w:rPr>
                <w:rFonts w:ascii="Tahoma" w:hAnsi="Tahoma" w:cs="Tahoma"/>
                <w:sz w:val="24"/>
                <w:szCs w:val="24"/>
              </w:rPr>
              <w:t>2</w:t>
            </w:r>
            <w:r w:rsidR="00D250C7">
              <w:rPr>
                <w:rFonts w:ascii="Tahoma" w:hAnsi="Tahoma" w:cs="Tahoma"/>
                <w:sz w:val="24"/>
                <w:szCs w:val="24"/>
              </w:rPr>
              <w:t>8</w:t>
            </w:r>
          </w:p>
        </w:tc>
      </w:tr>
      <w:tr w:rsidR="001E53BB" w:rsidRPr="002F3ADC" w14:paraId="1CAE3DF0" w14:textId="77777777" w:rsidTr="0016704B">
        <w:trPr>
          <w:trHeight w:val="255"/>
        </w:trPr>
        <w:tc>
          <w:tcPr>
            <w:tcW w:w="4752" w:type="dxa"/>
            <w:shd w:val="clear" w:color="auto" w:fill="auto"/>
            <w:noWrap/>
            <w:vAlign w:val="bottom"/>
          </w:tcPr>
          <w:p w14:paraId="517E22BA" w14:textId="77777777" w:rsidR="001E53BB" w:rsidRPr="002F3ADC" w:rsidRDefault="001E53BB" w:rsidP="001E53BB">
            <w:pPr>
              <w:rPr>
                <w:rFonts w:ascii="Tahoma" w:hAnsi="Tahoma" w:cs="Tahoma"/>
                <w:sz w:val="24"/>
                <w:szCs w:val="24"/>
              </w:rPr>
            </w:pPr>
            <w:r w:rsidRPr="002F3ADC">
              <w:rPr>
                <w:rFonts w:ascii="Tahoma" w:hAnsi="Tahoma" w:cs="Tahoma"/>
                <w:sz w:val="24"/>
                <w:szCs w:val="24"/>
              </w:rPr>
              <w:t>Other debtors</w:t>
            </w:r>
          </w:p>
        </w:tc>
        <w:tc>
          <w:tcPr>
            <w:tcW w:w="1800" w:type="dxa"/>
            <w:shd w:val="clear" w:color="auto" w:fill="auto"/>
            <w:noWrap/>
            <w:vAlign w:val="bottom"/>
          </w:tcPr>
          <w:p w14:paraId="6F071308" w14:textId="707A34C1" w:rsidR="001E53BB" w:rsidRPr="00DC3A74" w:rsidRDefault="00054C15" w:rsidP="001E53BB">
            <w:pPr>
              <w:tabs>
                <w:tab w:val="decimal" w:pos="1060"/>
              </w:tabs>
              <w:jc w:val="both"/>
              <w:rPr>
                <w:rFonts w:ascii="Tahoma" w:hAnsi="Tahoma" w:cs="Tahoma"/>
                <w:sz w:val="24"/>
                <w:szCs w:val="24"/>
                <w:u w:val="single"/>
              </w:rPr>
            </w:pPr>
            <w:r w:rsidRPr="00DC3A74">
              <w:rPr>
                <w:rFonts w:ascii="Tahoma" w:hAnsi="Tahoma" w:cs="Tahoma"/>
                <w:sz w:val="24"/>
                <w:szCs w:val="24"/>
                <w:u w:val="single"/>
              </w:rPr>
              <w:t>6</w:t>
            </w:r>
          </w:p>
        </w:tc>
        <w:tc>
          <w:tcPr>
            <w:tcW w:w="1747" w:type="dxa"/>
            <w:shd w:val="clear" w:color="auto" w:fill="auto"/>
            <w:noWrap/>
            <w:vAlign w:val="bottom"/>
          </w:tcPr>
          <w:p w14:paraId="7D721576" w14:textId="3D71DCCD" w:rsidR="001E53BB" w:rsidRPr="002F3ADC" w:rsidRDefault="00D250C7" w:rsidP="001E53BB">
            <w:pPr>
              <w:tabs>
                <w:tab w:val="decimal" w:pos="1060"/>
              </w:tabs>
              <w:jc w:val="both"/>
              <w:rPr>
                <w:rFonts w:ascii="Tahoma" w:hAnsi="Tahoma" w:cs="Tahoma"/>
                <w:sz w:val="24"/>
                <w:szCs w:val="24"/>
                <w:u w:val="single"/>
              </w:rPr>
            </w:pPr>
            <w:r>
              <w:rPr>
                <w:rFonts w:ascii="Tahoma" w:hAnsi="Tahoma" w:cs="Tahoma"/>
                <w:sz w:val="24"/>
                <w:szCs w:val="24"/>
                <w:u w:val="single"/>
              </w:rPr>
              <w:t>4</w:t>
            </w:r>
          </w:p>
        </w:tc>
      </w:tr>
      <w:tr w:rsidR="001E53BB" w:rsidRPr="005F25E5" w14:paraId="275BA44D" w14:textId="77777777" w:rsidTr="0016704B">
        <w:trPr>
          <w:trHeight w:val="208"/>
        </w:trPr>
        <w:tc>
          <w:tcPr>
            <w:tcW w:w="4752" w:type="dxa"/>
            <w:shd w:val="clear" w:color="auto" w:fill="auto"/>
            <w:noWrap/>
            <w:vAlign w:val="bottom"/>
          </w:tcPr>
          <w:p w14:paraId="638AF395" w14:textId="77777777" w:rsidR="001E53BB" w:rsidRPr="002F3ADC" w:rsidRDefault="001E53BB" w:rsidP="001E53BB">
            <w:pPr>
              <w:rPr>
                <w:rFonts w:ascii="Tahoma" w:hAnsi="Tahoma" w:cs="Tahoma"/>
                <w:sz w:val="24"/>
                <w:szCs w:val="24"/>
              </w:rPr>
            </w:pPr>
          </w:p>
        </w:tc>
        <w:tc>
          <w:tcPr>
            <w:tcW w:w="1800" w:type="dxa"/>
            <w:shd w:val="clear" w:color="auto" w:fill="auto"/>
            <w:noWrap/>
            <w:vAlign w:val="bottom"/>
          </w:tcPr>
          <w:p w14:paraId="64AF7B56" w14:textId="0348AC7E" w:rsidR="001E53BB" w:rsidRPr="00DC3A74" w:rsidRDefault="0095388C" w:rsidP="001E53BB">
            <w:pPr>
              <w:tabs>
                <w:tab w:val="decimal" w:pos="1060"/>
              </w:tabs>
              <w:jc w:val="both"/>
              <w:rPr>
                <w:rFonts w:ascii="Tahoma" w:hAnsi="Tahoma" w:cs="Tahoma"/>
                <w:sz w:val="24"/>
                <w:szCs w:val="24"/>
                <w:u w:val="double"/>
              </w:rPr>
            </w:pPr>
            <w:r w:rsidRPr="00DC3A74">
              <w:rPr>
                <w:rFonts w:ascii="Tahoma" w:hAnsi="Tahoma" w:cs="Tahoma"/>
                <w:sz w:val="24"/>
                <w:szCs w:val="24"/>
                <w:u w:val="double"/>
              </w:rPr>
              <w:t>8</w:t>
            </w:r>
            <w:r w:rsidR="00054C15" w:rsidRPr="00DC3A74">
              <w:rPr>
                <w:rFonts w:ascii="Tahoma" w:hAnsi="Tahoma" w:cs="Tahoma"/>
                <w:sz w:val="24"/>
                <w:szCs w:val="24"/>
                <w:u w:val="double"/>
              </w:rPr>
              <w:t>8</w:t>
            </w:r>
          </w:p>
        </w:tc>
        <w:tc>
          <w:tcPr>
            <w:tcW w:w="1747" w:type="dxa"/>
            <w:shd w:val="clear" w:color="auto" w:fill="auto"/>
            <w:noWrap/>
            <w:vAlign w:val="bottom"/>
          </w:tcPr>
          <w:p w14:paraId="3B1B74C6" w14:textId="26530E55" w:rsidR="001E53BB" w:rsidRPr="005F25E5" w:rsidRDefault="00D250C7" w:rsidP="001E53BB">
            <w:pPr>
              <w:tabs>
                <w:tab w:val="decimal" w:pos="1060"/>
              </w:tabs>
              <w:jc w:val="both"/>
              <w:rPr>
                <w:rFonts w:ascii="Tahoma" w:hAnsi="Tahoma" w:cs="Tahoma"/>
                <w:sz w:val="24"/>
                <w:szCs w:val="24"/>
                <w:u w:val="double"/>
              </w:rPr>
            </w:pPr>
            <w:r>
              <w:rPr>
                <w:rFonts w:ascii="Tahoma" w:hAnsi="Tahoma" w:cs="Tahoma"/>
                <w:sz w:val="24"/>
                <w:szCs w:val="24"/>
                <w:u w:val="double"/>
              </w:rPr>
              <w:t>9</w:t>
            </w:r>
            <w:r w:rsidR="001D3534" w:rsidRPr="002F3ADC">
              <w:rPr>
                <w:rFonts w:ascii="Tahoma" w:hAnsi="Tahoma" w:cs="Tahoma"/>
                <w:sz w:val="24"/>
                <w:szCs w:val="24"/>
                <w:u w:val="double"/>
              </w:rPr>
              <w:t>4</w:t>
            </w:r>
          </w:p>
        </w:tc>
      </w:tr>
    </w:tbl>
    <w:p w14:paraId="01BAE5AF" w14:textId="77777777" w:rsidR="0016704B" w:rsidRPr="005F25E5" w:rsidRDefault="0016704B" w:rsidP="0016704B">
      <w:pPr>
        <w:rPr>
          <w:rFonts w:ascii="Tahoma" w:hAnsi="Tahoma" w:cs="Tahoma"/>
          <w:sz w:val="24"/>
          <w:szCs w:val="24"/>
        </w:rPr>
      </w:pPr>
    </w:p>
    <w:p w14:paraId="7A0A1787" w14:textId="77777777" w:rsidR="0016704B" w:rsidRPr="005F25E5" w:rsidRDefault="0016704B" w:rsidP="0016704B">
      <w:pPr>
        <w:rPr>
          <w:rFonts w:ascii="Tahoma" w:hAnsi="Tahoma" w:cs="Tahoma"/>
          <w:sz w:val="24"/>
          <w:szCs w:val="24"/>
        </w:rPr>
      </w:pPr>
    </w:p>
    <w:p w14:paraId="703595A5" w14:textId="77777777" w:rsidR="0016704B" w:rsidRPr="005F25E5" w:rsidRDefault="0016704B" w:rsidP="0016704B">
      <w:pPr>
        <w:rPr>
          <w:rFonts w:ascii="Tahoma" w:hAnsi="Tahoma" w:cs="Tahoma"/>
          <w:sz w:val="24"/>
          <w:szCs w:val="24"/>
        </w:rPr>
      </w:pPr>
    </w:p>
    <w:p w14:paraId="52BAD898" w14:textId="77777777" w:rsidR="0016704B" w:rsidRPr="005F25E5" w:rsidRDefault="0016704B" w:rsidP="0016704B">
      <w:pPr>
        <w:rPr>
          <w:rFonts w:ascii="Tahoma" w:hAnsi="Tahoma" w:cs="Tahoma"/>
          <w:sz w:val="24"/>
          <w:szCs w:val="24"/>
        </w:rPr>
      </w:pPr>
    </w:p>
    <w:p w14:paraId="65143095" w14:textId="77777777" w:rsidR="0016704B" w:rsidRPr="005F25E5" w:rsidRDefault="0016704B" w:rsidP="0016704B">
      <w:pPr>
        <w:rPr>
          <w:rFonts w:ascii="Tahoma" w:hAnsi="Tahoma" w:cs="Tahoma"/>
          <w:sz w:val="24"/>
          <w:szCs w:val="24"/>
        </w:rPr>
      </w:pPr>
    </w:p>
    <w:p w14:paraId="5298BD83" w14:textId="77777777" w:rsidR="0016704B" w:rsidRPr="005F25E5" w:rsidRDefault="0016704B" w:rsidP="0016704B">
      <w:pPr>
        <w:rPr>
          <w:rFonts w:ascii="Tahoma" w:hAnsi="Tahoma" w:cs="Tahoma"/>
          <w:sz w:val="24"/>
          <w:szCs w:val="24"/>
        </w:rPr>
      </w:pPr>
    </w:p>
    <w:p w14:paraId="48AB2E52" w14:textId="77777777" w:rsidR="0016704B" w:rsidRPr="005F25E5" w:rsidRDefault="0016704B" w:rsidP="0016704B">
      <w:pPr>
        <w:rPr>
          <w:rFonts w:ascii="Tahoma" w:hAnsi="Tahoma" w:cs="Tahoma"/>
          <w:sz w:val="24"/>
          <w:szCs w:val="24"/>
        </w:rPr>
      </w:pPr>
    </w:p>
    <w:p w14:paraId="6E79F6CE" w14:textId="77777777" w:rsidR="0016704B" w:rsidRPr="005F25E5" w:rsidRDefault="0016704B" w:rsidP="0016704B">
      <w:pPr>
        <w:ind w:left="720" w:right="-328" w:hanging="720"/>
        <w:rPr>
          <w:rFonts w:ascii="Tahoma" w:hAnsi="Tahoma" w:cs="Tahoma"/>
          <w:b/>
          <w:sz w:val="24"/>
          <w:szCs w:val="24"/>
        </w:rPr>
      </w:pPr>
    </w:p>
    <w:p w14:paraId="57FE3C83" w14:textId="77777777" w:rsidR="0016704B" w:rsidRPr="005F25E5" w:rsidRDefault="0016704B" w:rsidP="0016704B">
      <w:pPr>
        <w:ind w:left="720" w:right="-328" w:hanging="720"/>
        <w:rPr>
          <w:rFonts w:ascii="Tahoma" w:hAnsi="Tahoma" w:cs="Tahoma"/>
          <w:b/>
          <w:sz w:val="24"/>
          <w:szCs w:val="24"/>
        </w:rPr>
      </w:pPr>
      <w:r w:rsidRPr="005F25E5">
        <w:rPr>
          <w:rFonts w:ascii="Tahoma" w:hAnsi="Tahoma" w:cs="Tahoma"/>
          <w:b/>
          <w:sz w:val="24"/>
          <w:szCs w:val="24"/>
        </w:rPr>
        <w:t>9</w:t>
      </w:r>
      <w:r w:rsidRPr="005F25E5">
        <w:rPr>
          <w:rFonts w:ascii="Tahoma" w:hAnsi="Tahoma" w:cs="Tahoma"/>
          <w:b/>
          <w:sz w:val="24"/>
          <w:szCs w:val="24"/>
        </w:rPr>
        <w:tab/>
        <w:t>CREDITORS: AMOUNTS FALLING DUE WITHIN ONE YEAR</w:t>
      </w:r>
    </w:p>
    <w:p w14:paraId="4F645B36" w14:textId="77777777" w:rsidR="0016704B" w:rsidRPr="005F25E5" w:rsidRDefault="0016704B" w:rsidP="0016704B">
      <w:pPr>
        <w:ind w:right="-328"/>
        <w:rPr>
          <w:rFonts w:ascii="Tahoma" w:hAnsi="Tahoma" w:cs="Tahoma"/>
          <w:b/>
          <w:sz w:val="24"/>
          <w:szCs w:val="24"/>
        </w:rPr>
      </w:pPr>
    </w:p>
    <w:tbl>
      <w:tblPr>
        <w:tblpPr w:leftFromText="180" w:rightFromText="180" w:vertAnchor="text" w:horzAnchor="margin" w:tblpXSpec="right" w:tblpY="-5"/>
        <w:tblW w:w="8332" w:type="dxa"/>
        <w:tblLook w:val="0000" w:firstRow="0" w:lastRow="0" w:firstColumn="0" w:lastColumn="0" w:noHBand="0" w:noVBand="0"/>
      </w:tblPr>
      <w:tblGrid>
        <w:gridCol w:w="4788"/>
        <w:gridCol w:w="1800"/>
        <w:gridCol w:w="1744"/>
      </w:tblGrid>
      <w:tr w:rsidR="0016704B" w:rsidRPr="005F25E5" w14:paraId="148DFAEC" w14:textId="77777777" w:rsidTr="0016704B">
        <w:trPr>
          <w:trHeight w:val="255"/>
        </w:trPr>
        <w:tc>
          <w:tcPr>
            <w:tcW w:w="4788" w:type="dxa"/>
            <w:shd w:val="clear" w:color="auto" w:fill="auto"/>
            <w:noWrap/>
            <w:vAlign w:val="bottom"/>
          </w:tcPr>
          <w:p w14:paraId="580BF67D" w14:textId="77777777" w:rsidR="0016704B" w:rsidRPr="005F25E5" w:rsidRDefault="0016704B" w:rsidP="0016704B">
            <w:pPr>
              <w:tabs>
                <w:tab w:val="decimal" w:pos="1527"/>
              </w:tabs>
              <w:rPr>
                <w:rFonts w:ascii="Tahoma" w:hAnsi="Tahoma" w:cs="Tahoma"/>
                <w:b/>
                <w:sz w:val="24"/>
                <w:szCs w:val="24"/>
              </w:rPr>
            </w:pPr>
          </w:p>
        </w:tc>
        <w:tc>
          <w:tcPr>
            <w:tcW w:w="1800" w:type="dxa"/>
            <w:shd w:val="clear" w:color="auto" w:fill="auto"/>
            <w:vAlign w:val="bottom"/>
          </w:tcPr>
          <w:p w14:paraId="5DFC0B60" w14:textId="69E1977C" w:rsidR="0016704B" w:rsidRPr="005F25E5" w:rsidRDefault="00796D88" w:rsidP="002F009B">
            <w:pPr>
              <w:jc w:val="center"/>
              <w:rPr>
                <w:rFonts w:ascii="Tahoma" w:hAnsi="Tahoma" w:cs="Tahoma"/>
                <w:b/>
                <w:bCs/>
                <w:sz w:val="24"/>
                <w:szCs w:val="24"/>
              </w:rPr>
            </w:pPr>
            <w:r w:rsidRPr="005F25E5">
              <w:rPr>
                <w:rFonts w:ascii="Tahoma" w:hAnsi="Tahoma" w:cs="Tahoma"/>
                <w:b/>
                <w:bCs/>
                <w:sz w:val="24"/>
                <w:szCs w:val="24"/>
              </w:rPr>
              <w:t>202</w:t>
            </w:r>
            <w:r w:rsidR="00D250C7">
              <w:rPr>
                <w:rFonts w:ascii="Tahoma" w:hAnsi="Tahoma" w:cs="Tahoma"/>
                <w:b/>
                <w:bCs/>
                <w:sz w:val="24"/>
                <w:szCs w:val="24"/>
              </w:rPr>
              <w:t>4</w:t>
            </w:r>
          </w:p>
        </w:tc>
        <w:tc>
          <w:tcPr>
            <w:tcW w:w="1744" w:type="dxa"/>
            <w:shd w:val="clear" w:color="auto" w:fill="auto"/>
            <w:vAlign w:val="bottom"/>
          </w:tcPr>
          <w:p w14:paraId="4C55D73B" w14:textId="66976B9D" w:rsidR="00443017" w:rsidRDefault="00443017" w:rsidP="002F009B">
            <w:pPr>
              <w:jc w:val="center"/>
              <w:rPr>
                <w:rFonts w:ascii="Tahoma" w:hAnsi="Tahoma" w:cs="Tahoma"/>
                <w:b/>
                <w:bCs/>
                <w:sz w:val="24"/>
                <w:szCs w:val="24"/>
              </w:rPr>
            </w:pPr>
            <w:r>
              <w:rPr>
                <w:rFonts w:ascii="Tahoma" w:hAnsi="Tahoma" w:cs="Tahoma"/>
                <w:b/>
                <w:bCs/>
                <w:sz w:val="24"/>
                <w:szCs w:val="24"/>
              </w:rPr>
              <w:t>Restated</w:t>
            </w:r>
          </w:p>
          <w:p w14:paraId="294D4648" w14:textId="742F0EC0" w:rsidR="0016704B" w:rsidRPr="005F25E5" w:rsidRDefault="00796D88" w:rsidP="002F009B">
            <w:pPr>
              <w:jc w:val="center"/>
              <w:rPr>
                <w:rFonts w:ascii="Tahoma" w:hAnsi="Tahoma" w:cs="Tahoma"/>
                <w:b/>
                <w:bCs/>
                <w:sz w:val="24"/>
                <w:szCs w:val="24"/>
              </w:rPr>
            </w:pPr>
            <w:r w:rsidRPr="005F25E5">
              <w:rPr>
                <w:rFonts w:ascii="Tahoma" w:hAnsi="Tahoma" w:cs="Tahoma"/>
                <w:b/>
                <w:bCs/>
                <w:sz w:val="24"/>
                <w:szCs w:val="24"/>
              </w:rPr>
              <w:t>202</w:t>
            </w:r>
            <w:r w:rsidR="00D250C7">
              <w:rPr>
                <w:rFonts w:ascii="Tahoma" w:hAnsi="Tahoma" w:cs="Tahoma"/>
                <w:b/>
                <w:bCs/>
                <w:sz w:val="24"/>
                <w:szCs w:val="24"/>
              </w:rPr>
              <w:t>3</w:t>
            </w:r>
          </w:p>
        </w:tc>
      </w:tr>
      <w:tr w:rsidR="0016704B" w:rsidRPr="005F25E5" w14:paraId="3F6B7B3B" w14:textId="77777777" w:rsidTr="0016704B">
        <w:trPr>
          <w:trHeight w:val="255"/>
        </w:trPr>
        <w:tc>
          <w:tcPr>
            <w:tcW w:w="4788" w:type="dxa"/>
            <w:shd w:val="clear" w:color="auto" w:fill="auto"/>
            <w:noWrap/>
            <w:vAlign w:val="bottom"/>
          </w:tcPr>
          <w:p w14:paraId="25DFDD25" w14:textId="77777777" w:rsidR="0016704B" w:rsidRPr="005F25E5" w:rsidRDefault="0016704B" w:rsidP="0016704B">
            <w:pPr>
              <w:tabs>
                <w:tab w:val="decimal" w:pos="1527"/>
              </w:tabs>
              <w:rPr>
                <w:rFonts w:ascii="Tahoma" w:hAnsi="Tahoma" w:cs="Tahoma"/>
                <w:b/>
                <w:sz w:val="24"/>
                <w:szCs w:val="24"/>
              </w:rPr>
            </w:pPr>
          </w:p>
        </w:tc>
        <w:tc>
          <w:tcPr>
            <w:tcW w:w="1800" w:type="dxa"/>
            <w:shd w:val="clear" w:color="auto" w:fill="auto"/>
            <w:vAlign w:val="bottom"/>
          </w:tcPr>
          <w:p w14:paraId="18338AC4" w14:textId="77777777" w:rsidR="0016704B" w:rsidRPr="005F25E5" w:rsidRDefault="0016704B" w:rsidP="0016704B">
            <w:pPr>
              <w:spacing w:after="120"/>
              <w:jc w:val="center"/>
              <w:rPr>
                <w:rFonts w:ascii="Tahoma" w:hAnsi="Tahoma" w:cs="Tahoma"/>
                <w:bCs/>
                <w:sz w:val="24"/>
                <w:szCs w:val="24"/>
              </w:rPr>
            </w:pPr>
            <w:r w:rsidRPr="005F25E5">
              <w:rPr>
                <w:rFonts w:ascii="Tahoma" w:hAnsi="Tahoma" w:cs="Tahoma"/>
                <w:bCs/>
                <w:sz w:val="24"/>
                <w:szCs w:val="24"/>
              </w:rPr>
              <w:t>£000</w:t>
            </w:r>
          </w:p>
        </w:tc>
        <w:tc>
          <w:tcPr>
            <w:tcW w:w="1744" w:type="dxa"/>
            <w:shd w:val="clear" w:color="auto" w:fill="auto"/>
            <w:vAlign w:val="bottom"/>
          </w:tcPr>
          <w:p w14:paraId="0C5F4F22" w14:textId="77777777" w:rsidR="0016704B" w:rsidRPr="005F25E5" w:rsidRDefault="0016704B" w:rsidP="0016704B">
            <w:pPr>
              <w:spacing w:after="120"/>
              <w:jc w:val="center"/>
              <w:rPr>
                <w:rFonts w:ascii="Tahoma" w:hAnsi="Tahoma" w:cs="Tahoma"/>
                <w:bCs/>
                <w:sz w:val="24"/>
                <w:szCs w:val="24"/>
              </w:rPr>
            </w:pPr>
            <w:r w:rsidRPr="005F25E5">
              <w:rPr>
                <w:rFonts w:ascii="Tahoma" w:hAnsi="Tahoma" w:cs="Tahoma"/>
                <w:bCs/>
                <w:sz w:val="24"/>
                <w:szCs w:val="24"/>
              </w:rPr>
              <w:t>£000</w:t>
            </w:r>
          </w:p>
        </w:tc>
      </w:tr>
      <w:tr w:rsidR="0016704B" w:rsidRPr="005F25E5" w14:paraId="14D5CA94" w14:textId="77777777" w:rsidTr="0016704B">
        <w:trPr>
          <w:trHeight w:val="255"/>
        </w:trPr>
        <w:tc>
          <w:tcPr>
            <w:tcW w:w="8332" w:type="dxa"/>
            <w:gridSpan w:val="3"/>
            <w:shd w:val="clear" w:color="auto" w:fill="auto"/>
            <w:noWrap/>
            <w:vAlign w:val="bottom"/>
          </w:tcPr>
          <w:p w14:paraId="196362E6" w14:textId="77777777" w:rsidR="0016704B" w:rsidRPr="005F25E5" w:rsidRDefault="0016704B" w:rsidP="0016704B">
            <w:pPr>
              <w:tabs>
                <w:tab w:val="decimal" w:pos="1527"/>
              </w:tabs>
              <w:ind w:left="-104"/>
              <w:rPr>
                <w:rFonts w:ascii="Tahoma" w:hAnsi="Tahoma" w:cs="Tahoma"/>
                <w:sz w:val="24"/>
                <w:szCs w:val="24"/>
              </w:rPr>
            </w:pPr>
            <w:r w:rsidRPr="005F25E5">
              <w:rPr>
                <w:rFonts w:ascii="Tahoma" w:hAnsi="Tahoma" w:cs="Tahoma"/>
                <w:b/>
                <w:sz w:val="24"/>
                <w:szCs w:val="24"/>
              </w:rPr>
              <w:t>Amounts Falling Due Within One Year</w:t>
            </w:r>
          </w:p>
        </w:tc>
      </w:tr>
      <w:tr w:rsidR="001E53BB" w:rsidRPr="005F25E5" w14:paraId="749EA388" w14:textId="77777777" w:rsidTr="0016704B">
        <w:trPr>
          <w:trHeight w:val="255"/>
        </w:trPr>
        <w:tc>
          <w:tcPr>
            <w:tcW w:w="4788" w:type="dxa"/>
            <w:shd w:val="clear" w:color="auto" w:fill="auto"/>
            <w:noWrap/>
            <w:vAlign w:val="bottom"/>
          </w:tcPr>
          <w:p w14:paraId="68C94C01" w14:textId="77777777" w:rsidR="001E53BB" w:rsidRPr="005F25E5" w:rsidRDefault="001E53BB" w:rsidP="001E53BB">
            <w:pPr>
              <w:ind w:left="-104"/>
              <w:rPr>
                <w:rFonts w:ascii="Tahoma" w:hAnsi="Tahoma" w:cs="Tahoma"/>
                <w:sz w:val="24"/>
                <w:szCs w:val="24"/>
              </w:rPr>
            </w:pPr>
            <w:r w:rsidRPr="005F25E5">
              <w:rPr>
                <w:rFonts w:ascii="Tahoma" w:hAnsi="Tahoma" w:cs="Tahoma"/>
                <w:sz w:val="24"/>
                <w:szCs w:val="24"/>
              </w:rPr>
              <w:t>Suppliers</w:t>
            </w:r>
          </w:p>
        </w:tc>
        <w:tc>
          <w:tcPr>
            <w:tcW w:w="1800" w:type="dxa"/>
            <w:shd w:val="clear" w:color="auto" w:fill="auto"/>
            <w:noWrap/>
            <w:vAlign w:val="bottom"/>
          </w:tcPr>
          <w:p w14:paraId="0D75C411" w14:textId="0D3B10E4" w:rsidR="001E53BB" w:rsidRPr="0031629B" w:rsidRDefault="0095388C" w:rsidP="001E53BB">
            <w:pPr>
              <w:tabs>
                <w:tab w:val="decimal" w:pos="1024"/>
              </w:tabs>
              <w:ind w:left="-104"/>
              <w:rPr>
                <w:rFonts w:ascii="Tahoma" w:hAnsi="Tahoma" w:cs="Tahoma"/>
                <w:sz w:val="24"/>
                <w:szCs w:val="24"/>
              </w:rPr>
            </w:pPr>
            <w:r>
              <w:rPr>
                <w:rFonts w:ascii="Tahoma" w:hAnsi="Tahoma" w:cs="Tahoma"/>
                <w:sz w:val="24"/>
                <w:szCs w:val="24"/>
              </w:rPr>
              <w:t>82</w:t>
            </w:r>
          </w:p>
        </w:tc>
        <w:tc>
          <w:tcPr>
            <w:tcW w:w="1744" w:type="dxa"/>
            <w:shd w:val="clear" w:color="auto" w:fill="auto"/>
            <w:noWrap/>
            <w:vAlign w:val="bottom"/>
          </w:tcPr>
          <w:p w14:paraId="79EF83C2" w14:textId="1A24258E" w:rsidR="001E53BB" w:rsidRPr="005F25E5" w:rsidRDefault="00D250C7" w:rsidP="001E53BB">
            <w:pPr>
              <w:tabs>
                <w:tab w:val="decimal" w:pos="1024"/>
              </w:tabs>
              <w:ind w:left="-104"/>
              <w:rPr>
                <w:rFonts w:ascii="Tahoma" w:hAnsi="Tahoma" w:cs="Tahoma"/>
                <w:sz w:val="24"/>
                <w:szCs w:val="24"/>
              </w:rPr>
            </w:pPr>
            <w:r>
              <w:rPr>
                <w:rFonts w:ascii="Tahoma" w:hAnsi="Tahoma" w:cs="Tahoma"/>
                <w:sz w:val="24"/>
                <w:szCs w:val="24"/>
              </w:rPr>
              <w:t>9</w:t>
            </w:r>
            <w:r w:rsidR="001D3534">
              <w:rPr>
                <w:rFonts w:ascii="Tahoma" w:hAnsi="Tahoma" w:cs="Tahoma"/>
                <w:sz w:val="24"/>
                <w:szCs w:val="24"/>
              </w:rPr>
              <w:t>7</w:t>
            </w:r>
          </w:p>
        </w:tc>
      </w:tr>
      <w:tr w:rsidR="001E53BB" w:rsidRPr="005F25E5" w14:paraId="5AEF9596" w14:textId="77777777" w:rsidTr="0016704B">
        <w:trPr>
          <w:trHeight w:val="255"/>
        </w:trPr>
        <w:tc>
          <w:tcPr>
            <w:tcW w:w="4788" w:type="dxa"/>
            <w:shd w:val="clear" w:color="auto" w:fill="auto"/>
            <w:noWrap/>
            <w:vAlign w:val="bottom"/>
          </w:tcPr>
          <w:p w14:paraId="04F49491" w14:textId="77777777" w:rsidR="001E53BB" w:rsidRPr="005F25E5" w:rsidRDefault="001E53BB" w:rsidP="001E53BB">
            <w:pPr>
              <w:ind w:left="-104"/>
              <w:rPr>
                <w:rFonts w:ascii="Tahoma" w:hAnsi="Tahoma" w:cs="Tahoma"/>
                <w:sz w:val="24"/>
                <w:szCs w:val="24"/>
              </w:rPr>
            </w:pPr>
            <w:r w:rsidRPr="005F25E5">
              <w:rPr>
                <w:rFonts w:ascii="Tahoma" w:hAnsi="Tahoma" w:cs="Tahoma"/>
                <w:sz w:val="24"/>
                <w:szCs w:val="24"/>
              </w:rPr>
              <w:t>Accruals</w:t>
            </w:r>
          </w:p>
        </w:tc>
        <w:tc>
          <w:tcPr>
            <w:tcW w:w="1800" w:type="dxa"/>
            <w:shd w:val="clear" w:color="auto" w:fill="auto"/>
            <w:noWrap/>
            <w:vAlign w:val="bottom"/>
          </w:tcPr>
          <w:p w14:paraId="35F43167" w14:textId="5E7395CF" w:rsidR="001E53BB" w:rsidRPr="0031629B" w:rsidRDefault="0095388C" w:rsidP="001E53BB">
            <w:pPr>
              <w:tabs>
                <w:tab w:val="decimal" w:pos="1024"/>
              </w:tabs>
              <w:ind w:left="-104"/>
              <w:rPr>
                <w:rFonts w:ascii="Tahoma" w:hAnsi="Tahoma" w:cs="Tahoma"/>
                <w:sz w:val="24"/>
                <w:szCs w:val="24"/>
              </w:rPr>
            </w:pPr>
            <w:r>
              <w:rPr>
                <w:rFonts w:ascii="Tahoma" w:hAnsi="Tahoma" w:cs="Tahoma"/>
                <w:sz w:val="24"/>
                <w:szCs w:val="24"/>
              </w:rPr>
              <w:t>43</w:t>
            </w:r>
          </w:p>
        </w:tc>
        <w:tc>
          <w:tcPr>
            <w:tcW w:w="1744" w:type="dxa"/>
            <w:shd w:val="clear" w:color="auto" w:fill="auto"/>
            <w:noWrap/>
            <w:vAlign w:val="bottom"/>
          </w:tcPr>
          <w:p w14:paraId="74181521" w14:textId="53164B14" w:rsidR="001E53BB" w:rsidRPr="005F25E5" w:rsidRDefault="00D250C7" w:rsidP="001E53BB">
            <w:pPr>
              <w:tabs>
                <w:tab w:val="decimal" w:pos="1024"/>
              </w:tabs>
              <w:ind w:left="-104"/>
              <w:rPr>
                <w:rFonts w:ascii="Tahoma" w:hAnsi="Tahoma" w:cs="Tahoma"/>
                <w:sz w:val="24"/>
                <w:szCs w:val="24"/>
              </w:rPr>
            </w:pPr>
            <w:r>
              <w:rPr>
                <w:rFonts w:ascii="Tahoma" w:hAnsi="Tahoma" w:cs="Tahoma"/>
                <w:sz w:val="24"/>
                <w:szCs w:val="24"/>
              </w:rPr>
              <w:t>4</w:t>
            </w:r>
            <w:r w:rsidR="001D3534">
              <w:rPr>
                <w:rFonts w:ascii="Tahoma" w:hAnsi="Tahoma" w:cs="Tahoma"/>
                <w:sz w:val="24"/>
                <w:szCs w:val="24"/>
              </w:rPr>
              <w:t>3</w:t>
            </w:r>
          </w:p>
        </w:tc>
      </w:tr>
      <w:tr w:rsidR="001E53BB" w:rsidRPr="005F25E5" w14:paraId="302B6CB7" w14:textId="77777777" w:rsidTr="0016704B">
        <w:trPr>
          <w:trHeight w:val="208"/>
        </w:trPr>
        <w:tc>
          <w:tcPr>
            <w:tcW w:w="4788" w:type="dxa"/>
            <w:shd w:val="clear" w:color="auto" w:fill="auto"/>
            <w:noWrap/>
            <w:vAlign w:val="bottom"/>
          </w:tcPr>
          <w:p w14:paraId="344A8C69" w14:textId="0BF6A222" w:rsidR="001E53BB" w:rsidRPr="005F25E5" w:rsidRDefault="001E53BB" w:rsidP="001E53BB">
            <w:pPr>
              <w:ind w:left="-104"/>
              <w:rPr>
                <w:rFonts w:ascii="Tahoma" w:hAnsi="Tahoma" w:cs="Tahoma"/>
                <w:sz w:val="24"/>
                <w:szCs w:val="24"/>
              </w:rPr>
            </w:pPr>
            <w:r w:rsidRPr="005F25E5">
              <w:rPr>
                <w:rFonts w:ascii="Tahoma" w:hAnsi="Tahoma" w:cs="Tahoma"/>
                <w:sz w:val="24"/>
                <w:szCs w:val="24"/>
              </w:rPr>
              <w:t>Due to HMRC</w:t>
            </w:r>
            <w:r w:rsidR="00BA5ED2" w:rsidRPr="005F25E5">
              <w:rPr>
                <w:rFonts w:ascii="Tahoma" w:hAnsi="Tahoma" w:cs="Tahoma"/>
                <w:sz w:val="24"/>
                <w:szCs w:val="24"/>
              </w:rPr>
              <w:t xml:space="preserve"> &amp; pensions</w:t>
            </w:r>
          </w:p>
        </w:tc>
        <w:tc>
          <w:tcPr>
            <w:tcW w:w="1800" w:type="dxa"/>
            <w:shd w:val="clear" w:color="auto" w:fill="auto"/>
            <w:noWrap/>
            <w:vAlign w:val="bottom"/>
          </w:tcPr>
          <w:p w14:paraId="2AF967B8" w14:textId="26C7E693" w:rsidR="001E53BB" w:rsidRPr="0031629B" w:rsidRDefault="0095388C" w:rsidP="001E53BB">
            <w:pPr>
              <w:tabs>
                <w:tab w:val="decimal" w:pos="1024"/>
              </w:tabs>
              <w:rPr>
                <w:rFonts w:ascii="Tahoma" w:hAnsi="Tahoma" w:cs="Tahoma"/>
                <w:sz w:val="24"/>
                <w:szCs w:val="24"/>
              </w:rPr>
            </w:pPr>
            <w:r>
              <w:rPr>
                <w:rFonts w:ascii="Tahoma" w:hAnsi="Tahoma" w:cs="Tahoma"/>
                <w:sz w:val="24"/>
                <w:szCs w:val="24"/>
              </w:rPr>
              <w:t>63</w:t>
            </w:r>
          </w:p>
        </w:tc>
        <w:tc>
          <w:tcPr>
            <w:tcW w:w="1744" w:type="dxa"/>
            <w:shd w:val="clear" w:color="auto" w:fill="auto"/>
            <w:noWrap/>
            <w:vAlign w:val="bottom"/>
          </w:tcPr>
          <w:p w14:paraId="3D0CD3F0" w14:textId="0560F61D" w:rsidR="001E53BB" w:rsidRPr="005F25E5" w:rsidRDefault="001D3534" w:rsidP="001E53BB">
            <w:pPr>
              <w:tabs>
                <w:tab w:val="decimal" w:pos="1024"/>
              </w:tabs>
              <w:ind w:left="-104"/>
              <w:rPr>
                <w:rFonts w:ascii="Tahoma" w:hAnsi="Tahoma" w:cs="Tahoma"/>
                <w:sz w:val="24"/>
                <w:szCs w:val="24"/>
              </w:rPr>
            </w:pPr>
            <w:r>
              <w:rPr>
                <w:rFonts w:ascii="Tahoma" w:hAnsi="Tahoma" w:cs="Tahoma"/>
                <w:sz w:val="24"/>
                <w:szCs w:val="24"/>
              </w:rPr>
              <w:t>61</w:t>
            </w:r>
          </w:p>
        </w:tc>
      </w:tr>
      <w:tr w:rsidR="001E53BB" w:rsidRPr="005F25E5" w14:paraId="349D14B2" w14:textId="77777777" w:rsidTr="0016704B">
        <w:trPr>
          <w:trHeight w:val="208"/>
        </w:trPr>
        <w:tc>
          <w:tcPr>
            <w:tcW w:w="4788" w:type="dxa"/>
            <w:shd w:val="clear" w:color="auto" w:fill="auto"/>
            <w:noWrap/>
            <w:vAlign w:val="bottom"/>
          </w:tcPr>
          <w:p w14:paraId="0CF669BF" w14:textId="46023E3B" w:rsidR="001E53BB" w:rsidRPr="005F25E5" w:rsidRDefault="001E53BB" w:rsidP="001E53BB">
            <w:pPr>
              <w:ind w:left="-104"/>
              <w:rPr>
                <w:rFonts w:ascii="Tahoma" w:hAnsi="Tahoma" w:cs="Tahoma"/>
                <w:sz w:val="24"/>
                <w:szCs w:val="24"/>
              </w:rPr>
            </w:pPr>
            <w:r w:rsidRPr="005F25E5">
              <w:rPr>
                <w:rFonts w:ascii="Tahoma" w:hAnsi="Tahoma" w:cs="Tahoma"/>
                <w:sz w:val="24"/>
                <w:szCs w:val="24"/>
              </w:rPr>
              <w:t>Due to Sight Scotland</w:t>
            </w:r>
          </w:p>
        </w:tc>
        <w:tc>
          <w:tcPr>
            <w:tcW w:w="1800" w:type="dxa"/>
            <w:shd w:val="clear" w:color="auto" w:fill="auto"/>
            <w:noWrap/>
            <w:vAlign w:val="bottom"/>
          </w:tcPr>
          <w:p w14:paraId="64437FE1" w14:textId="22B6760B" w:rsidR="001E53BB" w:rsidRPr="0031629B" w:rsidRDefault="0095388C" w:rsidP="001E53BB">
            <w:pPr>
              <w:tabs>
                <w:tab w:val="decimal" w:pos="1024"/>
              </w:tabs>
              <w:ind w:left="-104"/>
              <w:rPr>
                <w:rFonts w:ascii="Tahoma" w:hAnsi="Tahoma" w:cs="Tahoma"/>
                <w:sz w:val="24"/>
                <w:szCs w:val="24"/>
                <w:u w:val="single"/>
              </w:rPr>
            </w:pPr>
            <w:r>
              <w:rPr>
                <w:rFonts w:ascii="Tahoma" w:hAnsi="Tahoma" w:cs="Tahoma"/>
                <w:sz w:val="24"/>
                <w:szCs w:val="24"/>
                <w:u w:val="single"/>
              </w:rPr>
              <w:t>1,116</w:t>
            </w:r>
          </w:p>
        </w:tc>
        <w:tc>
          <w:tcPr>
            <w:tcW w:w="1744" w:type="dxa"/>
            <w:shd w:val="clear" w:color="auto" w:fill="auto"/>
            <w:noWrap/>
            <w:vAlign w:val="bottom"/>
          </w:tcPr>
          <w:p w14:paraId="0C8DBD1F" w14:textId="601C537B" w:rsidR="001E53BB" w:rsidRPr="005F25E5" w:rsidRDefault="00443017" w:rsidP="001E53BB">
            <w:pPr>
              <w:tabs>
                <w:tab w:val="decimal" w:pos="1024"/>
              </w:tabs>
              <w:ind w:left="-104"/>
              <w:rPr>
                <w:rFonts w:ascii="Tahoma" w:hAnsi="Tahoma" w:cs="Tahoma"/>
                <w:sz w:val="24"/>
                <w:szCs w:val="24"/>
                <w:u w:val="single"/>
              </w:rPr>
            </w:pPr>
            <w:r>
              <w:rPr>
                <w:rFonts w:ascii="Tahoma" w:hAnsi="Tahoma" w:cs="Tahoma"/>
                <w:sz w:val="24"/>
                <w:szCs w:val="24"/>
                <w:u w:val="single"/>
              </w:rPr>
              <w:t>7</w:t>
            </w:r>
            <w:r w:rsidR="00E250DE">
              <w:rPr>
                <w:rFonts w:ascii="Tahoma" w:hAnsi="Tahoma" w:cs="Tahoma"/>
                <w:sz w:val="24"/>
                <w:szCs w:val="24"/>
                <w:u w:val="single"/>
              </w:rPr>
              <w:t>9</w:t>
            </w:r>
            <w:r w:rsidR="00DF3804">
              <w:rPr>
                <w:rFonts w:ascii="Tahoma" w:hAnsi="Tahoma" w:cs="Tahoma"/>
                <w:sz w:val="24"/>
                <w:szCs w:val="24"/>
                <w:u w:val="single"/>
              </w:rPr>
              <w:t>9</w:t>
            </w:r>
          </w:p>
        </w:tc>
      </w:tr>
      <w:tr w:rsidR="001E53BB" w:rsidRPr="005F25E5" w14:paraId="1B4A9D5B" w14:textId="77777777" w:rsidTr="0016704B">
        <w:trPr>
          <w:trHeight w:val="208"/>
        </w:trPr>
        <w:tc>
          <w:tcPr>
            <w:tcW w:w="4788" w:type="dxa"/>
            <w:shd w:val="clear" w:color="auto" w:fill="auto"/>
            <w:noWrap/>
            <w:vAlign w:val="bottom"/>
          </w:tcPr>
          <w:p w14:paraId="092FC09E" w14:textId="77777777" w:rsidR="001E53BB" w:rsidRPr="005F25E5" w:rsidRDefault="001E53BB" w:rsidP="001E53BB">
            <w:pPr>
              <w:rPr>
                <w:rFonts w:ascii="Tahoma" w:hAnsi="Tahoma" w:cs="Tahoma"/>
                <w:sz w:val="24"/>
                <w:szCs w:val="24"/>
              </w:rPr>
            </w:pPr>
          </w:p>
        </w:tc>
        <w:tc>
          <w:tcPr>
            <w:tcW w:w="1800" w:type="dxa"/>
            <w:shd w:val="clear" w:color="auto" w:fill="auto"/>
            <w:noWrap/>
            <w:vAlign w:val="bottom"/>
          </w:tcPr>
          <w:p w14:paraId="07FD199C" w14:textId="3C881021" w:rsidR="001E53BB" w:rsidRPr="0031629B" w:rsidRDefault="0095388C" w:rsidP="001E53BB">
            <w:pPr>
              <w:tabs>
                <w:tab w:val="decimal" w:pos="1024"/>
              </w:tabs>
              <w:rPr>
                <w:rFonts w:ascii="Tahoma" w:hAnsi="Tahoma" w:cs="Tahoma"/>
                <w:sz w:val="24"/>
                <w:szCs w:val="24"/>
                <w:u w:val="double"/>
              </w:rPr>
            </w:pPr>
            <w:r>
              <w:rPr>
                <w:rFonts w:ascii="Tahoma" w:hAnsi="Tahoma" w:cs="Tahoma"/>
                <w:sz w:val="24"/>
                <w:szCs w:val="24"/>
                <w:u w:val="double"/>
              </w:rPr>
              <w:t>1,304</w:t>
            </w:r>
          </w:p>
        </w:tc>
        <w:tc>
          <w:tcPr>
            <w:tcW w:w="1744" w:type="dxa"/>
            <w:shd w:val="clear" w:color="auto" w:fill="auto"/>
            <w:noWrap/>
            <w:vAlign w:val="bottom"/>
          </w:tcPr>
          <w:p w14:paraId="13CC2F98" w14:textId="6A838D61" w:rsidR="001E53BB" w:rsidRPr="005F25E5" w:rsidRDefault="00E250DE" w:rsidP="001E53BB">
            <w:pPr>
              <w:tabs>
                <w:tab w:val="decimal" w:pos="1024"/>
              </w:tabs>
              <w:rPr>
                <w:rFonts w:ascii="Tahoma" w:hAnsi="Tahoma" w:cs="Tahoma"/>
                <w:sz w:val="24"/>
                <w:szCs w:val="24"/>
                <w:u w:val="double"/>
              </w:rPr>
            </w:pPr>
            <w:r>
              <w:rPr>
                <w:rFonts w:ascii="Tahoma" w:hAnsi="Tahoma" w:cs="Tahoma"/>
                <w:sz w:val="24"/>
                <w:szCs w:val="24"/>
                <w:u w:val="double"/>
              </w:rPr>
              <w:t>1,00</w:t>
            </w:r>
            <w:r w:rsidR="00DF3804">
              <w:rPr>
                <w:rFonts w:ascii="Tahoma" w:hAnsi="Tahoma" w:cs="Tahoma"/>
                <w:sz w:val="24"/>
                <w:szCs w:val="24"/>
                <w:u w:val="double"/>
              </w:rPr>
              <w:t>0</w:t>
            </w:r>
          </w:p>
        </w:tc>
      </w:tr>
      <w:tr w:rsidR="0016704B" w:rsidRPr="005F25E5" w14:paraId="0FC46F24" w14:textId="77777777" w:rsidTr="0016704B">
        <w:trPr>
          <w:trHeight w:val="208"/>
        </w:trPr>
        <w:tc>
          <w:tcPr>
            <w:tcW w:w="4788" w:type="dxa"/>
            <w:shd w:val="clear" w:color="auto" w:fill="auto"/>
            <w:noWrap/>
            <w:vAlign w:val="bottom"/>
          </w:tcPr>
          <w:p w14:paraId="18837C4F" w14:textId="52573657" w:rsidR="0016704B" w:rsidRPr="005F25E5" w:rsidRDefault="0016704B" w:rsidP="0016704B">
            <w:pPr>
              <w:rPr>
                <w:rFonts w:ascii="Tahoma" w:hAnsi="Tahoma" w:cs="Tahoma"/>
                <w:sz w:val="24"/>
                <w:szCs w:val="24"/>
              </w:rPr>
            </w:pPr>
          </w:p>
        </w:tc>
        <w:tc>
          <w:tcPr>
            <w:tcW w:w="1800" w:type="dxa"/>
            <w:shd w:val="clear" w:color="auto" w:fill="auto"/>
            <w:noWrap/>
            <w:vAlign w:val="bottom"/>
          </w:tcPr>
          <w:p w14:paraId="0744AAC9" w14:textId="77777777" w:rsidR="0016704B" w:rsidRPr="005F25E5" w:rsidRDefault="0016704B" w:rsidP="0016704B">
            <w:pPr>
              <w:tabs>
                <w:tab w:val="decimal" w:pos="1527"/>
              </w:tabs>
              <w:rPr>
                <w:rFonts w:ascii="Tahoma" w:hAnsi="Tahoma" w:cs="Tahoma"/>
                <w:sz w:val="24"/>
                <w:szCs w:val="24"/>
                <w:u w:val="single"/>
              </w:rPr>
            </w:pPr>
          </w:p>
        </w:tc>
        <w:tc>
          <w:tcPr>
            <w:tcW w:w="1744" w:type="dxa"/>
            <w:shd w:val="clear" w:color="auto" w:fill="auto"/>
            <w:noWrap/>
            <w:vAlign w:val="bottom"/>
          </w:tcPr>
          <w:p w14:paraId="70588A74" w14:textId="77777777" w:rsidR="0016704B" w:rsidRPr="005F25E5" w:rsidRDefault="0016704B" w:rsidP="0016704B">
            <w:pPr>
              <w:tabs>
                <w:tab w:val="decimal" w:pos="1512"/>
              </w:tabs>
              <w:rPr>
                <w:rFonts w:ascii="Tahoma" w:hAnsi="Tahoma" w:cs="Tahoma"/>
                <w:sz w:val="24"/>
                <w:szCs w:val="24"/>
                <w:u w:val="single"/>
              </w:rPr>
            </w:pPr>
          </w:p>
        </w:tc>
      </w:tr>
    </w:tbl>
    <w:p w14:paraId="7DE87A3D" w14:textId="77777777" w:rsidR="0016704B" w:rsidRPr="005F25E5" w:rsidRDefault="0016704B" w:rsidP="0016704B">
      <w:pPr>
        <w:rPr>
          <w:rFonts w:ascii="Tahoma" w:hAnsi="Tahoma" w:cs="Tahoma"/>
          <w:b/>
          <w:sz w:val="24"/>
          <w:szCs w:val="24"/>
        </w:rPr>
      </w:pPr>
    </w:p>
    <w:p w14:paraId="5AA65EE9" w14:textId="77777777" w:rsidR="0016704B" w:rsidRPr="005F25E5" w:rsidRDefault="0016704B" w:rsidP="0016704B">
      <w:pPr>
        <w:rPr>
          <w:rFonts w:ascii="Tahoma" w:hAnsi="Tahoma" w:cs="Tahoma"/>
          <w:b/>
          <w:sz w:val="24"/>
          <w:szCs w:val="24"/>
        </w:rPr>
      </w:pPr>
    </w:p>
    <w:p w14:paraId="3B93E816" w14:textId="77777777" w:rsidR="0016704B" w:rsidRPr="005F25E5" w:rsidRDefault="0016704B" w:rsidP="0016704B">
      <w:pPr>
        <w:rPr>
          <w:rFonts w:ascii="Tahoma" w:hAnsi="Tahoma" w:cs="Tahoma"/>
          <w:b/>
          <w:sz w:val="24"/>
          <w:szCs w:val="24"/>
        </w:rPr>
      </w:pPr>
    </w:p>
    <w:p w14:paraId="343B6CDC" w14:textId="77777777" w:rsidR="0016704B" w:rsidRPr="005F25E5" w:rsidRDefault="0016704B" w:rsidP="0016704B">
      <w:pPr>
        <w:rPr>
          <w:rFonts w:ascii="Tahoma" w:hAnsi="Tahoma" w:cs="Tahoma"/>
          <w:b/>
          <w:sz w:val="24"/>
          <w:szCs w:val="24"/>
        </w:rPr>
      </w:pPr>
    </w:p>
    <w:p w14:paraId="66CBF7BB" w14:textId="77777777" w:rsidR="0016704B" w:rsidRPr="005F25E5" w:rsidRDefault="0016704B" w:rsidP="0016704B">
      <w:pPr>
        <w:rPr>
          <w:rFonts w:ascii="Tahoma" w:hAnsi="Tahoma" w:cs="Tahoma"/>
          <w:b/>
          <w:sz w:val="24"/>
          <w:szCs w:val="24"/>
        </w:rPr>
      </w:pPr>
    </w:p>
    <w:p w14:paraId="39EBA989" w14:textId="77777777" w:rsidR="0016704B" w:rsidRPr="005F25E5" w:rsidRDefault="0016704B" w:rsidP="0016704B">
      <w:pPr>
        <w:rPr>
          <w:rFonts w:ascii="Tahoma" w:hAnsi="Tahoma" w:cs="Tahoma"/>
          <w:b/>
          <w:sz w:val="24"/>
          <w:szCs w:val="24"/>
        </w:rPr>
      </w:pPr>
    </w:p>
    <w:p w14:paraId="20D3B620" w14:textId="77777777" w:rsidR="0016704B" w:rsidRPr="005F25E5" w:rsidRDefault="0016704B" w:rsidP="0016704B">
      <w:pPr>
        <w:rPr>
          <w:rFonts w:ascii="Tahoma" w:hAnsi="Tahoma" w:cs="Tahoma"/>
          <w:b/>
          <w:sz w:val="24"/>
          <w:szCs w:val="24"/>
        </w:rPr>
      </w:pPr>
    </w:p>
    <w:p w14:paraId="74FEBCCB" w14:textId="77777777" w:rsidR="0016704B" w:rsidRPr="005F25E5" w:rsidRDefault="0016704B" w:rsidP="0016704B">
      <w:pPr>
        <w:rPr>
          <w:rFonts w:ascii="Tahoma" w:hAnsi="Tahoma" w:cs="Tahoma"/>
          <w:b/>
          <w:sz w:val="24"/>
          <w:szCs w:val="24"/>
        </w:rPr>
      </w:pPr>
    </w:p>
    <w:p w14:paraId="6B9DA969" w14:textId="77777777" w:rsidR="0016704B" w:rsidRPr="005F25E5" w:rsidRDefault="0016704B" w:rsidP="0016704B">
      <w:pPr>
        <w:rPr>
          <w:rFonts w:ascii="Tahoma" w:hAnsi="Tahoma" w:cs="Tahoma"/>
          <w:b/>
          <w:sz w:val="24"/>
          <w:szCs w:val="24"/>
        </w:rPr>
      </w:pPr>
    </w:p>
    <w:p w14:paraId="67300B32" w14:textId="77777777" w:rsidR="00051404" w:rsidRPr="005F25E5" w:rsidRDefault="00051404" w:rsidP="0016704B">
      <w:pPr>
        <w:rPr>
          <w:rFonts w:ascii="Tahoma" w:hAnsi="Tahoma" w:cs="Tahoma"/>
          <w:b/>
          <w:sz w:val="24"/>
          <w:szCs w:val="24"/>
        </w:rPr>
      </w:pPr>
    </w:p>
    <w:p w14:paraId="59F000E9" w14:textId="6969E989" w:rsidR="0016704B" w:rsidRDefault="0016704B" w:rsidP="00AB1D77">
      <w:pPr>
        <w:rPr>
          <w:rFonts w:ascii="Tahoma" w:hAnsi="Tahoma" w:cs="Tahoma"/>
          <w:b/>
          <w:sz w:val="24"/>
          <w:szCs w:val="24"/>
        </w:rPr>
      </w:pPr>
    </w:p>
    <w:p w14:paraId="2D397ABE" w14:textId="1C3E636D" w:rsidR="00AB1D77" w:rsidRDefault="00AB1D77" w:rsidP="00AB1D77">
      <w:pPr>
        <w:rPr>
          <w:rFonts w:ascii="Tahoma" w:hAnsi="Tahoma" w:cs="Tahoma"/>
          <w:b/>
          <w:sz w:val="24"/>
          <w:szCs w:val="24"/>
        </w:rPr>
      </w:pPr>
      <w:r w:rsidRPr="005F25E5">
        <w:rPr>
          <w:rFonts w:ascii="Tahoma" w:hAnsi="Tahoma" w:cs="Tahoma"/>
          <w:b/>
          <w:sz w:val="24"/>
          <w:szCs w:val="24"/>
        </w:rPr>
        <w:t>10</w:t>
      </w:r>
      <w:r w:rsidRPr="005F25E5">
        <w:rPr>
          <w:rFonts w:ascii="Tahoma" w:hAnsi="Tahoma" w:cs="Tahoma"/>
          <w:b/>
          <w:sz w:val="24"/>
          <w:szCs w:val="24"/>
        </w:rPr>
        <w:tab/>
        <w:t>PENSION COSTS</w:t>
      </w:r>
    </w:p>
    <w:p w14:paraId="5EF31454" w14:textId="77777777" w:rsidR="00AB1D77" w:rsidRPr="005F25E5" w:rsidRDefault="00AB1D77" w:rsidP="00AB1D77">
      <w:pPr>
        <w:rPr>
          <w:rFonts w:ascii="Tahoma" w:hAnsi="Tahoma" w:cs="Tahoma"/>
          <w:sz w:val="24"/>
          <w:szCs w:val="24"/>
        </w:rPr>
      </w:pPr>
    </w:p>
    <w:p w14:paraId="675FD9C3" w14:textId="0C5FA340" w:rsidR="0016704B" w:rsidRPr="009D22C9" w:rsidRDefault="0016704B" w:rsidP="0016704B">
      <w:pPr>
        <w:ind w:left="720"/>
        <w:rPr>
          <w:rFonts w:ascii="Tahoma" w:hAnsi="Tahoma" w:cs="Tahoma"/>
          <w:sz w:val="24"/>
          <w:szCs w:val="24"/>
        </w:rPr>
      </w:pPr>
      <w:r w:rsidRPr="009D22C9">
        <w:rPr>
          <w:rFonts w:ascii="Tahoma" w:hAnsi="Tahoma" w:cs="Tahoma"/>
          <w:sz w:val="24"/>
          <w:szCs w:val="24"/>
        </w:rPr>
        <w:t xml:space="preserve">The organisation, together with </w:t>
      </w:r>
      <w:r w:rsidR="00F3238F" w:rsidRPr="009D22C9">
        <w:rPr>
          <w:rFonts w:ascii="Tahoma" w:hAnsi="Tahoma" w:cs="Tahoma"/>
          <w:sz w:val="24"/>
          <w:szCs w:val="24"/>
        </w:rPr>
        <w:t>Sight Scotland</w:t>
      </w:r>
      <w:r w:rsidRPr="009D22C9">
        <w:rPr>
          <w:rFonts w:ascii="Tahoma" w:hAnsi="Tahoma" w:cs="Tahoma"/>
          <w:sz w:val="24"/>
          <w:szCs w:val="24"/>
        </w:rPr>
        <w:t xml:space="preserve">, operates an externally funded contributory retirement benefit scheme for employees. Contributions from the employer, as determined by a qualified independent actuary, are charged to the Statement of Financial Activities over their working lives with the organisation. </w:t>
      </w:r>
    </w:p>
    <w:p w14:paraId="6331F5FD" w14:textId="77777777" w:rsidR="0016704B" w:rsidRPr="008244BE" w:rsidRDefault="0016704B" w:rsidP="0016704B">
      <w:pPr>
        <w:ind w:left="720"/>
        <w:rPr>
          <w:rFonts w:ascii="Tahoma" w:hAnsi="Tahoma" w:cs="Tahoma"/>
          <w:sz w:val="24"/>
          <w:szCs w:val="24"/>
          <w:highlight w:val="cyan"/>
        </w:rPr>
      </w:pPr>
    </w:p>
    <w:p w14:paraId="0EB6D72F" w14:textId="604CF94F" w:rsidR="0016704B" w:rsidRPr="009D22C9" w:rsidRDefault="0016704B" w:rsidP="0016704B">
      <w:pPr>
        <w:ind w:left="720"/>
        <w:outlineLvl w:val="0"/>
        <w:rPr>
          <w:rFonts w:ascii="Tahoma" w:hAnsi="Tahoma" w:cs="Tahoma"/>
          <w:sz w:val="24"/>
          <w:szCs w:val="24"/>
        </w:rPr>
      </w:pPr>
      <w:r w:rsidRPr="009D22C9">
        <w:rPr>
          <w:rFonts w:ascii="Tahoma" w:hAnsi="Tahoma" w:cs="Tahoma"/>
          <w:sz w:val="24"/>
          <w:szCs w:val="24"/>
        </w:rPr>
        <w:t xml:space="preserve">The latest full actuarial valuation was conducted as at </w:t>
      </w:r>
      <w:r w:rsidR="009D22C9" w:rsidRPr="009D22C9">
        <w:rPr>
          <w:rFonts w:ascii="Tahoma" w:hAnsi="Tahoma" w:cs="Tahoma"/>
          <w:sz w:val="24"/>
          <w:szCs w:val="24"/>
        </w:rPr>
        <w:t xml:space="preserve">31 March 2022 </w:t>
      </w:r>
      <w:r w:rsidRPr="009D22C9">
        <w:rPr>
          <w:rFonts w:ascii="Tahoma" w:hAnsi="Tahoma" w:cs="Tahoma"/>
          <w:sz w:val="24"/>
          <w:szCs w:val="24"/>
        </w:rPr>
        <w:t xml:space="preserve">by a qualified independent actuary which showed the </w:t>
      </w:r>
      <w:r w:rsidR="0035451B" w:rsidRPr="009D22C9">
        <w:rPr>
          <w:rFonts w:ascii="Tahoma" w:hAnsi="Tahoma" w:cs="Tahoma"/>
          <w:sz w:val="24"/>
          <w:szCs w:val="24"/>
        </w:rPr>
        <w:t xml:space="preserve">scheme </w:t>
      </w:r>
      <w:r w:rsidR="009D22C9" w:rsidRPr="009D22C9">
        <w:rPr>
          <w:rFonts w:ascii="Tahoma" w:hAnsi="Tahoma" w:cs="Tahoma"/>
          <w:sz w:val="24"/>
          <w:szCs w:val="24"/>
        </w:rPr>
        <w:t>hold assets to cover 111% of its Technical Provisions corresponding to a surplus of £5.14 Million.</w:t>
      </w:r>
      <w:r w:rsidRPr="009D22C9">
        <w:rPr>
          <w:rFonts w:ascii="Tahoma" w:hAnsi="Tahoma" w:cs="Tahoma"/>
          <w:sz w:val="24"/>
          <w:szCs w:val="24"/>
        </w:rPr>
        <w:t xml:space="preserve"> ongoing basis. </w:t>
      </w:r>
    </w:p>
    <w:p w14:paraId="2D6C8A19" w14:textId="4A0537F3" w:rsidR="000C29F7" w:rsidRPr="009D22C9" w:rsidRDefault="000C29F7" w:rsidP="0016704B">
      <w:pPr>
        <w:ind w:left="720"/>
        <w:outlineLvl w:val="0"/>
        <w:rPr>
          <w:rFonts w:ascii="Tahoma" w:hAnsi="Tahoma" w:cs="Tahoma"/>
          <w:sz w:val="24"/>
          <w:szCs w:val="24"/>
        </w:rPr>
      </w:pPr>
    </w:p>
    <w:p w14:paraId="13F652AC" w14:textId="71398F83" w:rsidR="000C29F7" w:rsidRDefault="000C29F7" w:rsidP="000C29F7">
      <w:pPr>
        <w:ind w:left="720"/>
        <w:rPr>
          <w:rFonts w:ascii="Tahoma" w:hAnsi="Tahoma" w:cs="Tahoma"/>
          <w:sz w:val="24"/>
          <w:szCs w:val="24"/>
        </w:rPr>
      </w:pPr>
      <w:r w:rsidRPr="009D22C9">
        <w:rPr>
          <w:rFonts w:ascii="Tahoma" w:hAnsi="Tahoma" w:cs="Tahoma"/>
          <w:sz w:val="24"/>
          <w:szCs w:val="24"/>
        </w:rPr>
        <w:t xml:space="preserve">There are </w:t>
      </w:r>
      <w:proofErr w:type="gramStart"/>
      <w:r w:rsidRPr="009D22C9">
        <w:rPr>
          <w:rFonts w:ascii="Tahoma" w:hAnsi="Tahoma" w:cs="Tahoma"/>
          <w:sz w:val="24"/>
          <w:szCs w:val="24"/>
        </w:rPr>
        <w:t>a number of</w:t>
      </w:r>
      <w:proofErr w:type="gramEnd"/>
      <w:r w:rsidRPr="009D22C9">
        <w:rPr>
          <w:rFonts w:ascii="Tahoma" w:hAnsi="Tahoma" w:cs="Tahoma"/>
          <w:sz w:val="24"/>
          <w:szCs w:val="24"/>
        </w:rPr>
        <w:t xml:space="preserve"> different methods used to estimate any surplus or deficit in Defined Benefit Pension Schemes. The method used in these accounts is, as required by Generally Accepted Accounting Principles, in accordance with Financial Reporting Standard 102 and the result indicates </w:t>
      </w:r>
    </w:p>
    <w:p w14:paraId="48437C5E" w14:textId="20F1E13A" w:rsidR="005747A4" w:rsidRPr="005F25E5" w:rsidRDefault="005747A4" w:rsidP="005747A4">
      <w:pPr>
        <w:ind w:left="720"/>
        <w:rPr>
          <w:rFonts w:ascii="Tahoma" w:hAnsi="Tahoma" w:cs="Tahoma"/>
          <w:sz w:val="24"/>
          <w:szCs w:val="24"/>
        </w:rPr>
      </w:pPr>
      <w:r w:rsidRPr="009D22C9">
        <w:rPr>
          <w:rFonts w:ascii="Tahoma" w:hAnsi="Tahoma" w:cs="Tahoma"/>
          <w:sz w:val="24"/>
          <w:szCs w:val="24"/>
        </w:rPr>
        <w:t xml:space="preserve">that there is no deficit in the Pension </w:t>
      </w:r>
      <w:r w:rsidRPr="00450120">
        <w:rPr>
          <w:rFonts w:ascii="Tahoma" w:hAnsi="Tahoma" w:cs="Tahoma"/>
          <w:sz w:val="24"/>
          <w:szCs w:val="24"/>
        </w:rPr>
        <w:t>Scheme at 31 March 202</w:t>
      </w:r>
      <w:r w:rsidR="00450120" w:rsidRPr="00450120">
        <w:rPr>
          <w:rFonts w:ascii="Tahoma" w:hAnsi="Tahoma" w:cs="Tahoma"/>
          <w:sz w:val="24"/>
          <w:szCs w:val="24"/>
        </w:rPr>
        <w:t>4</w:t>
      </w:r>
      <w:r w:rsidRPr="00450120">
        <w:rPr>
          <w:rFonts w:ascii="Tahoma" w:hAnsi="Tahoma" w:cs="Tahoma"/>
          <w:sz w:val="24"/>
          <w:szCs w:val="24"/>
        </w:rPr>
        <w:t>. This</w:t>
      </w:r>
      <w:r w:rsidRPr="009D22C9">
        <w:rPr>
          <w:rFonts w:ascii="Tahoma" w:hAnsi="Tahoma" w:cs="Tahoma"/>
          <w:sz w:val="24"/>
          <w:szCs w:val="24"/>
        </w:rPr>
        <w:t xml:space="preserve"> is a consistent basis for the preparation of these accounts.</w:t>
      </w:r>
    </w:p>
    <w:p w14:paraId="42F1B845" w14:textId="77777777" w:rsidR="000D0783" w:rsidRDefault="000D0783" w:rsidP="000D0783">
      <w:pPr>
        <w:rPr>
          <w:rFonts w:ascii="Tahoma" w:hAnsi="Tahoma" w:cs="Tahoma"/>
          <w:b/>
          <w:sz w:val="24"/>
          <w:szCs w:val="24"/>
        </w:rPr>
      </w:pPr>
    </w:p>
    <w:p w14:paraId="36DD6EE2" w14:textId="77777777" w:rsidR="00C02EDC" w:rsidRDefault="00C02EDC" w:rsidP="000D0783">
      <w:pPr>
        <w:rPr>
          <w:rFonts w:ascii="Tahoma" w:hAnsi="Tahoma" w:cs="Tahoma"/>
          <w:b/>
          <w:sz w:val="24"/>
          <w:szCs w:val="24"/>
        </w:rPr>
      </w:pPr>
    </w:p>
    <w:p w14:paraId="380AA86B" w14:textId="0692A5DD" w:rsidR="000D0783" w:rsidRDefault="000D0783" w:rsidP="000D0783">
      <w:pPr>
        <w:rPr>
          <w:rFonts w:ascii="Tahoma" w:hAnsi="Tahoma" w:cs="Tahoma"/>
          <w:b/>
          <w:sz w:val="24"/>
          <w:szCs w:val="24"/>
        </w:rPr>
      </w:pPr>
      <w:r w:rsidRPr="005F25E5">
        <w:rPr>
          <w:rFonts w:ascii="Tahoma" w:hAnsi="Tahoma" w:cs="Tahoma"/>
          <w:b/>
          <w:sz w:val="24"/>
          <w:szCs w:val="24"/>
        </w:rPr>
        <w:t xml:space="preserve">NOTES TO THE FINANCIAL STATEMENTS (continued) </w:t>
      </w:r>
    </w:p>
    <w:p w14:paraId="73A05EB2" w14:textId="77777777" w:rsidR="000D0783" w:rsidRPr="005F25E5" w:rsidRDefault="000D0783" w:rsidP="000D0783">
      <w:pPr>
        <w:rPr>
          <w:rFonts w:ascii="Tahoma" w:hAnsi="Tahoma" w:cs="Tahoma"/>
          <w:b/>
          <w:sz w:val="24"/>
          <w:szCs w:val="24"/>
        </w:rPr>
      </w:pPr>
    </w:p>
    <w:p w14:paraId="6EFAFD3C" w14:textId="77777777" w:rsidR="000D0783" w:rsidRPr="005F25E5" w:rsidRDefault="000D0783" w:rsidP="000D0783">
      <w:pPr>
        <w:ind w:left="720" w:hanging="720"/>
        <w:rPr>
          <w:rFonts w:ascii="Tahoma" w:hAnsi="Tahoma" w:cs="Tahoma"/>
          <w:b/>
          <w:sz w:val="24"/>
          <w:szCs w:val="24"/>
        </w:rPr>
      </w:pPr>
      <w:r w:rsidRPr="005F25E5">
        <w:rPr>
          <w:rFonts w:ascii="Tahoma" w:hAnsi="Tahoma" w:cs="Tahoma"/>
          <w:b/>
          <w:sz w:val="24"/>
          <w:szCs w:val="24"/>
        </w:rPr>
        <w:t>10</w:t>
      </w:r>
      <w:r w:rsidRPr="005F25E5">
        <w:rPr>
          <w:rFonts w:ascii="Tahoma" w:hAnsi="Tahoma" w:cs="Tahoma"/>
          <w:b/>
          <w:sz w:val="24"/>
          <w:szCs w:val="24"/>
        </w:rPr>
        <w:tab/>
        <w:t>PENSION COSTS (continued)</w:t>
      </w:r>
    </w:p>
    <w:p w14:paraId="2013F0D4" w14:textId="77777777" w:rsidR="000D0783" w:rsidRDefault="000D0783" w:rsidP="000D0783">
      <w:pPr>
        <w:rPr>
          <w:rFonts w:ascii="Tahoma" w:hAnsi="Tahoma" w:cs="Tahoma"/>
          <w:sz w:val="24"/>
          <w:szCs w:val="24"/>
        </w:rPr>
      </w:pPr>
    </w:p>
    <w:p w14:paraId="0DA39B18" w14:textId="4E37169E" w:rsidR="009D22C9" w:rsidRPr="009D22C9" w:rsidRDefault="009D22C9" w:rsidP="00F27F7B">
      <w:pPr>
        <w:ind w:left="720"/>
        <w:rPr>
          <w:rFonts w:ascii="Tahoma" w:hAnsi="Tahoma" w:cs="Tahoma"/>
          <w:sz w:val="24"/>
          <w:szCs w:val="24"/>
        </w:rPr>
      </w:pPr>
      <w:r w:rsidRPr="009D22C9">
        <w:rPr>
          <w:rFonts w:ascii="Tahoma" w:hAnsi="Tahoma" w:cs="Tahoma"/>
          <w:sz w:val="24"/>
          <w:szCs w:val="24"/>
        </w:rPr>
        <w:t>The</w:t>
      </w:r>
      <w:r w:rsidR="000C29F7" w:rsidRPr="009D22C9">
        <w:rPr>
          <w:rFonts w:ascii="Tahoma" w:hAnsi="Tahoma" w:cs="Tahoma"/>
          <w:sz w:val="24"/>
          <w:szCs w:val="24"/>
        </w:rPr>
        <w:t xml:space="preserve"> Trustees of Sight Scotland</w:t>
      </w:r>
      <w:r w:rsidRPr="009D22C9">
        <w:rPr>
          <w:rFonts w:ascii="Tahoma" w:hAnsi="Tahoma" w:cs="Tahoma"/>
          <w:sz w:val="24"/>
          <w:szCs w:val="24"/>
        </w:rPr>
        <w:t xml:space="preserve"> and Sight Scotland Veterans </w:t>
      </w:r>
      <w:r w:rsidR="000C29F7" w:rsidRPr="009D22C9">
        <w:rPr>
          <w:rFonts w:ascii="Tahoma" w:hAnsi="Tahoma" w:cs="Tahoma"/>
          <w:sz w:val="24"/>
          <w:szCs w:val="24"/>
        </w:rPr>
        <w:t>have reached agreement with the Trustees of the Pension Scheme whereby</w:t>
      </w:r>
      <w:r w:rsidRPr="009D22C9">
        <w:rPr>
          <w:rFonts w:ascii="Tahoma" w:hAnsi="Tahoma" w:cs="Tahoma"/>
          <w:sz w:val="24"/>
          <w:szCs w:val="24"/>
        </w:rPr>
        <w:t>:</w:t>
      </w:r>
      <w:r w:rsidR="000C29F7" w:rsidRPr="009D22C9">
        <w:rPr>
          <w:rFonts w:ascii="Tahoma" w:hAnsi="Tahoma" w:cs="Tahoma"/>
          <w:sz w:val="24"/>
          <w:szCs w:val="24"/>
        </w:rPr>
        <w:t xml:space="preserve"> </w:t>
      </w:r>
    </w:p>
    <w:p w14:paraId="0F47223D" w14:textId="77777777" w:rsidR="009D22C9" w:rsidRDefault="009D22C9" w:rsidP="009D22C9">
      <w:pPr>
        <w:ind w:left="720"/>
        <w:rPr>
          <w:rFonts w:ascii="Tahoma" w:hAnsi="Tahoma" w:cs="Tahoma"/>
          <w:sz w:val="24"/>
          <w:szCs w:val="24"/>
        </w:rPr>
      </w:pPr>
    </w:p>
    <w:p w14:paraId="36F92C8B" w14:textId="77777777" w:rsidR="009D22C9" w:rsidRDefault="009D22C9" w:rsidP="007D1003">
      <w:pPr>
        <w:pStyle w:val="ListParagraph"/>
        <w:numPr>
          <w:ilvl w:val="0"/>
          <w:numId w:val="8"/>
        </w:numPr>
        <w:rPr>
          <w:rFonts w:ascii="Tahoma" w:hAnsi="Tahoma" w:cs="Tahoma"/>
          <w:sz w:val="24"/>
          <w:szCs w:val="24"/>
        </w:rPr>
      </w:pPr>
      <w:r w:rsidRPr="003F0DAF">
        <w:rPr>
          <w:rFonts w:ascii="Tahoma" w:hAnsi="Tahoma" w:cs="Tahoma"/>
          <w:sz w:val="24"/>
          <w:szCs w:val="24"/>
        </w:rPr>
        <w:t>No deficit reduction contributions are required to be paid into the Scheme on the basis that the Scheme has a surplus at the valuation date;</w:t>
      </w:r>
    </w:p>
    <w:p w14:paraId="102E94AF" w14:textId="77777777" w:rsidR="009D22C9" w:rsidRDefault="009D22C9" w:rsidP="007D1003">
      <w:pPr>
        <w:pStyle w:val="ListParagraph"/>
        <w:numPr>
          <w:ilvl w:val="0"/>
          <w:numId w:val="8"/>
        </w:numPr>
        <w:rPr>
          <w:rFonts w:ascii="Tahoma" w:hAnsi="Tahoma" w:cs="Tahoma"/>
          <w:sz w:val="24"/>
          <w:szCs w:val="24"/>
        </w:rPr>
      </w:pPr>
      <w:r>
        <w:rPr>
          <w:rFonts w:ascii="Tahoma" w:hAnsi="Tahoma" w:cs="Tahoma"/>
          <w:sz w:val="24"/>
          <w:szCs w:val="24"/>
        </w:rPr>
        <w:t xml:space="preserve">All expenses including professional trusteeship fees and levies, will be met from the assets of the Scheme. Sight Scotland and Sight Scotland Veterans have agreed to contribute £25K per month from 1 July 2023 towards these expenses. </w:t>
      </w:r>
    </w:p>
    <w:p w14:paraId="77B517CA" w14:textId="6E1D0C0A" w:rsidR="00DC3A74" w:rsidRPr="003F0DAF" w:rsidRDefault="00DC3A74" w:rsidP="007D1003">
      <w:pPr>
        <w:pStyle w:val="ListParagraph"/>
        <w:numPr>
          <w:ilvl w:val="0"/>
          <w:numId w:val="8"/>
        </w:numPr>
        <w:rPr>
          <w:rFonts w:ascii="Tahoma" w:hAnsi="Tahoma" w:cs="Tahoma"/>
          <w:sz w:val="24"/>
          <w:szCs w:val="24"/>
        </w:rPr>
      </w:pPr>
      <w:r>
        <w:rPr>
          <w:rFonts w:ascii="Tahoma" w:hAnsi="Tahoma" w:cs="Tahoma"/>
          <w:sz w:val="24"/>
          <w:szCs w:val="24"/>
        </w:rPr>
        <w:t>From June 2024, there will be no additional contributions from Sight Scotland and Sight Scotland Veterans</w:t>
      </w:r>
    </w:p>
    <w:p w14:paraId="1769EB9C" w14:textId="77777777" w:rsidR="0016704B" w:rsidRPr="005F25E5" w:rsidRDefault="0016704B" w:rsidP="0016704B">
      <w:pPr>
        <w:ind w:left="720"/>
        <w:outlineLvl w:val="0"/>
        <w:rPr>
          <w:rFonts w:ascii="Tahoma" w:hAnsi="Tahoma" w:cs="Tahoma"/>
          <w:sz w:val="24"/>
          <w:szCs w:val="24"/>
        </w:rPr>
      </w:pPr>
    </w:p>
    <w:p w14:paraId="13A421CA" w14:textId="6AC0CE1A" w:rsidR="00A6292F" w:rsidRPr="005F25E5" w:rsidRDefault="00A6292F" w:rsidP="00A6292F">
      <w:pPr>
        <w:ind w:left="720"/>
        <w:jc w:val="both"/>
        <w:rPr>
          <w:rFonts w:ascii="Tahoma" w:hAnsi="Tahoma" w:cs="Tahoma"/>
          <w:sz w:val="24"/>
          <w:szCs w:val="24"/>
        </w:rPr>
      </w:pPr>
      <w:r w:rsidRPr="009D22C9">
        <w:rPr>
          <w:rFonts w:ascii="Tahoma" w:hAnsi="Tahoma" w:cs="Tahoma"/>
          <w:sz w:val="24"/>
          <w:szCs w:val="24"/>
        </w:rPr>
        <w:t xml:space="preserve">The Scheme closed to further accrual in November </w:t>
      </w:r>
      <w:r w:rsidR="00796D88" w:rsidRPr="009D22C9">
        <w:rPr>
          <w:rFonts w:ascii="Tahoma" w:hAnsi="Tahoma" w:cs="Tahoma"/>
          <w:sz w:val="24"/>
          <w:szCs w:val="24"/>
        </w:rPr>
        <w:t>2021</w:t>
      </w:r>
      <w:r w:rsidRPr="009D22C9">
        <w:rPr>
          <w:rFonts w:ascii="Tahoma" w:hAnsi="Tahoma" w:cs="Tahoma"/>
          <w:sz w:val="24"/>
          <w:szCs w:val="24"/>
        </w:rPr>
        <w:t xml:space="preserve"> and therefore no employer costs, other than </w:t>
      </w:r>
      <w:r w:rsidR="007F31B9">
        <w:rPr>
          <w:rFonts w:ascii="Tahoma" w:hAnsi="Tahoma" w:cs="Tahoma"/>
          <w:sz w:val="24"/>
          <w:szCs w:val="24"/>
        </w:rPr>
        <w:t>any</w:t>
      </w:r>
      <w:r w:rsidRPr="009D22C9">
        <w:rPr>
          <w:rFonts w:ascii="Tahoma" w:hAnsi="Tahoma" w:cs="Tahoma"/>
          <w:sz w:val="24"/>
          <w:szCs w:val="24"/>
        </w:rPr>
        <w:t xml:space="preserve"> deficit recovery payments, will be made to the scheme.</w:t>
      </w:r>
      <w:r w:rsidRPr="005F25E5">
        <w:rPr>
          <w:rFonts w:ascii="Tahoma" w:hAnsi="Tahoma" w:cs="Tahoma"/>
          <w:sz w:val="24"/>
          <w:szCs w:val="24"/>
        </w:rPr>
        <w:t xml:space="preserve"> </w:t>
      </w:r>
    </w:p>
    <w:p w14:paraId="1AB106A5" w14:textId="77777777" w:rsidR="00A6292F" w:rsidRPr="005F25E5" w:rsidRDefault="00A6292F" w:rsidP="00A6292F">
      <w:pPr>
        <w:ind w:left="720"/>
        <w:jc w:val="both"/>
        <w:rPr>
          <w:rFonts w:ascii="Tahoma" w:hAnsi="Tahoma" w:cs="Tahoma"/>
          <w:sz w:val="24"/>
          <w:szCs w:val="24"/>
        </w:rPr>
      </w:pPr>
    </w:p>
    <w:p w14:paraId="1458ADA1" w14:textId="77777777" w:rsidR="00A6292F" w:rsidRPr="005F25E5" w:rsidRDefault="00A6292F" w:rsidP="00A6292F">
      <w:pPr>
        <w:ind w:left="720"/>
        <w:jc w:val="both"/>
        <w:rPr>
          <w:rFonts w:ascii="Tahoma" w:hAnsi="Tahoma" w:cs="Tahoma"/>
          <w:sz w:val="24"/>
          <w:szCs w:val="24"/>
        </w:rPr>
      </w:pPr>
      <w:r w:rsidRPr="005F25E5">
        <w:rPr>
          <w:rFonts w:ascii="Tahoma" w:hAnsi="Tahoma" w:cs="Tahoma"/>
          <w:sz w:val="24"/>
          <w:szCs w:val="24"/>
        </w:rPr>
        <w:t xml:space="preserve">The major assumptions used by the Actuary were as follows: </w:t>
      </w:r>
    </w:p>
    <w:p w14:paraId="0D82C196" w14:textId="77777777" w:rsidR="00507515" w:rsidRPr="005F25E5" w:rsidRDefault="00507515" w:rsidP="0016704B">
      <w:pPr>
        <w:ind w:left="720"/>
        <w:outlineLvl w:val="0"/>
        <w:rPr>
          <w:rFonts w:ascii="Tahoma" w:hAnsi="Tahoma" w:cs="Tahoma"/>
          <w:sz w:val="24"/>
          <w:szCs w:val="24"/>
        </w:rPr>
      </w:pPr>
    </w:p>
    <w:p w14:paraId="3F0A253B" w14:textId="77777777" w:rsidR="0016704B" w:rsidRPr="005F25E5" w:rsidRDefault="0016704B" w:rsidP="0016704B">
      <w:pPr>
        <w:ind w:left="720"/>
        <w:rPr>
          <w:rFonts w:ascii="Tahoma" w:hAnsi="Tahoma" w:cs="Tahoma"/>
          <w:sz w:val="24"/>
          <w:szCs w:val="24"/>
        </w:rPr>
      </w:pPr>
    </w:p>
    <w:tbl>
      <w:tblPr>
        <w:tblW w:w="0" w:type="auto"/>
        <w:tblInd w:w="988" w:type="dxa"/>
        <w:tblLook w:val="01E0" w:firstRow="1" w:lastRow="1" w:firstColumn="1" w:lastColumn="1" w:noHBand="0" w:noVBand="0"/>
      </w:tblPr>
      <w:tblGrid>
        <w:gridCol w:w="5670"/>
        <w:gridCol w:w="1010"/>
        <w:gridCol w:w="1010"/>
      </w:tblGrid>
      <w:tr w:rsidR="0016704B" w:rsidRPr="005F25E5" w14:paraId="36B5D33E" w14:textId="77777777" w:rsidTr="0016704B">
        <w:tc>
          <w:tcPr>
            <w:tcW w:w="5670" w:type="dxa"/>
          </w:tcPr>
          <w:p w14:paraId="0343243A" w14:textId="77777777" w:rsidR="0016704B" w:rsidRPr="005F25E5" w:rsidRDefault="0016704B" w:rsidP="0016704B">
            <w:pPr>
              <w:rPr>
                <w:rFonts w:ascii="Tahoma" w:hAnsi="Tahoma" w:cs="Tahoma"/>
                <w:sz w:val="24"/>
                <w:szCs w:val="24"/>
              </w:rPr>
            </w:pPr>
          </w:p>
        </w:tc>
        <w:tc>
          <w:tcPr>
            <w:tcW w:w="1010" w:type="dxa"/>
          </w:tcPr>
          <w:p w14:paraId="41D165BD" w14:textId="0025701D" w:rsidR="0016704B" w:rsidRPr="005F25E5" w:rsidRDefault="0016704B" w:rsidP="00FB78B1">
            <w:pPr>
              <w:rPr>
                <w:rFonts w:ascii="Tahoma" w:hAnsi="Tahoma" w:cs="Tahoma"/>
                <w:b/>
                <w:sz w:val="24"/>
                <w:szCs w:val="24"/>
              </w:rPr>
            </w:pPr>
            <w:r w:rsidRPr="005F25E5">
              <w:rPr>
                <w:rFonts w:ascii="Tahoma" w:hAnsi="Tahoma" w:cs="Tahoma"/>
                <w:b/>
                <w:sz w:val="24"/>
                <w:szCs w:val="24"/>
              </w:rPr>
              <w:t xml:space="preserve">at 31 March </w:t>
            </w:r>
            <w:r w:rsidR="00796D88" w:rsidRPr="005F25E5">
              <w:rPr>
                <w:rFonts w:ascii="Tahoma" w:hAnsi="Tahoma" w:cs="Tahoma"/>
                <w:b/>
                <w:sz w:val="24"/>
                <w:szCs w:val="24"/>
              </w:rPr>
              <w:t>202</w:t>
            </w:r>
            <w:r w:rsidR="00D250C7">
              <w:rPr>
                <w:rFonts w:ascii="Tahoma" w:hAnsi="Tahoma" w:cs="Tahoma"/>
                <w:b/>
                <w:sz w:val="24"/>
                <w:szCs w:val="24"/>
              </w:rPr>
              <w:t>4</w:t>
            </w:r>
          </w:p>
        </w:tc>
        <w:tc>
          <w:tcPr>
            <w:tcW w:w="1010" w:type="dxa"/>
          </w:tcPr>
          <w:p w14:paraId="1938E4FF" w14:textId="49356F99" w:rsidR="0016704B" w:rsidRPr="005F25E5" w:rsidRDefault="0016704B" w:rsidP="00FB78B1">
            <w:pPr>
              <w:rPr>
                <w:rFonts w:ascii="Tahoma" w:hAnsi="Tahoma" w:cs="Tahoma"/>
                <w:b/>
                <w:sz w:val="24"/>
                <w:szCs w:val="24"/>
              </w:rPr>
            </w:pPr>
            <w:r w:rsidRPr="005F25E5">
              <w:rPr>
                <w:rFonts w:ascii="Tahoma" w:hAnsi="Tahoma" w:cs="Tahoma"/>
                <w:b/>
                <w:sz w:val="24"/>
                <w:szCs w:val="24"/>
              </w:rPr>
              <w:t xml:space="preserve">at 31 March </w:t>
            </w:r>
            <w:r w:rsidR="00796D88" w:rsidRPr="005F25E5">
              <w:rPr>
                <w:rFonts w:ascii="Tahoma" w:hAnsi="Tahoma" w:cs="Tahoma"/>
                <w:b/>
                <w:sz w:val="24"/>
                <w:szCs w:val="24"/>
              </w:rPr>
              <w:t>202</w:t>
            </w:r>
            <w:r w:rsidR="00D250C7">
              <w:rPr>
                <w:rFonts w:ascii="Tahoma" w:hAnsi="Tahoma" w:cs="Tahoma"/>
                <w:b/>
                <w:sz w:val="24"/>
                <w:szCs w:val="24"/>
              </w:rPr>
              <w:t>3</w:t>
            </w:r>
          </w:p>
        </w:tc>
      </w:tr>
      <w:tr w:rsidR="001E53BB" w:rsidRPr="00AC49ED" w14:paraId="41824D4D" w14:textId="77777777" w:rsidTr="0016704B">
        <w:tc>
          <w:tcPr>
            <w:tcW w:w="5670" w:type="dxa"/>
          </w:tcPr>
          <w:p w14:paraId="7875CBBC" w14:textId="77777777" w:rsidR="001E53BB" w:rsidRPr="00AC49ED" w:rsidRDefault="001E53BB" w:rsidP="001E53BB">
            <w:pPr>
              <w:rPr>
                <w:rFonts w:ascii="Tahoma" w:hAnsi="Tahoma" w:cs="Tahoma"/>
                <w:sz w:val="24"/>
                <w:szCs w:val="24"/>
              </w:rPr>
            </w:pPr>
            <w:r w:rsidRPr="00AC49ED">
              <w:rPr>
                <w:rFonts w:ascii="Tahoma" w:hAnsi="Tahoma" w:cs="Tahoma"/>
                <w:sz w:val="24"/>
                <w:szCs w:val="24"/>
              </w:rPr>
              <w:t>Inflation</w:t>
            </w:r>
          </w:p>
        </w:tc>
        <w:tc>
          <w:tcPr>
            <w:tcW w:w="1010" w:type="dxa"/>
          </w:tcPr>
          <w:p w14:paraId="5A15DFCF" w14:textId="1937AF08" w:rsidR="001E53BB" w:rsidRPr="00AC49ED" w:rsidRDefault="0095388C" w:rsidP="001E53BB">
            <w:pPr>
              <w:rPr>
                <w:rFonts w:ascii="Tahoma" w:hAnsi="Tahoma" w:cs="Tahoma"/>
                <w:sz w:val="24"/>
                <w:szCs w:val="24"/>
              </w:rPr>
            </w:pPr>
            <w:r w:rsidRPr="00AC49ED">
              <w:rPr>
                <w:rFonts w:ascii="Tahoma" w:hAnsi="Tahoma" w:cs="Tahoma"/>
                <w:sz w:val="24"/>
                <w:szCs w:val="24"/>
              </w:rPr>
              <w:t>4.8%</w:t>
            </w:r>
          </w:p>
        </w:tc>
        <w:tc>
          <w:tcPr>
            <w:tcW w:w="1010" w:type="dxa"/>
          </w:tcPr>
          <w:p w14:paraId="1437F36D" w14:textId="017CB8E0" w:rsidR="001E53BB" w:rsidRPr="00AC49ED" w:rsidRDefault="00D250C7" w:rsidP="001E53BB">
            <w:pPr>
              <w:rPr>
                <w:rFonts w:ascii="Tahoma" w:hAnsi="Tahoma" w:cs="Tahoma"/>
                <w:sz w:val="24"/>
                <w:szCs w:val="24"/>
              </w:rPr>
            </w:pPr>
            <w:r w:rsidRPr="00AC49ED">
              <w:rPr>
                <w:rFonts w:ascii="Tahoma" w:hAnsi="Tahoma" w:cs="Tahoma"/>
                <w:sz w:val="24"/>
                <w:szCs w:val="24"/>
              </w:rPr>
              <w:t>2</w:t>
            </w:r>
            <w:r w:rsidR="001D3534" w:rsidRPr="00AC49ED">
              <w:rPr>
                <w:rFonts w:ascii="Tahoma" w:hAnsi="Tahoma" w:cs="Tahoma"/>
                <w:sz w:val="24"/>
                <w:szCs w:val="24"/>
              </w:rPr>
              <w:t>.</w:t>
            </w:r>
            <w:r w:rsidRPr="00AC49ED">
              <w:rPr>
                <w:rFonts w:ascii="Tahoma" w:hAnsi="Tahoma" w:cs="Tahoma"/>
                <w:sz w:val="24"/>
                <w:szCs w:val="24"/>
              </w:rPr>
              <w:t>9</w:t>
            </w:r>
            <w:r w:rsidR="001E53BB" w:rsidRPr="00AC49ED">
              <w:rPr>
                <w:rFonts w:ascii="Tahoma" w:hAnsi="Tahoma" w:cs="Tahoma"/>
                <w:sz w:val="24"/>
                <w:szCs w:val="24"/>
              </w:rPr>
              <w:t>%</w:t>
            </w:r>
          </w:p>
        </w:tc>
      </w:tr>
      <w:tr w:rsidR="001E53BB" w:rsidRPr="00AC49ED" w14:paraId="6890328E" w14:textId="77777777" w:rsidTr="0016704B">
        <w:tc>
          <w:tcPr>
            <w:tcW w:w="5670" w:type="dxa"/>
          </w:tcPr>
          <w:p w14:paraId="3EDC5F5C" w14:textId="77777777" w:rsidR="001E53BB" w:rsidRPr="00AC49ED" w:rsidRDefault="001E53BB" w:rsidP="001E53BB">
            <w:pPr>
              <w:rPr>
                <w:rFonts w:ascii="Tahoma" w:hAnsi="Tahoma" w:cs="Tahoma"/>
                <w:sz w:val="24"/>
                <w:szCs w:val="24"/>
              </w:rPr>
            </w:pPr>
            <w:r w:rsidRPr="00AC49ED">
              <w:rPr>
                <w:rFonts w:ascii="Tahoma" w:hAnsi="Tahoma" w:cs="Tahoma"/>
                <w:sz w:val="24"/>
                <w:szCs w:val="24"/>
              </w:rPr>
              <w:t>Salary increases</w:t>
            </w:r>
          </w:p>
        </w:tc>
        <w:tc>
          <w:tcPr>
            <w:tcW w:w="1010" w:type="dxa"/>
          </w:tcPr>
          <w:p w14:paraId="274324D7" w14:textId="2CEBAB88" w:rsidR="001E53BB" w:rsidRPr="00AC49ED" w:rsidRDefault="0095388C" w:rsidP="001E53BB">
            <w:pPr>
              <w:rPr>
                <w:rFonts w:ascii="Tahoma" w:hAnsi="Tahoma" w:cs="Tahoma"/>
                <w:sz w:val="24"/>
                <w:szCs w:val="24"/>
              </w:rPr>
            </w:pPr>
            <w:r w:rsidRPr="00AC49ED">
              <w:rPr>
                <w:rFonts w:ascii="Tahoma" w:hAnsi="Tahoma" w:cs="Tahoma"/>
                <w:sz w:val="24"/>
                <w:szCs w:val="24"/>
              </w:rPr>
              <w:t>3.5%</w:t>
            </w:r>
          </w:p>
        </w:tc>
        <w:tc>
          <w:tcPr>
            <w:tcW w:w="1010" w:type="dxa"/>
          </w:tcPr>
          <w:p w14:paraId="55E90C78" w14:textId="5FD5C8FF" w:rsidR="001E53BB" w:rsidRPr="00AC49ED" w:rsidRDefault="001E53BB" w:rsidP="001E53BB">
            <w:pPr>
              <w:rPr>
                <w:rFonts w:ascii="Tahoma" w:hAnsi="Tahoma" w:cs="Tahoma"/>
                <w:sz w:val="24"/>
                <w:szCs w:val="24"/>
              </w:rPr>
            </w:pPr>
            <w:r w:rsidRPr="00AC49ED">
              <w:rPr>
                <w:rFonts w:ascii="Tahoma" w:hAnsi="Tahoma" w:cs="Tahoma"/>
                <w:sz w:val="24"/>
                <w:szCs w:val="24"/>
              </w:rPr>
              <w:t>3.</w:t>
            </w:r>
            <w:r w:rsidR="00D250C7" w:rsidRPr="00AC49ED">
              <w:rPr>
                <w:rFonts w:ascii="Tahoma" w:hAnsi="Tahoma" w:cs="Tahoma"/>
                <w:sz w:val="24"/>
                <w:szCs w:val="24"/>
              </w:rPr>
              <w:t>4</w:t>
            </w:r>
            <w:r w:rsidRPr="00AC49ED">
              <w:rPr>
                <w:rFonts w:ascii="Tahoma" w:hAnsi="Tahoma" w:cs="Tahoma"/>
                <w:sz w:val="24"/>
                <w:szCs w:val="24"/>
              </w:rPr>
              <w:t>%</w:t>
            </w:r>
          </w:p>
        </w:tc>
      </w:tr>
      <w:tr w:rsidR="001E53BB" w:rsidRPr="00AC49ED" w14:paraId="32BCF1DB" w14:textId="77777777" w:rsidTr="0016704B">
        <w:tc>
          <w:tcPr>
            <w:tcW w:w="5670" w:type="dxa"/>
          </w:tcPr>
          <w:p w14:paraId="7EF05F0D" w14:textId="77777777" w:rsidR="001E53BB" w:rsidRPr="00AC49ED" w:rsidRDefault="001E53BB" w:rsidP="001E53BB">
            <w:pPr>
              <w:rPr>
                <w:rFonts w:ascii="Tahoma" w:hAnsi="Tahoma" w:cs="Tahoma"/>
                <w:sz w:val="24"/>
                <w:szCs w:val="24"/>
              </w:rPr>
            </w:pPr>
            <w:r w:rsidRPr="00AC49ED">
              <w:rPr>
                <w:rFonts w:ascii="Tahoma" w:hAnsi="Tahoma" w:cs="Tahoma"/>
                <w:sz w:val="24"/>
                <w:szCs w:val="24"/>
              </w:rPr>
              <w:t>Expected return on investments pre-retirement</w:t>
            </w:r>
          </w:p>
        </w:tc>
        <w:tc>
          <w:tcPr>
            <w:tcW w:w="1010" w:type="dxa"/>
          </w:tcPr>
          <w:p w14:paraId="667B8462" w14:textId="763B9210" w:rsidR="001E53BB" w:rsidRPr="00AC49ED" w:rsidRDefault="00ED568C" w:rsidP="001E53BB">
            <w:pPr>
              <w:rPr>
                <w:rFonts w:ascii="Tahoma" w:hAnsi="Tahoma" w:cs="Tahoma"/>
                <w:sz w:val="24"/>
                <w:szCs w:val="24"/>
              </w:rPr>
            </w:pPr>
            <w:r w:rsidRPr="00AC49ED">
              <w:rPr>
                <w:rFonts w:ascii="Tahoma" w:hAnsi="Tahoma" w:cs="Tahoma"/>
                <w:sz w:val="24"/>
                <w:szCs w:val="24"/>
              </w:rPr>
              <w:t>4.75%</w:t>
            </w:r>
          </w:p>
        </w:tc>
        <w:tc>
          <w:tcPr>
            <w:tcW w:w="1010" w:type="dxa"/>
          </w:tcPr>
          <w:p w14:paraId="2B929DD0" w14:textId="2242DC61" w:rsidR="001E53BB" w:rsidRPr="00AC49ED" w:rsidRDefault="001E53BB" w:rsidP="001E53BB">
            <w:pPr>
              <w:rPr>
                <w:rFonts w:ascii="Tahoma" w:hAnsi="Tahoma" w:cs="Tahoma"/>
                <w:sz w:val="24"/>
                <w:szCs w:val="24"/>
              </w:rPr>
            </w:pPr>
            <w:r w:rsidRPr="00AC49ED">
              <w:rPr>
                <w:rFonts w:ascii="Tahoma" w:hAnsi="Tahoma" w:cs="Tahoma"/>
                <w:sz w:val="24"/>
                <w:szCs w:val="24"/>
              </w:rPr>
              <w:t>5.2%</w:t>
            </w:r>
          </w:p>
        </w:tc>
      </w:tr>
    </w:tbl>
    <w:p w14:paraId="1597285E" w14:textId="77777777" w:rsidR="0016704B" w:rsidRPr="00AC49ED" w:rsidRDefault="0016704B" w:rsidP="0016704B">
      <w:pPr>
        <w:outlineLvl w:val="0"/>
        <w:rPr>
          <w:rFonts w:ascii="Tahoma" w:hAnsi="Tahoma" w:cs="Tahoma"/>
          <w:b/>
          <w:sz w:val="24"/>
          <w:szCs w:val="24"/>
        </w:rPr>
      </w:pPr>
    </w:p>
    <w:p w14:paraId="62F44E67" w14:textId="0D6CA63D" w:rsidR="0016704B" w:rsidRPr="00AC49ED" w:rsidRDefault="0016704B" w:rsidP="0016704B">
      <w:pPr>
        <w:ind w:left="720"/>
        <w:rPr>
          <w:rFonts w:ascii="Tahoma" w:hAnsi="Tahoma" w:cs="Tahoma"/>
          <w:sz w:val="24"/>
          <w:szCs w:val="24"/>
        </w:rPr>
      </w:pPr>
      <w:r w:rsidRPr="00AC49ED">
        <w:rPr>
          <w:rFonts w:ascii="Tahoma" w:hAnsi="Tahoma" w:cs="Tahoma"/>
          <w:sz w:val="24"/>
          <w:szCs w:val="24"/>
        </w:rPr>
        <w:t>The total payments to the scheme for the year amounted to £</w:t>
      </w:r>
      <w:r w:rsidR="00DC3A74" w:rsidRPr="00AC49ED">
        <w:rPr>
          <w:rFonts w:ascii="Tahoma" w:hAnsi="Tahoma" w:cs="Tahoma"/>
          <w:sz w:val="24"/>
          <w:szCs w:val="24"/>
        </w:rPr>
        <w:t>47</w:t>
      </w:r>
      <w:r w:rsidR="00733B33" w:rsidRPr="00AC49ED">
        <w:rPr>
          <w:rFonts w:ascii="Tahoma" w:hAnsi="Tahoma" w:cs="Tahoma"/>
          <w:sz w:val="24"/>
          <w:szCs w:val="24"/>
        </w:rPr>
        <w:t>K</w:t>
      </w:r>
      <w:r w:rsidRPr="00AC49ED">
        <w:rPr>
          <w:rFonts w:ascii="Tahoma" w:hAnsi="Tahoma" w:cs="Tahoma"/>
          <w:sz w:val="24"/>
          <w:szCs w:val="24"/>
        </w:rPr>
        <w:t xml:space="preserve"> (</w:t>
      </w:r>
      <w:r w:rsidR="00796D88" w:rsidRPr="00AC49ED">
        <w:rPr>
          <w:rFonts w:ascii="Tahoma" w:hAnsi="Tahoma" w:cs="Tahoma"/>
          <w:sz w:val="24"/>
          <w:szCs w:val="24"/>
        </w:rPr>
        <w:t>202</w:t>
      </w:r>
      <w:r w:rsidR="00DC3A74" w:rsidRPr="00AC49ED">
        <w:rPr>
          <w:rFonts w:ascii="Tahoma" w:hAnsi="Tahoma" w:cs="Tahoma"/>
          <w:sz w:val="24"/>
          <w:szCs w:val="24"/>
        </w:rPr>
        <w:t>3</w:t>
      </w:r>
      <w:r w:rsidRPr="00AC49ED">
        <w:rPr>
          <w:rFonts w:ascii="Tahoma" w:hAnsi="Tahoma" w:cs="Tahoma"/>
          <w:sz w:val="24"/>
          <w:szCs w:val="24"/>
        </w:rPr>
        <w:t>, £</w:t>
      </w:r>
      <w:r w:rsidR="00733B33" w:rsidRPr="00AC49ED">
        <w:rPr>
          <w:rFonts w:ascii="Tahoma" w:hAnsi="Tahoma" w:cs="Tahoma"/>
          <w:sz w:val="24"/>
          <w:szCs w:val="24"/>
        </w:rPr>
        <w:t>100K</w:t>
      </w:r>
      <w:r w:rsidRPr="00AC49ED">
        <w:rPr>
          <w:rFonts w:ascii="Tahoma" w:hAnsi="Tahoma" w:cs="Tahoma"/>
          <w:sz w:val="24"/>
          <w:szCs w:val="24"/>
        </w:rPr>
        <w:t>)</w:t>
      </w:r>
      <w:r w:rsidR="00AB5302" w:rsidRPr="00AC49ED">
        <w:rPr>
          <w:rFonts w:ascii="Tahoma" w:hAnsi="Tahoma" w:cs="Tahoma"/>
          <w:sz w:val="24"/>
          <w:szCs w:val="24"/>
        </w:rPr>
        <w:t>.</w:t>
      </w:r>
      <w:r w:rsidRPr="00AC49ED">
        <w:rPr>
          <w:rFonts w:ascii="Tahoma" w:hAnsi="Tahoma" w:cs="Tahoma"/>
          <w:sz w:val="24"/>
          <w:szCs w:val="24"/>
        </w:rPr>
        <w:t xml:space="preserve"> </w:t>
      </w:r>
    </w:p>
    <w:p w14:paraId="51709E5B" w14:textId="77777777" w:rsidR="0016704B" w:rsidRPr="00AC49ED" w:rsidRDefault="0016704B" w:rsidP="0016704B">
      <w:pPr>
        <w:ind w:left="720"/>
        <w:rPr>
          <w:rFonts w:ascii="Tahoma" w:hAnsi="Tahoma" w:cs="Tahoma"/>
          <w:sz w:val="24"/>
          <w:szCs w:val="24"/>
        </w:rPr>
      </w:pPr>
    </w:p>
    <w:p w14:paraId="6877FA33" w14:textId="17753FB2" w:rsidR="0016704B" w:rsidRPr="005F25E5" w:rsidRDefault="00A6292F" w:rsidP="00A6292F">
      <w:pPr>
        <w:ind w:left="720"/>
        <w:jc w:val="both"/>
        <w:rPr>
          <w:rFonts w:ascii="Tahoma" w:hAnsi="Tahoma" w:cs="Tahoma"/>
          <w:sz w:val="24"/>
          <w:szCs w:val="24"/>
        </w:rPr>
      </w:pPr>
      <w:r w:rsidRPr="00AC49ED">
        <w:rPr>
          <w:rFonts w:ascii="Tahoma" w:hAnsi="Tahoma" w:cs="Tahoma"/>
          <w:sz w:val="24"/>
          <w:szCs w:val="24"/>
        </w:rPr>
        <w:t xml:space="preserve">The fund has been valued in accordance with the requirements of FRS102 by </w:t>
      </w:r>
      <w:r w:rsidR="00EA2BEE" w:rsidRPr="00AC49ED">
        <w:rPr>
          <w:rFonts w:ascii="Tahoma" w:hAnsi="Tahoma" w:cs="Tahoma"/>
          <w:sz w:val="24"/>
          <w:szCs w:val="24"/>
        </w:rPr>
        <w:t xml:space="preserve">Adam Poulson </w:t>
      </w:r>
      <w:r w:rsidRPr="00AC49ED">
        <w:rPr>
          <w:rFonts w:ascii="Tahoma" w:hAnsi="Tahoma" w:cs="Tahoma"/>
          <w:sz w:val="24"/>
          <w:szCs w:val="24"/>
        </w:rPr>
        <w:t xml:space="preserve">of </w:t>
      </w:r>
      <w:r w:rsidR="00EA2BEE" w:rsidRPr="00AC49ED">
        <w:rPr>
          <w:rFonts w:ascii="Tahoma" w:hAnsi="Tahoma" w:cs="Tahoma"/>
          <w:sz w:val="24"/>
          <w:szCs w:val="24"/>
        </w:rPr>
        <w:t>Barnett Waddingham</w:t>
      </w:r>
      <w:r w:rsidRPr="00AC49ED">
        <w:rPr>
          <w:rFonts w:ascii="Tahoma" w:hAnsi="Tahoma" w:cs="Tahoma"/>
          <w:sz w:val="24"/>
          <w:szCs w:val="24"/>
        </w:rPr>
        <w:t xml:space="preserve"> </w:t>
      </w:r>
      <w:r w:rsidR="007F31B9">
        <w:rPr>
          <w:rFonts w:ascii="Tahoma" w:hAnsi="Tahoma" w:cs="Tahoma"/>
          <w:sz w:val="24"/>
          <w:szCs w:val="24"/>
        </w:rPr>
        <w:t xml:space="preserve">updated </w:t>
      </w:r>
      <w:r w:rsidRPr="00AC49ED">
        <w:rPr>
          <w:rFonts w:ascii="Tahoma" w:hAnsi="Tahoma" w:cs="Tahoma"/>
          <w:sz w:val="24"/>
          <w:szCs w:val="24"/>
        </w:rPr>
        <w:t xml:space="preserve">on </w:t>
      </w:r>
      <w:r w:rsidR="001545F6" w:rsidRPr="001545F6">
        <w:rPr>
          <w:rFonts w:ascii="Tahoma" w:hAnsi="Tahoma" w:cs="Tahoma"/>
          <w:sz w:val="24"/>
          <w:szCs w:val="24"/>
        </w:rPr>
        <w:t>26 April 2024</w:t>
      </w:r>
      <w:r w:rsidRPr="00AC49ED">
        <w:rPr>
          <w:rFonts w:ascii="Tahoma" w:hAnsi="Tahoma" w:cs="Tahoma"/>
          <w:sz w:val="24"/>
          <w:szCs w:val="24"/>
        </w:rPr>
        <w:t xml:space="preserve">.  The actuarial valuation of the fund and any potential liabilities, and the assumptions made by the Directors as the basis of the valuation, </w:t>
      </w:r>
      <w:r w:rsidR="0016704B" w:rsidRPr="00AC49ED">
        <w:rPr>
          <w:rFonts w:ascii="Tahoma" w:hAnsi="Tahoma" w:cs="Tahoma"/>
          <w:sz w:val="24"/>
          <w:szCs w:val="24"/>
        </w:rPr>
        <w:t>are shown below.</w:t>
      </w:r>
    </w:p>
    <w:p w14:paraId="6C001C95" w14:textId="77777777" w:rsidR="00864F84" w:rsidRDefault="00864F84" w:rsidP="00C11AA3">
      <w:pPr>
        <w:jc w:val="both"/>
        <w:rPr>
          <w:rFonts w:ascii="Tahoma" w:hAnsi="Tahoma" w:cs="Tahoma"/>
          <w:sz w:val="24"/>
          <w:szCs w:val="24"/>
        </w:rPr>
      </w:pPr>
    </w:p>
    <w:p w14:paraId="6E598D0A" w14:textId="77777777" w:rsidR="005747A4" w:rsidRDefault="005747A4" w:rsidP="001C7228">
      <w:pPr>
        <w:rPr>
          <w:rFonts w:ascii="Tahoma" w:hAnsi="Tahoma" w:cs="Tahoma"/>
          <w:b/>
          <w:sz w:val="24"/>
          <w:szCs w:val="24"/>
        </w:rPr>
      </w:pPr>
    </w:p>
    <w:p w14:paraId="6F12B61B" w14:textId="77777777" w:rsidR="00F27F7B" w:rsidRDefault="00F27F7B" w:rsidP="001C7228">
      <w:pPr>
        <w:rPr>
          <w:rFonts w:ascii="Tahoma" w:hAnsi="Tahoma" w:cs="Tahoma"/>
          <w:b/>
          <w:sz w:val="24"/>
          <w:szCs w:val="24"/>
        </w:rPr>
      </w:pPr>
    </w:p>
    <w:p w14:paraId="1FE7F5F5" w14:textId="77777777" w:rsidR="00DA3BBF" w:rsidRDefault="00DA3BBF" w:rsidP="001C7228">
      <w:pPr>
        <w:rPr>
          <w:rFonts w:ascii="Tahoma" w:hAnsi="Tahoma" w:cs="Tahoma"/>
          <w:b/>
          <w:sz w:val="24"/>
          <w:szCs w:val="24"/>
        </w:rPr>
      </w:pPr>
    </w:p>
    <w:p w14:paraId="6EA047DF" w14:textId="77777777" w:rsidR="00DA3BBF" w:rsidRDefault="00DA3BBF" w:rsidP="001C7228">
      <w:pPr>
        <w:rPr>
          <w:rFonts w:ascii="Tahoma" w:hAnsi="Tahoma" w:cs="Tahoma"/>
          <w:b/>
          <w:sz w:val="24"/>
          <w:szCs w:val="24"/>
        </w:rPr>
      </w:pPr>
    </w:p>
    <w:p w14:paraId="0789D425" w14:textId="77777777" w:rsidR="00DA3BBF" w:rsidRDefault="00DA3BBF" w:rsidP="001C7228">
      <w:pPr>
        <w:rPr>
          <w:rFonts w:ascii="Tahoma" w:hAnsi="Tahoma" w:cs="Tahoma"/>
          <w:b/>
          <w:sz w:val="24"/>
          <w:szCs w:val="24"/>
        </w:rPr>
      </w:pPr>
    </w:p>
    <w:p w14:paraId="7C89BC84" w14:textId="77777777" w:rsidR="00DA3BBF" w:rsidRDefault="00DA3BBF" w:rsidP="001C7228">
      <w:pPr>
        <w:rPr>
          <w:rFonts w:ascii="Tahoma" w:hAnsi="Tahoma" w:cs="Tahoma"/>
          <w:b/>
          <w:sz w:val="24"/>
          <w:szCs w:val="24"/>
        </w:rPr>
      </w:pPr>
    </w:p>
    <w:p w14:paraId="10796A40" w14:textId="77777777" w:rsidR="00DA3BBF" w:rsidRDefault="00DA3BBF" w:rsidP="001C7228">
      <w:pPr>
        <w:rPr>
          <w:rFonts w:ascii="Tahoma" w:hAnsi="Tahoma" w:cs="Tahoma"/>
          <w:b/>
          <w:sz w:val="24"/>
          <w:szCs w:val="24"/>
        </w:rPr>
      </w:pPr>
    </w:p>
    <w:p w14:paraId="0B9534FE" w14:textId="4B1219ED" w:rsidR="001C7228" w:rsidRPr="005F25E5" w:rsidRDefault="001C7228" w:rsidP="001C7228">
      <w:pPr>
        <w:rPr>
          <w:rFonts w:ascii="Tahoma" w:hAnsi="Tahoma" w:cs="Tahoma"/>
          <w:b/>
          <w:sz w:val="24"/>
          <w:szCs w:val="24"/>
        </w:rPr>
      </w:pPr>
      <w:r w:rsidRPr="005F25E5">
        <w:rPr>
          <w:rFonts w:ascii="Tahoma" w:hAnsi="Tahoma" w:cs="Tahoma"/>
          <w:b/>
          <w:sz w:val="24"/>
          <w:szCs w:val="24"/>
        </w:rPr>
        <w:t xml:space="preserve">NOTES TO THE FINANCIAL STATEMENTS (continued) </w:t>
      </w:r>
    </w:p>
    <w:p w14:paraId="761EBA8E" w14:textId="77777777" w:rsidR="001C7228" w:rsidRPr="005F25E5" w:rsidRDefault="001C7228" w:rsidP="001C7228">
      <w:pPr>
        <w:pStyle w:val="Heading5"/>
        <w:keepNext w:val="0"/>
        <w:widowControl w:val="0"/>
        <w:tabs>
          <w:tab w:val="left" w:pos="727"/>
          <w:tab w:val="right" w:pos="5760"/>
          <w:tab w:val="right" w:pos="8364"/>
        </w:tabs>
        <w:ind w:left="0"/>
        <w:rPr>
          <w:rFonts w:ascii="Tahoma" w:hAnsi="Tahoma" w:cs="Tahoma"/>
          <w:szCs w:val="24"/>
        </w:rPr>
      </w:pPr>
    </w:p>
    <w:p w14:paraId="13E7C1F7" w14:textId="77777777" w:rsidR="001C7228" w:rsidRPr="005F25E5" w:rsidRDefault="001C7228" w:rsidP="001C7228">
      <w:pPr>
        <w:ind w:left="720" w:hanging="720"/>
        <w:rPr>
          <w:rFonts w:ascii="Tahoma" w:hAnsi="Tahoma" w:cs="Tahoma"/>
          <w:b/>
          <w:sz w:val="24"/>
          <w:szCs w:val="24"/>
        </w:rPr>
      </w:pPr>
      <w:r w:rsidRPr="005F25E5">
        <w:rPr>
          <w:rFonts w:ascii="Tahoma" w:hAnsi="Tahoma" w:cs="Tahoma"/>
          <w:b/>
          <w:sz w:val="24"/>
          <w:szCs w:val="24"/>
        </w:rPr>
        <w:t>10</w:t>
      </w:r>
      <w:r w:rsidRPr="005F25E5">
        <w:rPr>
          <w:rFonts w:ascii="Tahoma" w:hAnsi="Tahoma" w:cs="Tahoma"/>
          <w:b/>
          <w:sz w:val="24"/>
          <w:szCs w:val="24"/>
        </w:rPr>
        <w:tab/>
        <w:t>PENSION COSTS (continued)</w:t>
      </w:r>
    </w:p>
    <w:p w14:paraId="6692E482" w14:textId="3B6B66C1" w:rsidR="000C29F7" w:rsidRPr="005F25E5" w:rsidRDefault="000C29F7" w:rsidP="000C29F7">
      <w:pPr>
        <w:ind w:left="720" w:hanging="720"/>
        <w:rPr>
          <w:rFonts w:ascii="Tahoma" w:hAnsi="Tahoma" w:cs="Tahoma"/>
          <w:b/>
          <w:sz w:val="24"/>
          <w:szCs w:val="24"/>
        </w:rPr>
      </w:pPr>
    </w:p>
    <w:tbl>
      <w:tblPr>
        <w:tblW w:w="0" w:type="auto"/>
        <w:tblInd w:w="828" w:type="dxa"/>
        <w:tblLook w:val="01E0" w:firstRow="1" w:lastRow="1" w:firstColumn="1" w:lastColumn="1" w:noHBand="0" w:noVBand="0"/>
      </w:tblPr>
      <w:tblGrid>
        <w:gridCol w:w="4909"/>
        <w:gridCol w:w="1591"/>
        <w:gridCol w:w="1698"/>
      </w:tblGrid>
      <w:tr w:rsidR="0016704B" w:rsidRPr="005F25E5" w14:paraId="318933D7" w14:textId="77777777" w:rsidTr="00F02017">
        <w:tc>
          <w:tcPr>
            <w:tcW w:w="4909" w:type="dxa"/>
          </w:tcPr>
          <w:p w14:paraId="1D9E2575" w14:textId="77777777" w:rsidR="0016704B" w:rsidRPr="005F25E5" w:rsidRDefault="0016704B" w:rsidP="0016704B">
            <w:pPr>
              <w:rPr>
                <w:rFonts w:ascii="Tahoma" w:hAnsi="Tahoma" w:cs="Tahoma"/>
                <w:b/>
                <w:sz w:val="24"/>
                <w:szCs w:val="24"/>
              </w:rPr>
            </w:pPr>
            <w:r w:rsidRPr="005F25E5">
              <w:rPr>
                <w:rFonts w:ascii="Tahoma" w:hAnsi="Tahoma" w:cs="Tahoma"/>
                <w:b/>
                <w:sz w:val="24"/>
                <w:szCs w:val="24"/>
              </w:rPr>
              <w:t>Assumptions</w:t>
            </w:r>
          </w:p>
        </w:tc>
        <w:tc>
          <w:tcPr>
            <w:tcW w:w="1591" w:type="dxa"/>
          </w:tcPr>
          <w:p w14:paraId="570FC927" w14:textId="537DB186" w:rsidR="0016704B" w:rsidRPr="005F25E5" w:rsidRDefault="0016704B" w:rsidP="00FB78B1">
            <w:pPr>
              <w:jc w:val="center"/>
              <w:rPr>
                <w:rFonts w:ascii="Tahoma" w:hAnsi="Tahoma" w:cs="Tahoma"/>
                <w:b/>
                <w:sz w:val="24"/>
                <w:szCs w:val="24"/>
              </w:rPr>
            </w:pPr>
            <w:r w:rsidRPr="005F25E5">
              <w:rPr>
                <w:rFonts w:ascii="Tahoma" w:hAnsi="Tahoma" w:cs="Tahoma"/>
                <w:b/>
                <w:sz w:val="24"/>
                <w:szCs w:val="24"/>
              </w:rPr>
              <w:t xml:space="preserve">at 31 March </w:t>
            </w:r>
            <w:r w:rsidR="00796D88" w:rsidRPr="005F25E5">
              <w:rPr>
                <w:rFonts w:ascii="Tahoma" w:hAnsi="Tahoma" w:cs="Tahoma"/>
                <w:b/>
                <w:sz w:val="24"/>
                <w:szCs w:val="24"/>
              </w:rPr>
              <w:t>202</w:t>
            </w:r>
            <w:r w:rsidR="00D250C7">
              <w:rPr>
                <w:rFonts w:ascii="Tahoma" w:hAnsi="Tahoma" w:cs="Tahoma"/>
                <w:b/>
                <w:sz w:val="24"/>
                <w:szCs w:val="24"/>
              </w:rPr>
              <w:t>4</w:t>
            </w:r>
          </w:p>
        </w:tc>
        <w:tc>
          <w:tcPr>
            <w:tcW w:w="1698" w:type="dxa"/>
          </w:tcPr>
          <w:p w14:paraId="13A4BA3B" w14:textId="44437268" w:rsidR="0016704B" w:rsidRPr="005F25E5" w:rsidRDefault="0016704B" w:rsidP="00FB78B1">
            <w:pPr>
              <w:jc w:val="center"/>
              <w:rPr>
                <w:rFonts w:ascii="Tahoma" w:hAnsi="Tahoma" w:cs="Tahoma"/>
                <w:b/>
                <w:sz w:val="24"/>
                <w:szCs w:val="24"/>
              </w:rPr>
            </w:pPr>
            <w:r w:rsidRPr="005F25E5">
              <w:rPr>
                <w:rFonts w:ascii="Tahoma" w:hAnsi="Tahoma" w:cs="Tahoma"/>
                <w:b/>
                <w:sz w:val="24"/>
                <w:szCs w:val="24"/>
              </w:rPr>
              <w:t xml:space="preserve">at 31 March </w:t>
            </w:r>
            <w:r w:rsidR="00796D88" w:rsidRPr="005F25E5">
              <w:rPr>
                <w:rFonts w:ascii="Tahoma" w:hAnsi="Tahoma" w:cs="Tahoma"/>
                <w:b/>
                <w:sz w:val="24"/>
                <w:szCs w:val="24"/>
              </w:rPr>
              <w:t>202</w:t>
            </w:r>
            <w:r w:rsidR="00D250C7">
              <w:rPr>
                <w:rFonts w:ascii="Tahoma" w:hAnsi="Tahoma" w:cs="Tahoma"/>
                <w:b/>
                <w:sz w:val="24"/>
                <w:szCs w:val="24"/>
              </w:rPr>
              <w:t>3</w:t>
            </w:r>
          </w:p>
        </w:tc>
      </w:tr>
      <w:tr w:rsidR="001E53BB" w:rsidRPr="005F25E5" w14:paraId="11CAF6B5" w14:textId="77777777" w:rsidTr="00F02017">
        <w:tc>
          <w:tcPr>
            <w:tcW w:w="4909" w:type="dxa"/>
          </w:tcPr>
          <w:p w14:paraId="779680BD" w14:textId="77777777" w:rsidR="001E53BB" w:rsidRPr="005F25E5" w:rsidRDefault="001E53BB" w:rsidP="001E53BB">
            <w:pPr>
              <w:rPr>
                <w:rFonts w:ascii="Tahoma" w:hAnsi="Tahoma" w:cs="Tahoma"/>
                <w:sz w:val="24"/>
                <w:szCs w:val="24"/>
              </w:rPr>
            </w:pPr>
            <w:r w:rsidRPr="005F25E5">
              <w:rPr>
                <w:rFonts w:ascii="Tahoma" w:hAnsi="Tahoma" w:cs="Tahoma"/>
                <w:sz w:val="24"/>
                <w:szCs w:val="24"/>
              </w:rPr>
              <w:t>Discount rate</w:t>
            </w:r>
          </w:p>
        </w:tc>
        <w:tc>
          <w:tcPr>
            <w:tcW w:w="1591" w:type="dxa"/>
            <w:shd w:val="clear" w:color="auto" w:fill="auto"/>
          </w:tcPr>
          <w:p w14:paraId="63D5D75B" w14:textId="76C53E5B" w:rsidR="001E53BB" w:rsidRPr="0031629B" w:rsidRDefault="0095388C" w:rsidP="001E53BB">
            <w:pPr>
              <w:jc w:val="center"/>
              <w:rPr>
                <w:rFonts w:ascii="Tahoma" w:hAnsi="Tahoma" w:cs="Tahoma"/>
                <w:sz w:val="24"/>
                <w:szCs w:val="24"/>
              </w:rPr>
            </w:pPr>
            <w:r>
              <w:rPr>
                <w:rFonts w:ascii="Tahoma" w:hAnsi="Tahoma" w:cs="Tahoma"/>
                <w:sz w:val="24"/>
                <w:szCs w:val="24"/>
              </w:rPr>
              <w:t>4.8%</w:t>
            </w:r>
          </w:p>
        </w:tc>
        <w:tc>
          <w:tcPr>
            <w:tcW w:w="1698" w:type="dxa"/>
          </w:tcPr>
          <w:p w14:paraId="1DB3B246" w14:textId="49C67D75" w:rsidR="001E53BB" w:rsidRPr="005F25E5" w:rsidRDefault="00D250C7" w:rsidP="001E53BB">
            <w:pPr>
              <w:jc w:val="center"/>
              <w:rPr>
                <w:rFonts w:ascii="Tahoma" w:hAnsi="Tahoma" w:cs="Tahoma"/>
                <w:sz w:val="24"/>
                <w:szCs w:val="24"/>
              </w:rPr>
            </w:pPr>
            <w:r>
              <w:rPr>
                <w:rFonts w:ascii="Tahoma" w:hAnsi="Tahoma" w:cs="Tahoma"/>
                <w:sz w:val="24"/>
                <w:szCs w:val="24"/>
              </w:rPr>
              <w:t>4</w:t>
            </w:r>
            <w:r w:rsidR="001E53BB" w:rsidRPr="005F25E5">
              <w:rPr>
                <w:rFonts w:ascii="Tahoma" w:hAnsi="Tahoma" w:cs="Tahoma"/>
                <w:sz w:val="24"/>
                <w:szCs w:val="24"/>
              </w:rPr>
              <w:t>.</w:t>
            </w:r>
            <w:r>
              <w:rPr>
                <w:rFonts w:ascii="Tahoma" w:hAnsi="Tahoma" w:cs="Tahoma"/>
                <w:sz w:val="24"/>
                <w:szCs w:val="24"/>
              </w:rPr>
              <w:t>7</w:t>
            </w:r>
            <w:r w:rsidR="001E53BB" w:rsidRPr="005F25E5">
              <w:rPr>
                <w:rFonts w:ascii="Tahoma" w:hAnsi="Tahoma" w:cs="Tahoma"/>
                <w:sz w:val="24"/>
                <w:szCs w:val="24"/>
              </w:rPr>
              <w:t>%</w:t>
            </w:r>
          </w:p>
        </w:tc>
      </w:tr>
      <w:tr w:rsidR="001E53BB" w:rsidRPr="005F25E5" w14:paraId="711C7C00" w14:textId="77777777" w:rsidTr="00F02017">
        <w:tc>
          <w:tcPr>
            <w:tcW w:w="4909" w:type="dxa"/>
          </w:tcPr>
          <w:p w14:paraId="326737F9" w14:textId="77777777" w:rsidR="001E53BB" w:rsidRPr="005F25E5" w:rsidRDefault="001E53BB" w:rsidP="001E53BB">
            <w:pPr>
              <w:rPr>
                <w:rFonts w:ascii="Tahoma" w:hAnsi="Tahoma" w:cs="Tahoma"/>
                <w:sz w:val="24"/>
                <w:szCs w:val="24"/>
              </w:rPr>
            </w:pPr>
            <w:r w:rsidRPr="005F25E5">
              <w:rPr>
                <w:rFonts w:ascii="Tahoma" w:hAnsi="Tahoma" w:cs="Tahoma"/>
                <w:sz w:val="24"/>
                <w:szCs w:val="24"/>
              </w:rPr>
              <w:t>Retail price inflation</w:t>
            </w:r>
          </w:p>
        </w:tc>
        <w:tc>
          <w:tcPr>
            <w:tcW w:w="1591" w:type="dxa"/>
            <w:shd w:val="clear" w:color="auto" w:fill="auto"/>
          </w:tcPr>
          <w:p w14:paraId="3CDB2A77" w14:textId="6036EC2B" w:rsidR="001E53BB" w:rsidRPr="0031629B" w:rsidRDefault="0095388C" w:rsidP="001E53BB">
            <w:pPr>
              <w:jc w:val="center"/>
              <w:rPr>
                <w:rFonts w:ascii="Tahoma" w:hAnsi="Tahoma" w:cs="Tahoma"/>
                <w:sz w:val="24"/>
                <w:szCs w:val="24"/>
              </w:rPr>
            </w:pPr>
            <w:r>
              <w:rPr>
                <w:rFonts w:ascii="Tahoma" w:hAnsi="Tahoma" w:cs="Tahoma"/>
                <w:sz w:val="24"/>
                <w:szCs w:val="24"/>
              </w:rPr>
              <w:t>3.5%</w:t>
            </w:r>
          </w:p>
        </w:tc>
        <w:tc>
          <w:tcPr>
            <w:tcW w:w="1698" w:type="dxa"/>
          </w:tcPr>
          <w:p w14:paraId="3EF8FD5C" w14:textId="31AB6253" w:rsidR="001E53BB" w:rsidRPr="005F25E5" w:rsidRDefault="001E53BB" w:rsidP="001E53BB">
            <w:pPr>
              <w:jc w:val="center"/>
              <w:rPr>
                <w:rFonts w:ascii="Tahoma" w:hAnsi="Tahoma" w:cs="Tahoma"/>
                <w:sz w:val="24"/>
                <w:szCs w:val="24"/>
              </w:rPr>
            </w:pPr>
            <w:r w:rsidRPr="005F25E5">
              <w:rPr>
                <w:rFonts w:ascii="Tahoma" w:hAnsi="Tahoma" w:cs="Tahoma"/>
                <w:sz w:val="24"/>
                <w:szCs w:val="24"/>
              </w:rPr>
              <w:t>3.</w:t>
            </w:r>
            <w:r w:rsidR="00D250C7">
              <w:rPr>
                <w:rFonts w:ascii="Tahoma" w:hAnsi="Tahoma" w:cs="Tahoma"/>
                <w:sz w:val="24"/>
                <w:szCs w:val="24"/>
              </w:rPr>
              <w:t>5</w:t>
            </w:r>
            <w:r w:rsidRPr="005F25E5">
              <w:rPr>
                <w:rFonts w:ascii="Tahoma" w:hAnsi="Tahoma" w:cs="Tahoma"/>
                <w:sz w:val="24"/>
                <w:szCs w:val="24"/>
              </w:rPr>
              <w:t>%</w:t>
            </w:r>
          </w:p>
        </w:tc>
      </w:tr>
      <w:tr w:rsidR="001E53BB" w:rsidRPr="005F25E5" w14:paraId="36E48116" w14:textId="77777777" w:rsidTr="00F02017">
        <w:tc>
          <w:tcPr>
            <w:tcW w:w="4909" w:type="dxa"/>
          </w:tcPr>
          <w:p w14:paraId="6CCDF413" w14:textId="77777777" w:rsidR="001E53BB" w:rsidRPr="005F25E5" w:rsidRDefault="001E53BB" w:rsidP="001E53BB">
            <w:pPr>
              <w:rPr>
                <w:rFonts w:ascii="Tahoma" w:hAnsi="Tahoma" w:cs="Tahoma"/>
                <w:sz w:val="24"/>
                <w:szCs w:val="24"/>
              </w:rPr>
            </w:pPr>
            <w:r w:rsidRPr="005F25E5">
              <w:rPr>
                <w:rFonts w:ascii="Tahoma" w:hAnsi="Tahoma" w:cs="Tahoma"/>
                <w:sz w:val="24"/>
                <w:szCs w:val="24"/>
              </w:rPr>
              <w:t>Consumer price inflation</w:t>
            </w:r>
          </w:p>
        </w:tc>
        <w:tc>
          <w:tcPr>
            <w:tcW w:w="1591" w:type="dxa"/>
            <w:shd w:val="clear" w:color="auto" w:fill="auto"/>
          </w:tcPr>
          <w:p w14:paraId="34196248" w14:textId="0A6FA3C5" w:rsidR="001E53BB" w:rsidRPr="0031629B" w:rsidRDefault="0095388C" w:rsidP="001E53BB">
            <w:pPr>
              <w:jc w:val="center"/>
              <w:rPr>
                <w:rFonts w:ascii="Tahoma" w:hAnsi="Tahoma" w:cs="Tahoma"/>
                <w:sz w:val="24"/>
                <w:szCs w:val="24"/>
              </w:rPr>
            </w:pPr>
            <w:r>
              <w:rPr>
                <w:rFonts w:ascii="Tahoma" w:hAnsi="Tahoma" w:cs="Tahoma"/>
                <w:sz w:val="24"/>
                <w:szCs w:val="24"/>
              </w:rPr>
              <w:t>3.00%</w:t>
            </w:r>
          </w:p>
        </w:tc>
        <w:tc>
          <w:tcPr>
            <w:tcW w:w="1698" w:type="dxa"/>
          </w:tcPr>
          <w:p w14:paraId="4CDC34DB" w14:textId="36466FB1" w:rsidR="001E53BB" w:rsidRPr="005F25E5" w:rsidRDefault="00D250C7" w:rsidP="001E53BB">
            <w:pPr>
              <w:jc w:val="center"/>
              <w:rPr>
                <w:rFonts w:ascii="Tahoma" w:hAnsi="Tahoma" w:cs="Tahoma"/>
                <w:sz w:val="24"/>
                <w:szCs w:val="24"/>
              </w:rPr>
            </w:pPr>
            <w:r>
              <w:rPr>
                <w:rFonts w:ascii="Tahoma" w:hAnsi="Tahoma" w:cs="Tahoma"/>
                <w:sz w:val="24"/>
                <w:szCs w:val="24"/>
              </w:rPr>
              <w:t>2</w:t>
            </w:r>
            <w:r w:rsidR="002F3435">
              <w:rPr>
                <w:rFonts w:ascii="Tahoma" w:hAnsi="Tahoma" w:cs="Tahoma"/>
                <w:sz w:val="24"/>
                <w:szCs w:val="24"/>
              </w:rPr>
              <w:t>.</w:t>
            </w:r>
            <w:r>
              <w:rPr>
                <w:rFonts w:ascii="Tahoma" w:hAnsi="Tahoma" w:cs="Tahoma"/>
                <w:sz w:val="24"/>
                <w:szCs w:val="24"/>
              </w:rPr>
              <w:t>9</w:t>
            </w:r>
            <w:r w:rsidR="001E53BB" w:rsidRPr="005F25E5">
              <w:rPr>
                <w:rFonts w:ascii="Tahoma" w:hAnsi="Tahoma" w:cs="Tahoma"/>
                <w:sz w:val="24"/>
                <w:szCs w:val="24"/>
              </w:rPr>
              <w:t>%</w:t>
            </w:r>
          </w:p>
        </w:tc>
      </w:tr>
      <w:tr w:rsidR="001E53BB" w:rsidRPr="00AE1F6E" w14:paraId="24647B3D" w14:textId="77777777" w:rsidTr="00F02017">
        <w:tc>
          <w:tcPr>
            <w:tcW w:w="4909" w:type="dxa"/>
          </w:tcPr>
          <w:p w14:paraId="7739066D" w14:textId="77777777" w:rsidR="001E53BB" w:rsidRPr="005F25E5" w:rsidRDefault="001E53BB" w:rsidP="001E53BB">
            <w:pPr>
              <w:rPr>
                <w:rFonts w:ascii="Tahoma" w:hAnsi="Tahoma" w:cs="Tahoma"/>
                <w:sz w:val="24"/>
                <w:szCs w:val="24"/>
              </w:rPr>
            </w:pPr>
            <w:r w:rsidRPr="005F25E5">
              <w:rPr>
                <w:rFonts w:ascii="Tahoma" w:hAnsi="Tahoma" w:cs="Tahoma"/>
                <w:sz w:val="24"/>
                <w:szCs w:val="24"/>
              </w:rPr>
              <w:t>Salary increase rate</w:t>
            </w:r>
          </w:p>
        </w:tc>
        <w:tc>
          <w:tcPr>
            <w:tcW w:w="1591" w:type="dxa"/>
            <w:shd w:val="clear" w:color="auto" w:fill="auto"/>
          </w:tcPr>
          <w:p w14:paraId="61B870D7" w14:textId="3FB77D5D" w:rsidR="001E53BB" w:rsidRPr="0031629B" w:rsidRDefault="0095388C" w:rsidP="001E53BB">
            <w:pPr>
              <w:jc w:val="center"/>
              <w:rPr>
                <w:rFonts w:ascii="Tahoma" w:hAnsi="Tahoma" w:cs="Tahoma"/>
                <w:sz w:val="24"/>
                <w:szCs w:val="24"/>
              </w:rPr>
            </w:pPr>
            <w:r>
              <w:rPr>
                <w:rFonts w:ascii="Tahoma" w:hAnsi="Tahoma" w:cs="Tahoma"/>
                <w:sz w:val="24"/>
                <w:szCs w:val="24"/>
              </w:rPr>
              <w:t>3.5%</w:t>
            </w:r>
          </w:p>
        </w:tc>
        <w:tc>
          <w:tcPr>
            <w:tcW w:w="1698" w:type="dxa"/>
          </w:tcPr>
          <w:p w14:paraId="7BCDE203" w14:textId="3C483BA0" w:rsidR="001E53BB" w:rsidRPr="00AE1F6E" w:rsidRDefault="001E53BB" w:rsidP="001E53BB">
            <w:pPr>
              <w:jc w:val="center"/>
              <w:rPr>
                <w:rFonts w:ascii="Tahoma" w:hAnsi="Tahoma" w:cs="Tahoma"/>
                <w:sz w:val="24"/>
                <w:szCs w:val="24"/>
              </w:rPr>
            </w:pPr>
            <w:r w:rsidRPr="005F25E5">
              <w:rPr>
                <w:rFonts w:ascii="Tahoma" w:hAnsi="Tahoma" w:cs="Tahoma"/>
                <w:sz w:val="24"/>
                <w:szCs w:val="24"/>
              </w:rPr>
              <w:t>3.</w:t>
            </w:r>
            <w:r w:rsidR="00D250C7">
              <w:rPr>
                <w:rFonts w:ascii="Tahoma" w:hAnsi="Tahoma" w:cs="Tahoma"/>
                <w:sz w:val="24"/>
                <w:szCs w:val="24"/>
              </w:rPr>
              <w:t>4</w:t>
            </w:r>
            <w:r w:rsidRPr="005F25E5">
              <w:rPr>
                <w:rFonts w:ascii="Tahoma" w:hAnsi="Tahoma" w:cs="Tahoma"/>
                <w:sz w:val="24"/>
                <w:szCs w:val="24"/>
              </w:rPr>
              <w:t>%</w:t>
            </w:r>
          </w:p>
        </w:tc>
      </w:tr>
      <w:tr w:rsidR="001E53BB" w:rsidRPr="00AE1F6E" w14:paraId="6B52B667" w14:textId="77777777" w:rsidTr="00F02017">
        <w:tc>
          <w:tcPr>
            <w:tcW w:w="4909" w:type="dxa"/>
          </w:tcPr>
          <w:p w14:paraId="3DD8873C" w14:textId="201EAD0A" w:rsidR="001E53BB" w:rsidRPr="00AE1F6E" w:rsidRDefault="001E53BB" w:rsidP="001E53BB">
            <w:pPr>
              <w:rPr>
                <w:rFonts w:ascii="Tahoma" w:hAnsi="Tahoma" w:cs="Tahoma"/>
                <w:sz w:val="24"/>
                <w:szCs w:val="24"/>
              </w:rPr>
            </w:pPr>
            <w:r w:rsidRPr="00AE1F6E">
              <w:rPr>
                <w:rFonts w:ascii="Tahoma" w:hAnsi="Tahoma" w:cs="Tahoma"/>
                <w:sz w:val="24"/>
                <w:szCs w:val="24"/>
              </w:rPr>
              <w:t>Pension increases (Limited Price Indexation)</w:t>
            </w:r>
          </w:p>
        </w:tc>
        <w:tc>
          <w:tcPr>
            <w:tcW w:w="1591" w:type="dxa"/>
            <w:shd w:val="clear" w:color="auto" w:fill="auto"/>
          </w:tcPr>
          <w:p w14:paraId="36C8EBDA" w14:textId="77777777" w:rsidR="001E53BB" w:rsidRPr="00733B33" w:rsidRDefault="001E53BB" w:rsidP="001E53BB">
            <w:pPr>
              <w:jc w:val="center"/>
              <w:rPr>
                <w:rFonts w:ascii="Tahoma" w:hAnsi="Tahoma" w:cs="Tahoma"/>
                <w:sz w:val="24"/>
                <w:szCs w:val="24"/>
                <w:highlight w:val="cyan"/>
              </w:rPr>
            </w:pPr>
          </w:p>
        </w:tc>
        <w:tc>
          <w:tcPr>
            <w:tcW w:w="1698" w:type="dxa"/>
          </w:tcPr>
          <w:p w14:paraId="550CE8FB" w14:textId="77777777" w:rsidR="001E53BB" w:rsidRPr="00AE1F6E" w:rsidRDefault="001E53BB" w:rsidP="001E53BB">
            <w:pPr>
              <w:jc w:val="center"/>
              <w:rPr>
                <w:rFonts w:ascii="Tahoma" w:hAnsi="Tahoma" w:cs="Tahoma"/>
                <w:sz w:val="24"/>
                <w:szCs w:val="24"/>
              </w:rPr>
            </w:pPr>
          </w:p>
        </w:tc>
      </w:tr>
      <w:tr w:rsidR="001E53BB" w:rsidRPr="00AE1F6E" w14:paraId="7183570D" w14:textId="77777777" w:rsidTr="00F02017">
        <w:tc>
          <w:tcPr>
            <w:tcW w:w="4909" w:type="dxa"/>
          </w:tcPr>
          <w:p w14:paraId="5F2C89B9" w14:textId="77777777" w:rsidR="001E53BB" w:rsidRPr="00AE1F6E" w:rsidRDefault="001E53BB" w:rsidP="001E53BB">
            <w:pPr>
              <w:rPr>
                <w:rFonts w:ascii="Tahoma" w:hAnsi="Tahoma" w:cs="Tahoma"/>
                <w:sz w:val="24"/>
                <w:szCs w:val="24"/>
              </w:rPr>
            </w:pPr>
            <w:r w:rsidRPr="00AE1F6E">
              <w:rPr>
                <w:rFonts w:ascii="Tahoma" w:hAnsi="Tahoma" w:cs="Tahoma"/>
                <w:sz w:val="24"/>
                <w:szCs w:val="24"/>
              </w:rPr>
              <w:t>- RPI maximum 5%</w:t>
            </w:r>
          </w:p>
        </w:tc>
        <w:tc>
          <w:tcPr>
            <w:tcW w:w="1591" w:type="dxa"/>
            <w:shd w:val="clear" w:color="auto" w:fill="auto"/>
          </w:tcPr>
          <w:p w14:paraId="4AAC653C" w14:textId="39548E1A" w:rsidR="001E53BB" w:rsidRPr="0031629B" w:rsidRDefault="00153369" w:rsidP="001E53BB">
            <w:pPr>
              <w:jc w:val="center"/>
              <w:rPr>
                <w:rFonts w:ascii="Tahoma" w:hAnsi="Tahoma" w:cs="Tahoma"/>
                <w:sz w:val="24"/>
                <w:szCs w:val="24"/>
              </w:rPr>
            </w:pPr>
            <w:r>
              <w:rPr>
                <w:rFonts w:ascii="Tahoma" w:hAnsi="Tahoma" w:cs="Tahoma"/>
                <w:sz w:val="24"/>
                <w:szCs w:val="24"/>
              </w:rPr>
              <w:t>3.3%</w:t>
            </w:r>
          </w:p>
        </w:tc>
        <w:tc>
          <w:tcPr>
            <w:tcW w:w="1698" w:type="dxa"/>
          </w:tcPr>
          <w:p w14:paraId="52B47F45" w14:textId="1B077C78" w:rsidR="001E53BB" w:rsidRPr="00AE1F6E" w:rsidRDefault="001E53BB" w:rsidP="001E53BB">
            <w:pPr>
              <w:jc w:val="center"/>
              <w:rPr>
                <w:rFonts w:ascii="Tahoma" w:hAnsi="Tahoma" w:cs="Tahoma"/>
                <w:sz w:val="24"/>
                <w:szCs w:val="24"/>
              </w:rPr>
            </w:pPr>
            <w:r w:rsidRPr="00AE1F6E">
              <w:rPr>
                <w:rFonts w:ascii="Tahoma" w:hAnsi="Tahoma" w:cs="Tahoma"/>
                <w:sz w:val="24"/>
                <w:szCs w:val="24"/>
              </w:rPr>
              <w:t>3.</w:t>
            </w:r>
            <w:r w:rsidR="00D250C7">
              <w:rPr>
                <w:rFonts w:ascii="Tahoma" w:hAnsi="Tahoma" w:cs="Tahoma"/>
                <w:sz w:val="24"/>
                <w:szCs w:val="24"/>
              </w:rPr>
              <w:t>3</w:t>
            </w:r>
            <w:r w:rsidRPr="00AE1F6E">
              <w:rPr>
                <w:rFonts w:ascii="Tahoma" w:hAnsi="Tahoma" w:cs="Tahoma"/>
                <w:sz w:val="24"/>
                <w:szCs w:val="24"/>
              </w:rPr>
              <w:t>%</w:t>
            </w:r>
          </w:p>
        </w:tc>
      </w:tr>
      <w:tr w:rsidR="001E53BB" w:rsidRPr="00AE1F6E" w14:paraId="6AB17C99" w14:textId="77777777" w:rsidTr="00F02017">
        <w:tc>
          <w:tcPr>
            <w:tcW w:w="4909" w:type="dxa"/>
          </w:tcPr>
          <w:p w14:paraId="56AF7785" w14:textId="77777777" w:rsidR="001E53BB" w:rsidRPr="00AE1F6E" w:rsidRDefault="001E53BB" w:rsidP="001E53BB">
            <w:pPr>
              <w:rPr>
                <w:rFonts w:ascii="Tahoma" w:hAnsi="Tahoma" w:cs="Tahoma"/>
                <w:sz w:val="24"/>
                <w:szCs w:val="24"/>
              </w:rPr>
            </w:pPr>
            <w:r w:rsidRPr="00AE1F6E">
              <w:rPr>
                <w:rFonts w:ascii="Tahoma" w:hAnsi="Tahoma" w:cs="Tahoma"/>
                <w:sz w:val="24"/>
                <w:szCs w:val="24"/>
              </w:rPr>
              <w:t>- RPI maximum 5% minimum 3%</w:t>
            </w:r>
          </w:p>
        </w:tc>
        <w:tc>
          <w:tcPr>
            <w:tcW w:w="1591" w:type="dxa"/>
            <w:shd w:val="clear" w:color="auto" w:fill="auto"/>
          </w:tcPr>
          <w:p w14:paraId="24891571" w14:textId="6154F2DA" w:rsidR="001E53BB" w:rsidRPr="0031629B" w:rsidRDefault="00153369" w:rsidP="001E53BB">
            <w:pPr>
              <w:jc w:val="center"/>
              <w:rPr>
                <w:rFonts w:ascii="Tahoma" w:hAnsi="Tahoma" w:cs="Tahoma"/>
                <w:sz w:val="24"/>
                <w:szCs w:val="24"/>
              </w:rPr>
            </w:pPr>
            <w:r>
              <w:rPr>
                <w:rFonts w:ascii="Tahoma" w:hAnsi="Tahoma" w:cs="Tahoma"/>
                <w:sz w:val="24"/>
                <w:szCs w:val="24"/>
              </w:rPr>
              <w:t>3.8%</w:t>
            </w:r>
          </w:p>
        </w:tc>
        <w:tc>
          <w:tcPr>
            <w:tcW w:w="1698" w:type="dxa"/>
          </w:tcPr>
          <w:p w14:paraId="3A0847A6" w14:textId="7CA4F21E" w:rsidR="001E53BB" w:rsidRPr="00AE1F6E" w:rsidRDefault="00D250C7" w:rsidP="001E53BB">
            <w:pPr>
              <w:jc w:val="center"/>
              <w:rPr>
                <w:rFonts w:ascii="Tahoma" w:hAnsi="Tahoma" w:cs="Tahoma"/>
                <w:sz w:val="24"/>
                <w:szCs w:val="24"/>
              </w:rPr>
            </w:pPr>
            <w:r>
              <w:rPr>
                <w:rFonts w:ascii="Tahoma" w:hAnsi="Tahoma" w:cs="Tahoma"/>
                <w:sz w:val="24"/>
                <w:szCs w:val="24"/>
              </w:rPr>
              <w:t>3</w:t>
            </w:r>
            <w:r w:rsidR="002F3435">
              <w:rPr>
                <w:rFonts w:ascii="Tahoma" w:hAnsi="Tahoma" w:cs="Tahoma"/>
                <w:sz w:val="24"/>
                <w:szCs w:val="24"/>
              </w:rPr>
              <w:t>.</w:t>
            </w:r>
            <w:r>
              <w:rPr>
                <w:rFonts w:ascii="Tahoma" w:hAnsi="Tahoma" w:cs="Tahoma"/>
                <w:sz w:val="24"/>
                <w:szCs w:val="24"/>
              </w:rPr>
              <w:t>8</w:t>
            </w:r>
            <w:r w:rsidR="001E53BB" w:rsidRPr="00AE1F6E">
              <w:rPr>
                <w:rFonts w:ascii="Tahoma" w:hAnsi="Tahoma" w:cs="Tahoma"/>
                <w:sz w:val="24"/>
                <w:szCs w:val="24"/>
              </w:rPr>
              <w:t>%</w:t>
            </w:r>
          </w:p>
        </w:tc>
      </w:tr>
      <w:tr w:rsidR="001E53BB" w:rsidRPr="00AE1F6E" w14:paraId="6353FCD6" w14:textId="77777777" w:rsidTr="00F02017">
        <w:tc>
          <w:tcPr>
            <w:tcW w:w="4909" w:type="dxa"/>
          </w:tcPr>
          <w:p w14:paraId="3605FCDB" w14:textId="77777777" w:rsidR="001E53BB" w:rsidRPr="00AE1F6E" w:rsidRDefault="001E53BB" w:rsidP="001E53BB">
            <w:pPr>
              <w:rPr>
                <w:rFonts w:ascii="Tahoma" w:hAnsi="Tahoma" w:cs="Tahoma"/>
                <w:sz w:val="24"/>
                <w:szCs w:val="24"/>
              </w:rPr>
            </w:pPr>
            <w:r w:rsidRPr="00AE1F6E">
              <w:rPr>
                <w:rFonts w:ascii="Tahoma" w:hAnsi="Tahoma" w:cs="Tahoma"/>
                <w:sz w:val="24"/>
                <w:szCs w:val="24"/>
              </w:rPr>
              <w:t>Deferred pension revaluation</w:t>
            </w:r>
          </w:p>
        </w:tc>
        <w:tc>
          <w:tcPr>
            <w:tcW w:w="1591" w:type="dxa"/>
            <w:shd w:val="clear" w:color="auto" w:fill="auto"/>
          </w:tcPr>
          <w:p w14:paraId="1EC24064" w14:textId="3C750DD1" w:rsidR="001E53BB" w:rsidRPr="00733B33" w:rsidRDefault="00D849E7" w:rsidP="001E53BB">
            <w:pPr>
              <w:jc w:val="center"/>
              <w:rPr>
                <w:rFonts w:ascii="Tahoma" w:hAnsi="Tahoma" w:cs="Tahoma"/>
                <w:sz w:val="24"/>
                <w:szCs w:val="24"/>
                <w:highlight w:val="cyan"/>
              </w:rPr>
            </w:pPr>
            <w:r w:rsidRPr="00D849E7">
              <w:rPr>
                <w:rFonts w:ascii="Tahoma" w:hAnsi="Tahoma" w:cs="Tahoma"/>
                <w:sz w:val="24"/>
                <w:szCs w:val="24"/>
              </w:rPr>
              <w:t>2.5%</w:t>
            </w:r>
          </w:p>
        </w:tc>
        <w:tc>
          <w:tcPr>
            <w:tcW w:w="1698" w:type="dxa"/>
          </w:tcPr>
          <w:p w14:paraId="1D2D0636" w14:textId="3CE4AB6F" w:rsidR="001E53BB" w:rsidRPr="00AE1F6E" w:rsidRDefault="001E53BB" w:rsidP="001E53BB">
            <w:pPr>
              <w:jc w:val="center"/>
              <w:rPr>
                <w:rFonts w:ascii="Tahoma" w:hAnsi="Tahoma" w:cs="Tahoma"/>
                <w:sz w:val="24"/>
                <w:szCs w:val="24"/>
              </w:rPr>
            </w:pPr>
            <w:r w:rsidRPr="00AE1F6E">
              <w:rPr>
                <w:rFonts w:ascii="Tahoma" w:hAnsi="Tahoma" w:cs="Tahoma"/>
                <w:sz w:val="24"/>
                <w:szCs w:val="24"/>
              </w:rPr>
              <w:t>2.</w:t>
            </w:r>
            <w:r w:rsidR="00D250C7">
              <w:rPr>
                <w:rFonts w:ascii="Tahoma" w:hAnsi="Tahoma" w:cs="Tahoma"/>
                <w:sz w:val="24"/>
                <w:szCs w:val="24"/>
              </w:rPr>
              <w:t>9</w:t>
            </w:r>
            <w:r w:rsidRPr="00AE1F6E">
              <w:rPr>
                <w:rFonts w:ascii="Tahoma" w:hAnsi="Tahoma" w:cs="Tahoma"/>
                <w:sz w:val="24"/>
                <w:szCs w:val="24"/>
              </w:rPr>
              <w:t>%</w:t>
            </w:r>
          </w:p>
        </w:tc>
      </w:tr>
    </w:tbl>
    <w:p w14:paraId="281798ED" w14:textId="77777777" w:rsidR="0016704B" w:rsidRPr="00AE1F6E" w:rsidRDefault="0016704B" w:rsidP="0016704B">
      <w:pPr>
        <w:ind w:left="720"/>
        <w:rPr>
          <w:rFonts w:ascii="Tahoma" w:hAnsi="Tahoma" w:cs="Tahoma"/>
          <w:sz w:val="24"/>
          <w:szCs w:val="24"/>
        </w:rPr>
      </w:pPr>
    </w:p>
    <w:p w14:paraId="2C528741" w14:textId="77777777" w:rsidR="0016704B" w:rsidRPr="00AE1F6E" w:rsidRDefault="0016704B" w:rsidP="0016704B">
      <w:pPr>
        <w:ind w:left="720"/>
        <w:rPr>
          <w:rFonts w:ascii="Tahoma" w:hAnsi="Tahoma" w:cs="Tahoma"/>
          <w:sz w:val="24"/>
          <w:szCs w:val="24"/>
        </w:rPr>
      </w:pPr>
      <w:r w:rsidRPr="00AE1F6E">
        <w:rPr>
          <w:rFonts w:ascii="Tahoma" w:hAnsi="Tahoma" w:cs="Tahoma"/>
          <w:sz w:val="24"/>
          <w:szCs w:val="24"/>
        </w:rPr>
        <w:t>The actuary has used the CPI assumption for future deferred pension revaluation.</w:t>
      </w:r>
    </w:p>
    <w:p w14:paraId="6F9BFC88" w14:textId="202ED04F" w:rsidR="0016704B" w:rsidRPr="00AE1F6E" w:rsidRDefault="006059F4" w:rsidP="0016704B">
      <w:pPr>
        <w:ind w:left="720" w:hanging="11"/>
        <w:rPr>
          <w:rFonts w:ascii="Tahoma" w:hAnsi="Tahoma" w:cs="Tahoma"/>
          <w:sz w:val="24"/>
          <w:szCs w:val="24"/>
        </w:rPr>
      </w:pPr>
      <w:r>
        <w:rPr>
          <w:rFonts w:ascii="Tahoma" w:hAnsi="Tahoma" w:cs="Tahoma"/>
          <w:sz w:val="24"/>
          <w:szCs w:val="24"/>
        </w:rPr>
        <w:t>A</w:t>
      </w:r>
      <w:r w:rsidR="00B601A7" w:rsidRPr="00AE1F6E">
        <w:rPr>
          <w:rFonts w:ascii="Tahoma" w:hAnsi="Tahoma" w:cs="Tahoma"/>
          <w:sz w:val="24"/>
          <w:szCs w:val="24"/>
        </w:rPr>
        <w:t xml:space="preserve">ssuming retirement in </w:t>
      </w:r>
      <w:r w:rsidR="00796D88">
        <w:rPr>
          <w:rFonts w:ascii="Tahoma" w:hAnsi="Tahoma" w:cs="Tahoma"/>
          <w:sz w:val="24"/>
          <w:szCs w:val="24"/>
        </w:rPr>
        <w:t>202</w:t>
      </w:r>
      <w:r>
        <w:rPr>
          <w:rFonts w:ascii="Tahoma" w:hAnsi="Tahoma" w:cs="Tahoma"/>
          <w:sz w:val="24"/>
          <w:szCs w:val="24"/>
        </w:rPr>
        <w:t>3</w:t>
      </w:r>
      <w:r w:rsidR="0016704B" w:rsidRPr="00AE1F6E">
        <w:rPr>
          <w:rFonts w:ascii="Tahoma" w:hAnsi="Tahoma" w:cs="Tahoma"/>
          <w:sz w:val="24"/>
          <w:szCs w:val="24"/>
        </w:rPr>
        <w:t>, life expectancies in years based on the mortality assumption used are as follows:</w:t>
      </w:r>
    </w:p>
    <w:tbl>
      <w:tblPr>
        <w:tblW w:w="0" w:type="auto"/>
        <w:tblInd w:w="828" w:type="dxa"/>
        <w:tblLook w:val="01E0" w:firstRow="1" w:lastRow="1" w:firstColumn="1" w:lastColumn="1" w:noHBand="0" w:noVBand="0"/>
      </w:tblPr>
      <w:tblGrid>
        <w:gridCol w:w="4897"/>
        <w:gridCol w:w="1597"/>
        <w:gridCol w:w="1704"/>
      </w:tblGrid>
      <w:tr w:rsidR="0016704B" w:rsidRPr="005F25E5" w14:paraId="3EC5F2A7" w14:textId="77777777" w:rsidTr="001E53BB">
        <w:tc>
          <w:tcPr>
            <w:tcW w:w="4897" w:type="dxa"/>
          </w:tcPr>
          <w:p w14:paraId="4E33E2E5" w14:textId="77777777" w:rsidR="0016704B" w:rsidRPr="00AE1F6E" w:rsidRDefault="0016704B" w:rsidP="0016704B">
            <w:pPr>
              <w:rPr>
                <w:rFonts w:ascii="Tahoma" w:hAnsi="Tahoma" w:cs="Tahoma"/>
                <w:b/>
                <w:sz w:val="24"/>
                <w:szCs w:val="24"/>
              </w:rPr>
            </w:pPr>
          </w:p>
        </w:tc>
        <w:tc>
          <w:tcPr>
            <w:tcW w:w="1597" w:type="dxa"/>
          </w:tcPr>
          <w:p w14:paraId="37943DD7" w14:textId="7AA09997" w:rsidR="0016704B" w:rsidRPr="005F25E5" w:rsidRDefault="0016704B" w:rsidP="00FB78B1">
            <w:pPr>
              <w:jc w:val="center"/>
              <w:rPr>
                <w:rFonts w:ascii="Tahoma" w:hAnsi="Tahoma" w:cs="Tahoma"/>
                <w:b/>
                <w:sz w:val="24"/>
                <w:szCs w:val="24"/>
              </w:rPr>
            </w:pPr>
            <w:r w:rsidRPr="005F25E5">
              <w:rPr>
                <w:rFonts w:ascii="Tahoma" w:hAnsi="Tahoma" w:cs="Tahoma"/>
                <w:b/>
                <w:sz w:val="24"/>
                <w:szCs w:val="24"/>
              </w:rPr>
              <w:t xml:space="preserve">at 31 March </w:t>
            </w:r>
            <w:r w:rsidR="00796D88" w:rsidRPr="005F25E5">
              <w:rPr>
                <w:rFonts w:ascii="Tahoma" w:hAnsi="Tahoma" w:cs="Tahoma"/>
                <w:b/>
                <w:sz w:val="24"/>
                <w:szCs w:val="24"/>
              </w:rPr>
              <w:t>202</w:t>
            </w:r>
            <w:r w:rsidR="00D250C7">
              <w:rPr>
                <w:rFonts w:ascii="Tahoma" w:hAnsi="Tahoma" w:cs="Tahoma"/>
                <w:b/>
                <w:sz w:val="24"/>
                <w:szCs w:val="24"/>
              </w:rPr>
              <w:t>4</w:t>
            </w:r>
          </w:p>
        </w:tc>
        <w:tc>
          <w:tcPr>
            <w:tcW w:w="1704" w:type="dxa"/>
          </w:tcPr>
          <w:p w14:paraId="4D1521FE" w14:textId="3FE85B4C" w:rsidR="0016704B" w:rsidRPr="005F25E5" w:rsidRDefault="0016704B" w:rsidP="00FB78B1">
            <w:pPr>
              <w:jc w:val="center"/>
              <w:rPr>
                <w:rFonts w:ascii="Tahoma" w:hAnsi="Tahoma" w:cs="Tahoma"/>
                <w:b/>
                <w:sz w:val="24"/>
                <w:szCs w:val="24"/>
              </w:rPr>
            </w:pPr>
            <w:r w:rsidRPr="005F25E5">
              <w:rPr>
                <w:rFonts w:ascii="Tahoma" w:hAnsi="Tahoma" w:cs="Tahoma"/>
                <w:b/>
                <w:sz w:val="24"/>
                <w:szCs w:val="24"/>
              </w:rPr>
              <w:t xml:space="preserve">at 31 March </w:t>
            </w:r>
            <w:r w:rsidR="00796D88" w:rsidRPr="005F25E5">
              <w:rPr>
                <w:rFonts w:ascii="Tahoma" w:hAnsi="Tahoma" w:cs="Tahoma"/>
                <w:b/>
                <w:sz w:val="24"/>
                <w:szCs w:val="24"/>
              </w:rPr>
              <w:t>202</w:t>
            </w:r>
            <w:r w:rsidR="00D250C7">
              <w:rPr>
                <w:rFonts w:ascii="Tahoma" w:hAnsi="Tahoma" w:cs="Tahoma"/>
                <w:b/>
                <w:sz w:val="24"/>
                <w:szCs w:val="24"/>
              </w:rPr>
              <w:t>3</w:t>
            </w:r>
          </w:p>
        </w:tc>
      </w:tr>
      <w:tr w:rsidR="001E53BB" w:rsidRPr="005F25E5" w14:paraId="26C43733" w14:textId="77777777" w:rsidTr="001E53BB">
        <w:tc>
          <w:tcPr>
            <w:tcW w:w="4897" w:type="dxa"/>
          </w:tcPr>
          <w:p w14:paraId="4AFAC14A" w14:textId="4DBDAD5E" w:rsidR="001E53BB" w:rsidRPr="00D849E7" w:rsidRDefault="001E53BB" w:rsidP="001E53BB">
            <w:pPr>
              <w:rPr>
                <w:rFonts w:ascii="Tahoma" w:hAnsi="Tahoma" w:cs="Tahoma"/>
                <w:sz w:val="24"/>
                <w:szCs w:val="24"/>
              </w:rPr>
            </w:pPr>
            <w:r w:rsidRPr="00D849E7">
              <w:rPr>
                <w:rFonts w:ascii="Tahoma" w:hAnsi="Tahoma" w:cs="Tahoma"/>
                <w:sz w:val="24"/>
                <w:szCs w:val="24"/>
              </w:rPr>
              <w:t>For a male retiring in 202</w:t>
            </w:r>
            <w:r w:rsidR="00EA2BEE" w:rsidRPr="00D849E7">
              <w:rPr>
                <w:rFonts w:ascii="Tahoma" w:hAnsi="Tahoma" w:cs="Tahoma"/>
                <w:sz w:val="24"/>
                <w:szCs w:val="24"/>
              </w:rPr>
              <w:t>3</w:t>
            </w:r>
          </w:p>
        </w:tc>
        <w:tc>
          <w:tcPr>
            <w:tcW w:w="1597" w:type="dxa"/>
            <w:shd w:val="clear" w:color="auto" w:fill="auto"/>
          </w:tcPr>
          <w:p w14:paraId="10D61ECF" w14:textId="0CA02FC7" w:rsidR="001E53BB" w:rsidRPr="0031629B" w:rsidRDefault="00153369" w:rsidP="001E53BB">
            <w:pPr>
              <w:jc w:val="center"/>
              <w:rPr>
                <w:rFonts w:ascii="Tahoma" w:hAnsi="Tahoma" w:cs="Tahoma"/>
                <w:sz w:val="24"/>
                <w:szCs w:val="24"/>
              </w:rPr>
            </w:pPr>
            <w:r>
              <w:rPr>
                <w:rFonts w:ascii="Tahoma" w:hAnsi="Tahoma" w:cs="Tahoma"/>
                <w:sz w:val="24"/>
                <w:szCs w:val="24"/>
              </w:rPr>
              <w:t>20.7</w:t>
            </w:r>
          </w:p>
        </w:tc>
        <w:tc>
          <w:tcPr>
            <w:tcW w:w="1704" w:type="dxa"/>
          </w:tcPr>
          <w:p w14:paraId="0168A666" w14:textId="2537B589" w:rsidR="001E53BB" w:rsidRPr="005F25E5" w:rsidRDefault="001E53BB" w:rsidP="001E53BB">
            <w:pPr>
              <w:jc w:val="center"/>
              <w:rPr>
                <w:rFonts w:ascii="Tahoma" w:hAnsi="Tahoma" w:cs="Tahoma"/>
                <w:sz w:val="24"/>
                <w:szCs w:val="24"/>
              </w:rPr>
            </w:pPr>
            <w:r w:rsidRPr="005F25E5">
              <w:rPr>
                <w:rFonts w:ascii="Tahoma" w:hAnsi="Tahoma" w:cs="Tahoma"/>
                <w:sz w:val="24"/>
                <w:szCs w:val="24"/>
              </w:rPr>
              <w:t>2</w:t>
            </w:r>
            <w:r w:rsidR="00D250C7">
              <w:rPr>
                <w:rFonts w:ascii="Tahoma" w:hAnsi="Tahoma" w:cs="Tahoma"/>
                <w:sz w:val="24"/>
                <w:szCs w:val="24"/>
              </w:rPr>
              <w:t>1</w:t>
            </w:r>
            <w:r w:rsidRPr="005F25E5">
              <w:rPr>
                <w:rFonts w:ascii="Tahoma" w:hAnsi="Tahoma" w:cs="Tahoma"/>
                <w:sz w:val="24"/>
                <w:szCs w:val="24"/>
              </w:rPr>
              <w:t>.</w:t>
            </w:r>
            <w:r w:rsidR="00D250C7">
              <w:rPr>
                <w:rFonts w:ascii="Tahoma" w:hAnsi="Tahoma" w:cs="Tahoma"/>
                <w:sz w:val="24"/>
                <w:szCs w:val="24"/>
              </w:rPr>
              <w:t>2</w:t>
            </w:r>
          </w:p>
        </w:tc>
      </w:tr>
      <w:tr w:rsidR="001E53BB" w:rsidRPr="005F25E5" w14:paraId="06B2C0AF" w14:textId="77777777" w:rsidTr="001E53BB">
        <w:tc>
          <w:tcPr>
            <w:tcW w:w="4897" w:type="dxa"/>
          </w:tcPr>
          <w:p w14:paraId="50867672" w14:textId="1A99B262" w:rsidR="001E53BB" w:rsidRPr="00D849E7" w:rsidRDefault="001E53BB" w:rsidP="001E53BB">
            <w:pPr>
              <w:rPr>
                <w:rFonts w:ascii="Tahoma" w:hAnsi="Tahoma" w:cs="Tahoma"/>
                <w:sz w:val="24"/>
                <w:szCs w:val="24"/>
              </w:rPr>
            </w:pPr>
            <w:r w:rsidRPr="00D849E7">
              <w:rPr>
                <w:rFonts w:ascii="Tahoma" w:hAnsi="Tahoma" w:cs="Tahoma"/>
                <w:sz w:val="24"/>
                <w:szCs w:val="24"/>
              </w:rPr>
              <w:t>For a male retiring in 204</w:t>
            </w:r>
            <w:r w:rsidR="00EA2BEE" w:rsidRPr="00D849E7">
              <w:rPr>
                <w:rFonts w:ascii="Tahoma" w:hAnsi="Tahoma" w:cs="Tahoma"/>
                <w:sz w:val="24"/>
                <w:szCs w:val="24"/>
              </w:rPr>
              <w:t>2</w:t>
            </w:r>
          </w:p>
        </w:tc>
        <w:tc>
          <w:tcPr>
            <w:tcW w:w="1597" w:type="dxa"/>
            <w:shd w:val="clear" w:color="auto" w:fill="auto"/>
          </w:tcPr>
          <w:p w14:paraId="517ACD5D" w14:textId="48BEA8A1" w:rsidR="001E53BB" w:rsidRPr="0031629B" w:rsidRDefault="00153369" w:rsidP="001E53BB">
            <w:pPr>
              <w:jc w:val="center"/>
              <w:rPr>
                <w:rFonts w:ascii="Tahoma" w:hAnsi="Tahoma" w:cs="Tahoma"/>
                <w:sz w:val="24"/>
                <w:szCs w:val="24"/>
              </w:rPr>
            </w:pPr>
            <w:r>
              <w:rPr>
                <w:rFonts w:ascii="Tahoma" w:hAnsi="Tahoma" w:cs="Tahoma"/>
                <w:sz w:val="24"/>
                <w:szCs w:val="24"/>
              </w:rPr>
              <w:t>22.3</w:t>
            </w:r>
          </w:p>
        </w:tc>
        <w:tc>
          <w:tcPr>
            <w:tcW w:w="1704" w:type="dxa"/>
          </w:tcPr>
          <w:p w14:paraId="6F255820" w14:textId="4C062F01" w:rsidR="001E53BB" w:rsidRPr="005F25E5" w:rsidRDefault="001E53BB" w:rsidP="001E53BB">
            <w:pPr>
              <w:jc w:val="center"/>
              <w:rPr>
                <w:rFonts w:ascii="Tahoma" w:hAnsi="Tahoma" w:cs="Tahoma"/>
                <w:sz w:val="24"/>
                <w:szCs w:val="24"/>
              </w:rPr>
            </w:pPr>
            <w:r w:rsidRPr="005F25E5">
              <w:rPr>
                <w:rFonts w:ascii="Tahoma" w:hAnsi="Tahoma" w:cs="Tahoma"/>
                <w:sz w:val="24"/>
                <w:szCs w:val="24"/>
              </w:rPr>
              <w:t>22.</w:t>
            </w:r>
            <w:r w:rsidR="00D250C7">
              <w:rPr>
                <w:rFonts w:ascii="Tahoma" w:hAnsi="Tahoma" w:cs="Tahoma"/>
                <w:sz w:val="24"/>
                <w:szCs w:val="24"/>
              </w:rPr>
              <w:t>8</w:t>
            </w:r>
          </w:p>
        </w:tc>
      </w:tr>
      <w:tr w:rsidR="001E53BB" w:rsidRPr="005F25E5" w14:paraId="3679757B" w14:textId="77777777" w:rsidTr="001E53BB">
        <w:tc>
          <w:tcPr>
            <w:tcW w:w="4897" w:type="dxa"/>
          </w:tcPr>
          <w:p w14:paraId="1296B332" w14:textId="31D38703" w:rsidR="001E53BB" w:rsidRPr="00D849E7" w:rsidRDefault="001E53BB" w:rsidP="001E53BB">
            <w:pPr>
              <w:rPr>
                <w:rFonts w:ascii="Tahoma" w:hAnsi="Tahoma" w:cs="Tahoma"/>
                <w:sz w:val="24"/>
                <w:szCs w:val="24"/>
              </w:rPr>
            </w:pPr>
            <w:r w:rsidRPr="00D849E7">
              <w:rPr>
                <w:rFonts w:ascii="Tahoma" w:hAnsi="Tahoma" w:cs="Tahoma"/>
                <w:sz w:val="24"/>
                <w:szCs w:val="24"/>
              </w:rPr>
              <w:t>For a female retiring in 202</w:t>
            </w:r>
            <w:r w:rsidR="00EA2BEE" w:rsidRPr="00D849E7">
              <w:rPr>
                <w:rFonts w:ascii="Tahoma" w:hAnsi="Tahoma" w:cs="Tahoma"/>
                <w:sz w:val="24"/>
                <w:szCs w:val="24"/>
              </w:rPr>
              <w:t>3</w:t>
            </w:r>
          </w:p>
        </w:tc>
        <w:tc>
          <w:tcPr>
            <w:tcW w:w="1597" w:type="dxa"/>
            <w:shd w:val="clear" w:color="auto" w:fill="auto"/>
          </w:tcPr>
          <w:p w14:paraId="3A6552CA" w14:textId="6F903619" w:rsidR="001E53BB" w:rsidRPr="0031629B" w:rsidRDefault="00153369" w:rsidP="001E53BB">
            <w:pPr>
              <w:jc w:val="center"/>
              <w:rPr>
                <w:rFonts w:ascii="Tahoma" w:hAnsi="Tahoma" w:cs="Tahoma"/>
                <w:sz w:val="24"/>
                <w:szCs w:val="24"/>
              </w:rPr>
            </w:pPr>
            <w:r>
              <w:rPr>
                <w:rFonts w:ascii="Tahoma" w:hAnsi="Tahoma" w:cs="Tahoma"/>
                <w:sz w:val="24"/>
                <w:szCs w:val="24"/>
              </w:rPr>
              <w:t>23.6</w:t>
            </w:r>
          </w:p>
        </w:tc>
        <w:tc>
          <w:tcPr>
            <w:tcW w:w="1704" w:type="dxa"/>
          </w:tcPr>
          <w:p w14:paraId="5C25F01D" w14:textId="166C8481" w:rsidR="001E53BB" w:rsidRPr="005F25E5" w:rsidRDefault="001E53BB" w:rsidP="001E53BB">
            <w:pPr>
              <w:jc w:val="center"/>
              <w:rPr>
                <w:rFonts w:ascii="Tahoma" w:hAnsi="Tahoma" w:cs="Tahoma"/>
                <w:sz w:val="24"/>
                <w:szCs w:val="24"/>
              </w:rPr>
            </w:pPr>
            <w:r w:rsidRPr="005F25E5">
              <w:rPr>
                <w:rFonts w:ascii="Tahoma" w:hAnsi="Tahoma" w:cs="Tahoma"/>
                <w:sz w:val="24"/>
                <w:szCs w:val="24"/>
              </w:rPr>
              <w:t>2</w:t>
            </w:r>
            <w:r w:rsidR="00D250C7">
              <w:rPr>
                <w:rFonts w:ascii="Tahoma" w:hAnsi="Tahoma" w:cs="Tahoma"/>
                <w:sz w:val="24"/>
                <w:szCs w:val="24"/>
              </w:rPr>
              <w:t>4</w:t>
            </w:r>
            <w:r w:rsidRPr="005F25E5">
              <w:rPr>
                <w:rFonts w:ascii="Tahoma" w:hAnsi="Tahoma" w:cs="Tahoma"/>
                <w:sz w:val="24"/>
                <w:szCs w:val="24"/>
              </w:rPr>
              <w:t>.</w:t>
            </w:r>
            <w:r w:rsidR="00D250C7">
              <w:rPr>
                <w:rFonts w:ascii="Tahoma" w:hAnsi="Tahoma" w:cs="Tahoma"/>
                <w:sz w:val="24"/>
                <w:szCs w:val="24"/>
              </w:rPr>
              <w:t>0</w:t>
            </w:r>
          </w:p>
        </w:tc>
      </w:tr>
      <w:tr w:rsidR="001E53BB" w:rsidRPr="005F25E5" w14:paraId="0638C62C" w14:textId="77777777" w:rsidTr="001E53BB">
        <w:tc>
          <w:tcPr>
            <w:tcW w:w="4897" w:type="dxa"/>
          </w:tcPr>
          <w:p w14:paraId="6C9CCD91" w14:textId="69EF1400" w:rsidR="001E53BB" w:rsidRPr="005F25E5" w:rsidRDefault="001E53BB" w:rsidP="001E53BB">
            <w:pPr>
              <w:rPr>
                <w:rFonts w:ascii="Tahoma" w:hAnsi="Tahoma" w:cs="Tahoma"/>
                <w:sz w:val="24"/>
                <w:szCs w:val="24"/>
              </w:rPr>
            </w:pPr>
            <w:r w:rsidRPr="005F25E5">
              <w:rPr>
                <w:rFonts w:ascii="Tahoma" w:hAnsi="Tahoma" w:cs="Tahoma"/>
                <w:sz w:val="24"/>
                <w:szCs w:val="24"/>
              </w:rPr>
              <w:t>For a female retiring in 204</w:t>
            </w:r>
            <w:r w:rsidR="00EA2BEE">
              <w:rPr>
                <w:rFonts w:ascii="Tahoma" w:hAnsi="Tahoma" w:cs="Tahoma"/>
                <w:sz w:val="24"/>
                <w:szCs w:val="24"/>
              </w:rPr>
              <w:t>2</w:t>
            </w:r>
          </w:p>
        </w:tc>
        <w:tc>
          <w:tcPr>
            <w:tcW w:w="1597" w:type="dxa"/>
            <w:shd w:val="clear" w:color="auto" w:fill="auto"/>
          </w:tcPr>
          <w:p w14:paraId="5687245E" w14:textId="2699A531" w:rsidR="001E53BB" w:rsidRPr="0031629B" w:rsidRDefault="00153369" w:rsidP="001E53BB">
            <w:pPr>
              <w:jc w:val="center"/>
              <w:rPr>
                <w:rFonts w:ascii="Tahoma" w:hAnsi="Tahoma" w:cs="Tahoma"/>
                <w:sz w:val="24"/>
                <w:szCs w:val="24"/>
              </w:rPr>
            </w:pPr>
            <w:r>
              <w:rPr>
                <w:rFonts w:ascii="Tahoma" w:hAnsi="Tahoma" w:cs="Tahoma"/>
                <w:sz w:val="24"/>
                <w:szCs w:val="24"/>
              </w:rPr>
              <w:t>25.4</w:t>
            </w:r>
          </w:p>
        </w:tc>
        <w:tc>
          <w:tcPr>
            <w:tcW w:w="1704" w:type="dxa"/>
          </w:tcPr>
          <w:p w14:paraId="198B0B2F" w14:textId="74A1CB82" w:rsidR="001E53BB" w:rsidRPr="005F25E5" w:rsidRDefault="001E53BB" w:rsidP="001E53BB">
            <w:pPr>
              <w:jc w:val="center"/>
              <w:rPr>
                <w:rFonts w:ascii="Tahoma" w:hAnsi="Tahoma" w:cs="Tahoma"/>
                <w:sz w:val="24"/>
                <w:szCs w:val="24"/>
              </w:rPr>
            </w:pPr>
            <w:r w:rsidRPr="005F25E5">
              <w:rPr>
                <w:rFonts w:ascii="Tahoma" w:hAnsi="Tahoma" w:cs="Tahoma"/>
                <w:sz w:val="24"/>
                <w:szCs w:val="24"/>
              </w:rPr>
              <w:t>2</w:t>
            </w:r>
            <w:r w:rsidR="00D250C7">
              <w:rPr>
                <w:rFonts w:ascii="Tahoma" w:hAnsi="Tahoma" w:cs="Tahoma"/>
                <w:sz w:val="24"/>
                <w:szCs w:val="24"/>
              </w:rPr>
              <w:t>5</w:t>
            </w:r>
            <w:r w:rsidRPr="005F25E5">
              <w:rPr>
                <w:rFonts w:ascii="Tahoma" w:hAnsi="Tahoma" w:cs="Tahoma"/>
                <w:sz w:val="24"/>
                <w:szCs w:val="24"/>
              </w:rPr>
              <w:t>.</w:t>
            </w:r>
            <w:r w:rsidR="00D250C7">
              <w:rPr>
                <w:rFonts w:ascii="Tahoma" w:hAnsi="Tahoma" w:cs="Tahoma"/>
                <w:sz w:val="24"/>
                <w:szCs w:val="24"/>
              </w:rPr>
              <w:t>8</w:t>
            </w:r>
          </w:p>
        </w:tc>
      </w:tr>
    </w:tbl>
    <w:p w14:paraId="4B172D06" w14:textId="77777777" w:rsidR="0016704B" w:rsidRPr="005F25E5" w:rsidRDefault="0016704B" w:rsidP="0016704B">
      <w:pPr>
        <w:rPr>
          <w:rFonts w:ascii="Tahoma" w:hAnsi="Tahoma" w:cs="Tahoma"/>
          <w:sz w:val="24"/>
          <w:szCs w:val="24"/>
          <w:lang w:eastAsia="en-GB"/>
        </w:rPr>
      </w:pPr>
    </w:p>
    <w:tbl>
      <w:tblPr>
        <w:tblW w:w="13641" w:type="dxa"/>
        <w:tblInd w:w="828" w:type="dxa"/>
        <w:tblLayout w:type="fixed"/>
        <w:tblLook w:val="01E0" w:firstRow="1" w:lastRow="1" w:firstColumn="1" w:lastColumn="1" w:noHBand="0" w:noVBand="0"/>
      </w:tblPr>
      <w:tblGrid>
        <w:gridCol w:w="4554"/>
        <w:gridCol w:w="1276"/>
        <w:gridCol w:w="997"/>
        <w:gridCol w:w="992"/>
        <w:gridCol w:w="851"/>
        <w:gridCol w:w="6"/>
        <w:gridCol w:w="1418"/>
        <w:gridCol w:w="709"/>
        <w:gridCol w:w="711"/>
        <w:gridCol w:w="2127"/>
      </w:tblGrid>
      <w:tr w:rsidR="0016704B" w:rsidRPr="005F25E5" w14:paraId="72A0EB20" w14:textId="77777777" w:rsidTr="00A43DD9">
        <w:tc>
          <w:tcPr>
            <w:tcW w:w="4554" w:type="dxa"/>
            <w:shd w:val="clear" w:color="auto" w:fill="auto"/>
          </w:tcPr>
          <w:p w14:paraId="53270B02" w14:textId="77777777" w:rsidR="0016704B" w:rsidRPr="005F25E5" w:rsidRDefault="0016704B" w:rsidP="0016704B">
            <w:pPr>
              <w:pStyle w:val="Heading5"/>
              <w:keepNext w:val="0"/>
              <w:widowControl w:val="0"/>
              <w:tabs>
                <w:tab w:val="left" w:pos="727"/>
                <w:tab w:val="right" w:pos="5760"/>
                <w:tab w:val="right" w:pos="8364"/>
              </w:tabs>
              <w:ind w:left="0"/>
              <w:rPr>
                <w:rFonts w:ascii="Tahoma" w:hAnsi="Tahoma" w:cs="Tahoma"/>
                <w:szCs w:val="24"/>
              </w:rPr>
            </w:pPr>
            <w:r w:rsidRPr="005F25E5">
              <w:rPr>
                <w:rFonts w:ascii="Tahoma" w:hAnsi="Tahoma" w:cs="Tahoma"/>
                <w:b/>
                <w:szCs w:val="24"/>
              </w:rPr>
              <w:t>Assets</w:t>
            </w:r>
          </w:p>
        </w:tc>
        <w:tc>
          <w:tcPr>
            <w:tcW w:w="2273" w:type="dxa"/>
            <w:gridSpan w:val="2"/>
            <w:shd w:val="clear" w:color="auto" w:fill="auto"/>
          </w:tcPr>
          <w:p w14:paraId="1BDE1EAD" w14:textId="0E11E206" w:rsidR="0016704B" w:rsidRPr="005F25E5" w:rsidRDefault="0016704B" w:rsidP="00FB78B1">
            <w:pPr>
              <w:pStyle w:val="Heading5"/>
              <w:keepNext w:val="0"/>
              <w:widowControl w:val="0"/>
              <w:tabs>
                <w:tab w:val="left" w:pos="727"/>
                <w:tab w:val="right" w:pos="5760"/>
                <w:tab w:val="right" w:pos="8364"/>
              </w:tabs>
              <w:ind w:left="0"/>
              <w:jc w:val="center"/>
              <w:rPr>
                <w:rFonts w:ascii="Tahoma" w:hAnsi="Tahoma" w:cs="Tahoma"/>
                <w:b/>
                <w:szCs w:val="24"/>
              </w:rPr>
            </w:pPr>
            <w:r w:rsidRPr="005F25E5">
              <w:rPr>
                <w:rFonts w:ascii="Tahoma" w:hAnsi="Tahoma" w:cs="Tahoma"/>
                <w:b/>
                <w:szCs w:val="24"/>
              </w:rPr>
              <w:t xml:space="preserve">31 Mar </w:t>
            </w:r>
            <w:r w:rsidR="00796D88" w:rsidRPr="005F25E5">
              <w:rPr>
                <w:rFonts w:ascii="Tahoma" w:hAnsi="Tahoma" w:cs="Tahoma"/>
                <w:b/>
                <w:szCs w:val="24"/>
              </w:rPr>
              <w:t>202</w:t>
            </w:r>
            <w:r w:rsidR="00D250C7">
              <w:rPr>
                <w:rFonts w:ascii="Tahoma" w:hAnsi="Tahoma" w:cs="Tahoma"/>
                <w:b/>
                <w:szCs w:val="24"/>
              </w:rPr>
              <w:t>4</w:t>
            </w:r>
          </w:p>
        </w:tc>
        <w:tc>
          <w:tcPr>
            <w:tcW w:w="1843" w:type="dxa"/>
            <w:gridSpan w:val="2"/>
          </w:tcPr>
          <w:p w14:paraId="334B893F" w14:textId="55546A2B" w:rsidR="0016704B" w:rsidRPr="005F25E5" w:rsidRDefault="0016704B" w:rsidP="00FB78B1">
            <w:pPr>
              <w:pStyle w:val="Heading5"/>
              <w:keepNext w:val="0"/>
              <w:widowControl w:val="0"/>
              <w:tabs>
                <w:tab w:val="left" w:pos="727"/>
                <w:tab w:val="right" w:pos="5760"/>
                <w:tab w:val="right" w:pos="8364"/>
              </w:tabs>
              <w:ind w:left="0"/>
              <w:rPr>
                <w:rFonts w:ascii="Tahoma" w:hAnsi="Tahoma" w:cs="Tahoma"/>
                <w:b/>
                <w:szCs w:val="24"/>
              </w:rPr>
            </w:pPr>
            <w:r w:rsidRPr="005F25E5">
              <w:rPr>
                <w:rFonts w:ascii="Tahoma" w:hAnsi="Tahoma" w:cs="Tahoma"/>
                <w:b/>
                <w:szCs w:val="24"/>
              </w:rPr>
              <w:t xml:space="preserve">31 Mar </w:t>
            </w:r>
            <w:r w:rsidR="00796D88" w:rsidRPr="005F25E5">
              <w:rPr>
                <w:rFonts w:ascii="Tahoma" w:hAnsi="Tahoma" w:cs="Tahoma"/>
                <w:b/>
                <w:szCs w:val="24"/>
              </w:rPr>
              <w:t>202</w:t>
            </w:r>
            <w:r w:rsidR="00D250C7">
              <w:rPr>
                <w:rFonts w:ascii="Tahoma" w:hAnsi="Tahoma" w:cs="Tahoma"/>
                <w:b/>
                <w:szCs w:val="24"/>
              </w:rPr>
              <w:t>3</w:t>
            </w:r>
          </w:p>
        </w:tc>
        <w:tc>
          <w:tcPr>
            <w:tcW w:w="2844" w:type="dxa"/>
            <w:gridSpan w:val="4"/>
          </w:tcPr>
          <w:p w14:paraId="73DD0AC7" w14:textId="77777777" w:rsidR="0016704B" w:rsidRPr="005F25E5" w:rsidRDefault="0016704B" w:rsidP="0016704B">
            <w:pPr>
              <w:pStyle w:val="Heading5"/>
              <w:keepNext w:val="0"/>
              <w:widowControl w:val="0"/>
              <w:tabs>
                <w:tab w:val="left" w:pos="727"/>
                <w:tab w:val="right" w:pos="5760"/>
                <w:tab w:val="right" w:pos="8364"/>
              </w:tabs>
              <w:ind w:left="0"/>
              <w:jc w:val="center"/>
              <w:rPr>
                <w:rFonts w:ascii="Tahoma" w:hAnsi="Tahoma" w:cs="Tahoma"/>
                <w:b/>
                <w:szCs w:val="24"/>
              </w:rPr>
            </w:pPr>
          </w:p>
        </w:tc>
        <w:tc>
          <w:tcPr>
            <w:tcW w:w="2127" w:type="dxa"/>
            <w:shd w:val="clear" w:color="auto" w:fill="auto"/>
          </w:tcPr>
          <w:p w14:paraId="01F36CC8" w14:textId="77777777" w:rsidR="0016704B" w:rsidRPr="005F25E5" w:rsidRDefault="0016704B" w:rsidP="0016704B">
            <w:pPr>
              <w:pStyle w:val="Heading5"/>
              <w:keepNext w:val="0"/>
              <w:widowControl w:val="0"/>
              <w:tabs>
                <w:tab w:val="left" w:pos="727"/>
                <w:tab w:val="right" w:pos="5760"/>
                <w:tab w:val="right" w:pos="8364"/>
              </w:tabs>
              <w:ind w:left="0"/>
              <w:jc w:val="center"/>
              <w:rPr>
                <w:rFonts w:ascii="Tahoma" w:hAnsi="Tahoma" w:cs="Tahoma"/>
                <w:b/>
                <w:szCs w:val="24"/>
              </w:rPr>
            </w:pPr>
          </w:p>
        </w:tc>
      </w:tr>
      <w:tr w:rsidR="0016704B" w:rsidRPr="005F25E5" w14:paraId="5AF35D13" w14:textId="77777777" w:rsidTr="0016704B">
        <w:trPr>
          <w:gridAfter w:val="2"/>
          <w:wAfter w:w="2838" w:type="dxa"/>
        </w:trPr>
        <w:tc>
          <w:tcPr>
            <w:tcW w:w="4554" w:type="dxa"/>
            <w:shd w:val="clear" w:color="auto" w:fill="auto"/>
          </w:tcPr>
          <w:p w14:paraId="22692CDB" w14:textId="77777777" w:rsidR="0016704B" w:rsidRPr="005F25E5" w:rsidRDefault="0016704B" w:rsidP="0016704B">
            <w:pPr>
              <w:pStyle w:val="Heading5"/>
              <w:keepNext w:val="0"/>
              <w:widowControl w:val="0"/>
              <w:tabs>
                <w:tab w:val="left" w:pos="727"/>
                <w:tab w:val="right" w:pos="5760"/>
                <w:tab w:val="right" w:pos="8364"/>
              </w:tabs>
              <w:ind w:left="0"/>
              <w:rPr>
                <w:rFonts w:ascii="Tahoma" w:hAnsi="Tahoma" w:cs="Tahoma"/>
                <w:szCs w:val="24"/>
              </w:rPr>
            </w:pPr>
          </w:p>
        </w:tc>
        <w:tc>
          <w:tcPr>
            <w:tcW w:w="1276" w:type="dxa"/>
            <w:shd w:val="clear" w:color="auto" w:fill="auto"/>
            <w:vAlign w:val="bottom"/>
          </w:tcPr>
          <w:p w14:paraId="37EA8C46" w14:textId="77777777" w:rsidR="0016704B" w:rsidRPr="005F25E5" w:rsidRDefault="0016704B" w:rsidP="0016704B">
            <w:pPr>
              <w:pStyle w:val="Heading5"/>
              <w:keepNext w:val="0"/>
              <w:widowControl w:val="0"/>
              <w:tabs>
                <w:tab w:val="right" w:pos="5760"/>
                <w:tab w:val="right" w:pos="8364"/>
              </w:tabs>
              <w:spacing w:after="120"/>
              <w:ind w:left="0"/>
              <w:jc w:val="center"/>
              <w:rPr>
                <w:rFonts w:ascii="Tahoma" w:hAnsi="Tahoma" w:cs="Tahoma"/>
                <w:szCs w:val="24"/>
              </w:rPr>
            </w:pPr>
            <w:r w:rsidRPr="005F25E5">
              <w:rPr>
                <w:rFonts w:ascii="Tahoma" w:hAnsi="Tahoma" w:cs="Tahoma"/>
                <w:szCs w:val="24"/>
              </w:rPr>
              <w:t>£000</w:t>
            </w:r>
          </w:p>
        </w:tc>
        <w:tc>
          <w:tcPr>
            <w:tcW w:w="997" w:type="dxa"/>
            <w:vAlign w:val="bottom"/>
          </w:tcPr>
          <w:p w14:paraId="3C14348B" w14:textId="77777777" w:rsidR="0016704B" w:rsidRPr="005F25E5" w:rsidRDefault="0016704B" w:rsidP="0016704B">
            <w:pPr>
              <w:pStyle w:val="Heading5"/>
              <w:keepNext w:val="0"/>
              <w:widowControl w:val="0"/>
              <w:tabs>
                <w:tab w:val="right" w:pos="5760"/>
                <w:tab w:val="right" w:pos="8364"/>
              </w:tabs>
              <w:spacing w:after="120"/>
              <w:ind w:left="0"/>
              <w:jc w:val="center"/>
              <w:rPr>
                <w:rFonts w:ascii="Tahoma" w:hAnsi="Tahoma" w:cs="Tahoma"/>
                <w:szCs w:val="24"/>
              </w:rPr>
            </w:pPr>
            <w:r w:rsidRPr="005F25E5">
              <w:rPr>
                <w:rFonts w:ascii="Tahoma" w:hAnsi="Tahoma" w:cs="Tahoma"/>
                <w:szCs w:val="24"/>
              </w:rPr>
              <w:t>%</w:t>
            </w:r>
          </w:p>
        </w:tc>
        <w:tc>
          <w:tcPr>
            <w:tcW w:w="992" w:type="dxa"/>
            <w:vAlign w:val="bottom"/>
          </w:tcPr>
          <w:p w14:paraId="6E308D8A" w14:textId="77777777" w:rsidR="0016704B" w:rsidRPr="005F25E5" w:rsidRDefault="0016704B" w:rsidP="0016704B">
            <w:pPr>
              <w:pStyle w:val="Heading5"/>
              <w:keepNext w:val="0"/>
              <w:widowControl w:val="0"/>
              <w:tabs>
                <w:tab w:val="right" w:pos="5760"/>
                <w:tab w:val="right" w:pos="8364"/>
              </w:tabs>
              <w:spacing w:after="120"/>
              <w:ind w:left="0"/>
              <w:jc w:val="center"/>
              <w:rPr>
                <w:rFonts w:ascii="Tahoma" w:hAnsi="Tahoma" w:cs="Tahoma"/>
                <w:szCs w:val="24"/>
              </w:rPr>
            </w:pPr>
            <w:r w:rsidRPr="005F25E5">
              <w:rPr>
                <w:rFonts w:ascii="Tahoma" w:hAnsi="Tahoma" w:cs="Tahoma"/>
                <w:szCs w:val="24"/>
              </w:rPr>
              <w:t>£000</w:t>
            </w:r>
          </w:p>
        </w:tc>
        <w:tc>
          <w:tcPr>
            <w:tcW w:w="857" w:type="dxa"/>
            <w:gridSpan w:val="2"/>
            <w:shd w:val="clear" w:color="auto" w:fill="auto"/>
            <w:vAlign w:val="bottom"/>
          </w:tcPr>
          <w:p w14:paraId="57B2C731" w14:textId="77777777" w:rsidR="0016704B" w:rsidRPr="005F25E5" w:rsidRDefault="0016704B" w:rsidP="0016704B">
            <w:pPr>
              <w:pStyle w:val="Heading5"/>
              <w:keepNext w:val="0"/>
              <w:widowControl w:val="0"/>
              <w:tabs>
                <w:tab w:val="right" w:pos="5760"/>
                <w:tab w:val="right" w:pos="8364"/>
              </w:tabs>
              <w:spacing w:after="120"/>
              <w:ind w:left="0"/>
              <w:jc w:val="center"/>
              <w:rPr>
                <w:rFonts w:ascii="Tahoma" w:hAnsi="Tahoma" w:cs="Tahoma"/>
                <w:szCs w:val="24"/>
              </w:rPr>
            </w:pPr>
            <w:r w:rsidRPr="005F25E5">
              <w:rPr>
                <w:rFonts w:ascii="Tahoma" w:hAnsi="Tahoma" w:cs="Tahoma"/>
                <w:szCs w:val="24"/>
              </w:rPr>
              <w:t>%</w:t>
            </w:r>
          </w:p>
        </w:tc>
        <w:tc>
          <w:tcPr>
            <w:tcW w:w="1418" w:type="dxa"/>
            <w:shd w:val="clear" w:color="auto" w:fill="auto"/>
            <w:vAlign w:val="bottom"/>
          </w:tcPr>
          <w:p w14:paraId="0090778D" w14:textId="77777777" w:rsidR="0016704B" w:rsidRPr="005F25E5" w:rsidRDefault="0016704B" w:rsidP="0016704B">
            <w:pPr>
              <w:pStyle w:val="Heading5"/>
              <w:keepNext w:val="0"/>
              <w:widowControl w:val="0"/>
              <w:tabs>
                <w:tab w:val="left" w:pos="727"/>
                <w:tab w:val="right" w:pos="5760"/>
                <w:tab w:val="right" w:pos="8364"/>
              </w:tabs>
              <w:spacing w:after="120"/>
              <w:ind w:left="0"/>
              <w:jc w:val="center"/>
              <w:rPr>
                <w:rFonts w:ascii="Tahoma" w:hAnsi="Tahoma" w:cs="Tahoma"/>
                <w:szCs w:val="24"/>
              </w:rPr>
            </w:pPr>
          </w:p>
        </w:tc>
        <w:tc>
          <w:tcPr>
            <w:tcW w:w="709" w:type="dxa"/>
            <w:shd w:val="clear" w:color="auto" w:fill="auto"/>
            <w:vAlign w:val="bottom"/>
          </w:tcPr>
          <w:p w14:paraId="4146FA0B" w14:textId="77777777" w:rsidR="0016704B" w:rsidRPr="005F25E5" w:rsidRDefault="0016704B" w:rsidP="0016704B">
            <w:pPr>
              <w:pStyle w:val="Heading5"/>
              <w:keepNext w:val="0"/>
              <w:widowControl w:val="0"/>
              <w:tabs>
                <w:tab w:val="left" w:pos="727"/>
                <w:tab w:val="right" w:pos="5760"/>
                <w:tab w:val="right" w:pos="8364"/>
              </w:tabs>
              <w:spacing w:after="120"/>
              <w:ind w:left="0"/>
              <w:jc w:val="center"/>
              <w:rPr>
                <w:rFonts w:ascii="Tahoma" w:hAnsi="Tahoma" w:cs="Tahoma"/>
                <w:szCs w:val="24"/>
              </w:rPr>
            </w:pPr>
          </w:p>
        </w:tc>
      </w:tr>
      <w:tr w:rsidR="001E53BB" w:rsidRPr="00153369" w14:paraId="6E50CAEB" w14:textId="77777777" w:rsidTr="0016704B">
        <w:trPr>
          <w:gridAfter w:val="2"/>
          <w:wAfter w:w="2838" w:type="dxa"/>
        </w:trPr>
        <w:tc>
          <w:tcPr>
            <w:tcW w:w="4554" w:type="dxa"/>
            <w:shd w:val="clear" w:color="auto" w:fill="auto"/>
          </w:tcPr>
          <w:p w14:paraId="4546887B" w14:textId="77777777" w:rsidR="001E53BB" w:rsidRPr="00153369" w:rsidRDefault="001E53BB" w:rsidP="001E53BB">
            <w:pPr>
              <w:pStyle w:val="Heading5"/>
              <w:keepNext w:val="0"/>
              <w:widowControl w:val="0"/>
              <w:tabs>
                <w:tab w:val="left" w:pos="727"/>
                <w:tab w:val="right" w:pos="5760"/>
                <w:tab w:val="right" w:pos="8364"/>
              </w:tabs>
              <w:ind w:left="0"/>
              <w:rPr>
                <w:rFonts w:ascii="Tahoma" w:hAnsi="Tahoma" w:cs="Tahoma"/>
                <w:szCs w:val="24"/>
              </w:rPr>
            </w:pPr>
            <w:r w:rsidRPr="00153369">
              <w:rPr>
                <w:rFonts w:ascii="Tahoma" w:hAnsi="Tahoma" w:cs="Tahoma"/>
                <w:color w:val="000000"/>
                <w:szCs w:val="24"/>
              </w:rPr>
              <w:t>Invested assets</w:t>
            </w:r>
          </w:p>
        </w:tc>
        <w:tc>
          <w:tcPr>
            <w:tcW w:w="1276" w:type="dxa"/>
            <w:shd w:val="clear" w:color="auto" w:fill="auto"/>
          </w:tcPr>
          <w:p w14:paraId="3DEEA3B6" w14:textId="0A9974E5" w:rsidR="001E53BB" w:rsidRPr="00153369" w:rsidRDefault="00153369" w:rsidP="001E53BB">
            <w:pPr>
              <w:pStyle w:val="Heading5"/>
              <w:keepNext w:val="0"/>
              <w:widowControl w:val="0"/>
              <w:tabs>
                <w:tab w:val="right" w:pos="5760"/>
                <w:tab w:val="right" w:pos="8364"/>
              </w:tabs>
              <w:ind w:left="0" w:right="176"/>
              <w:jc w:val="right"/>
              <w:rPr>
                <w:rFonts w:ascii="Tahoma" w:hAnsi="Tahoma" w:cs="Tahoma"/>
                <w:szCs w:val="24"/>
                <w:u w:val="single"/>
              </w:rPr>
            </w:pPr>
            <w:r w:rsidRPr="00153369">
              <w:rPr>
                <w:rFonts w:ascii="Tahoma" w:hAnsi="Tahoma" w:cs="Tahoma"/>
                <w:szCs w:val="24"/>
                <w:u w:val="single"/>
              </w:rPr>
              <w:t>2,731</w:t>
            </w:r>
          </w:p>
        </w:tc>
        <w:tc>
          <w:tcPr>
            <w:tcW w:w="997" w:type="dxa"/>
          </w:tcPr>
          <w:p w14:paraId="070B4C78" w14:textId="621E9421" w:rsidR="001E53BB" w:rsidRPr="00153369" w:rsidRDefault="00153369" w:rsidP="001E53BB">
            <w:pPr>
              <w:pStyle w:val="Heading5"/>
              <w:keepNext w:val="0"/>
              <w:widowControl w:val="0"/>
              <w:tabs>
                <w:tab w:val="right" w:pos="5760"/>
                <w:tab w:val="right" w:pos="8364"/>
              </w:tabs>
              <w:ind w:left="0" w:right="176"/>
              <w:jc w:val="right"/>
              <w:rPr>
                <w:rFonts w:ascii="Tahoma" w:hAnsi="Tahoma" w:cs="Tahoma"/>
                <w:szCs w:val="24"/>
                <w:u w:val="single"/>
              </w:rPr>
            </w:pPr>
            <w:r w:rsidRPr="00153369">
              <w:rPr>
                <w:rFonts w:ascii="Tahoma" w:hAnsi="Tahoma" w:cs="Tahoma"/>
                <w:szCs w:val="24"/>
                <w:u w:val="single"/>
              </w:rPr>
              <w:t>100</w:t>
            </w:r>
          </w:p>
        </w:tc>
        <w:tc>
          <w:tcPr>
            <w:tcW w:w="992" w:type="dxa"/>
          </w:tcPr>
          <w:p w14:paraId="578158C8" w14:textId="05231B9F" w:rsidR="001E53BB" w:rsidRPr="00153369" w:rsidRDefault="00D250C7" w:rsidP="001E53BB">
            <w:pPr>
              <w:pStyle w:val="Heading5"/>
              <w:keepNext w:val="0"/>
              <w:widowControl w:val="0"/>
              <w:tabs>
                <w:tab w:val="right" w:pos="5760"/>
                <w:tab w:val="right" w:pos="8364"/>
              </w:tabs>
              <w:ind w:left="0" w:right="34"/>
              <w:jc w:val="right"/>
              <w:rPr>
                <w:rFonts w:ascii="Tahoma" w:hAnsi="Tahoma" w:cs="Tahoma"/>
                <w:szCs w:val="24"/>
                <w:u w:val="single"/>
              </w:rPr>
            </w:pPr>
            <w:r w:rsidRPr="00153369">
              <w:rPr>
                <w:rFonts w:ascii="Tahoma" w:hAnsi="Tahoma" w:cs="Tahoma"/>
                <w:szCs w:val="24"/>
                <w:u w:val="single"/>
              </w:rPr>
              <w:t>2</w:t>
            </w:r>
            <w:r w:rsidR="001E53BB" w:rsidRPr="00153369">
              <w:rPr>
                <w:rFonts w:ascii="Tahoma" w:hAnsi="Tahoma" w:cs="Tahoma"/>
                <w:szCs w:val="24"/>
                <w:u w:val="single"/>
              </w:rPr>
              <w:t>,6</w:t>
            </w:r>
            <w:r w:rsidRPr="00153369">
              <w:rPr>
                <w:rFonts w:ascii="Tahoma" w:hAnsi="Tahoma" w:cs="Tahoma"/>
                <w:szCs w:val="24"/>
                <w:u w:val="single"/>
              </w:rPr>
              <w:t>36</w:t>
            </w:r>
          </w:p>
        </w:tc>
        <w:tc>
          <w:tcPr>
            <w:tcW w:w="857" w:type="dxa"/>
            <w:gridSpan w:val="2"/>
            <w:shd w:val="clear" w:color="auto" w:fill="auto"/>
          </w:tcPr>
          <w:p w14:paraId="1837CB8C" w14:textId="60D77398" w:rsidR="001E53BB" w:rsidRPr="00153369" w:rsidRDefault="001E53BB" w:rsidP="001E53BB">
            <w:pPr>
              <w:pStyle w:val="Heading5"/>
              <w:keepNext w:val="0"/>
              <w:widowControl w:val="0"/>
              <w:tabs>
                <w:tab w:val="right" w:pos="5760"/>
                <w:tab w:val="right" w:pos="8364"/>
              </w:tabs>
              <w:ind w:left="0" w:right="34"/>
              <w:jc w:val="right"/>
              <w:rPr>
                <w:rFonts w:ascii="Tahoma" w:hAnsi="Tahoma" w:cs="Tahoma"/>
                <w:szCs w:val="24"/>
                <w:u w:val="single"/>
              </w:rPr>
            </w:pPr>
            <w:r w:rsidRPr="00153369">
              <w:rPr>
                <w:rFonts w:ascii="Tahoma" w:hAnsi="Tahoma" w:cs="Tahoma"/>
                <w:szCs w:val="24"/>
                <w:u w:val="single"/>
              </w:rPr>
              <w:t>100</w:t>
            </w:r>
          </w:p>
        </w:tc>
        <w:tc>
          <w:tcPr>
            <w:tcW w:w="1418" w:type="dxa"/>
            <w:shd w:val="clear" w:color="auto" w:fill="auto"/>
          </w:tcPr>
          <w:p w14:paraId="2F887A00" w14:textId="77777777" w:rsidR="001E53BB" w:rsidRPr="00153369" w:rsidRDefault="001E53BB" w:rsidP="001E53BB">
            <w:pPr>
              <w:pStyle w:val="Heading5"/>
              <w:keepNext w:val="0"/>
              <w:widowControl w:val="0"/>
              <w:tabs>
                <w:tab w:val="decimal" w:pos="660"/>
                <w:tab w:val="right" w:pos="5760"/>
                <w:tab w:val="right" w:pos="8364"/>
              </w:tabs>
              <w:ind w:left="0" w:right="299"/>
              <w:jc w:val="right"/>
              <w:rPr>
                <w:rFonts w:ascii="Tahoma" w:hAnsi="Tahoma" w:cs="Tahoma"/>
                <w:szCs w:val="24"/>
                <w:u w:val="single"/>
              </w:rPr>
            </w:pPr>
          </w:p>
        </w:tc>
        <w:tc>
          <w:tcPr>
            <w:tcW w:w="709" w:type="dxa"/>
            <w:shd w:val="clear" w:color="auto" w:fill="auto"/>
          </w:tcPr>
          <w:p w14:paraId="21BD180F" w14:textId="77777777" w:rsidR="001E53BB" w:rsidRPr="00153369" w:rsidRDefault="001E53BB" w:rsidP="001E53BB">
            <w:pPr>
              <w:pStyle w:val="Heading5"/>
              <w:keepNext w:val="0"/>
              <w:widowControl w:val="0"/>
              <w:tabs>
                <w:tab w:val="right" w:pos="5760"/>
                <w:tab w:val="right" w:pos="8364"/>
              </w:tabs>
              <w:ind w:left="0" w:right="34"/>
              <w:jc w:val="right"/>
              <w:rPr>
                <w:rFonts w:ascii="Tahoma" w:hAnsi="Tahoma" w:cs="Tahoma"/>
                <w:szCs w:val="24"/>
                <w:u w:val="single"/>
              </w:rPr>
            </w:pPr>
          </w:p>
        </w:tc>
      </w:tr>
      <w:tr w:rsidR="001E53BB" w:rsidRPr="005F25E5" w14:paraId="3BA53575" w14:textId="77777777" w:rsidTr="0016704B">
        <w:trPr>
          <w:gridAfter w:val="2"/>
          <w:wAfter w:w="2838" w:type="dxa"/>
        </w:trPr>
        <w:tc>
          <w:tcPr>
            <w:tcW w:w="4554" w:type="dxa"/>
            <w:shd w:val="clear" w:color="auto" w:fill="auto"/>
          </w:tcPr>
          <w:p w14:paraId="2C85808D" w14:textId="77777777" w:rsidR="001E53BB" w:rsidRPr="00153369" w:rsidRDefault="001E53BB" w:rsidP="001E53BB">
            <w:pPr>
              <w:pStyle w:val="Heading5"/>
              <w:keepNext w:val="0"/>
              <w:widowControl w:val="0"/>
              <w:tabs>
                <w:tab w:val="left" w:pos="727"/>
              </w:tabs>
              <w:ind w:left="0"/>
              <w:rPr>
                <w:rFonts w:ascii="Tahoma" w:hAnsi="Tahoma" w:cs="Tahoma"/>
                <w:szCs w:val="24"/>
              </w:rPr>
            </w:pPr>
            <w:r w:rsidRPr="00153369">
              <w:rPr>
                <w:rFonts w:ascii="Tahoma" w:hAnsi="Tahoma" w:cs="Tahoma"/>
                <w:szCs w:val="24"/>
              </w:rPr>
              <w:t>Total</w:t>
            </w:r>
          </w:p>
        </w:tc>
        <w:tc>
          <w:tcPr>
            <w:tcW w:w="1276" w:type="dxa"/>
            <w:shd w:val="clear" w:color="auto" w:fill="auto"/>
          </w:tcPr>
          <w:p w14:paraId="18A15959" w14:textId="5713FA8B" w:rsidR="001E53BB" w:rsidRPr="00153369" w:rsidRDefault="00153369" w:rsidP="001E53BB">
            <w:pPr>
              <w:pStyle w:val="Heading5"/>
              <w:keepNext w:val="0"/>
              <w:widowControl w:val="0"/>
              <w:tabs>
                <w:tab w:val="right" w:pos="5760"/>
                <w:tab w:val="right" w:pos="8364"/>
              </w:tabs>
              <w:ind w:left="0" w:right="176"/>
              <w:jc w:val="right"/>
              <w:rPr>
                <w:rFonts w:ascii="Tahoma" w:hAnsi="Tahoma" w:cs="Tahoma"/>
                <w:szCs w:val="24"/>
                <w:u w:val="single"/>
              </w:rPr>
            </w:pPr>
            <w:r w:rsidRPr="00153369">
              <w:rPr>
                <w:rFonts w:ascii="Tahoma" w:hAnsi="Tahoma" w:cs="Tahoma"/>
                <w:szCs w:val="24"/>
                <w:u w:val="single"/>
              </w:rPr>
              <w:t>2,731</w:t>
            </w:r>
          </w:p>
        </w:tc>
        <w:tc>
          <w:tcPr>
            <w:tcW w:w="997" w:type="dxa"/>
          </w:tcPr>
          <w:p w14:paraId="00ED60AF" w14:textId="25E865E1" w:rsidR="001E53BB" w:rsidRPr="00153369" w:rsidRDefault="00153369" w:rsidP="001E53BB">
            <w:pPr>
              <w:pStyle w:val="Heading5"/>
              <w:keepNext w:val="0"/>
              <w:widowControl w:val="0"/>
              <w:tabs>
                <w:tab w:val="right" w:pos="5760"/>
                <w:tab w:val="right" w:pos="8364"/>
              </w:tabs>
              <w:ind w:left="0" w:right="176"/>
              <w:jc w:val="right"/>
              <w:rPr>
                <w:rFonts w:ascii="Tahoma" w:hAnsi="Tahoma" w:cs="Tahoma"/>
                <w:szCs w:val="24"/>
                <w:u w:val="single"/>
              </w:rPr>
            </w:pPr>
            <w:r w:rsidRPr="00153369">
              <w:rPr>
                <w:rFonts w:ascii="Tahoma" w:hAnsi="Tahoma" w:cs="Tahoma"/>
                <w:szCs w:val="24"/>
                <w:u w:val="single"/>
              </w:rPr>
              <w:t>100</w:t>
            </w:r>
          </w:p>
        </w:tc>
        <w:tc>
          <w:tcPr>
            <w:tcW w:w="992" w:type="dxa"/>
          </w:tcPr>
          <w:p w14:paraId="2DA2D9A4" w14:textId="1DF13CF7" w:rsidR="001E53BB" w:rsidRPr="00153369" w:rsidRDefault="00D250C7" w:rsidP="001E53BB">
            <w:pPr>
              <w:pStyle w:val="Heading5"/>
              <w:keepNext w:val="0"/>
              <w:widowControl w:val="0"/>
              <w:tabs>
                <w:tab w:val="right" w:pos="5760"/>
                <w:tab w:val="right" w:pos="8364"/>
              </w:tabs>
              <w:ind w:left="0" w:right="34"/>
              <w:jc w:val="right"/>
              <w:rPr>
                <w:rFonts w:ascii="Tahoma" w:hAnsi="Tahoma" w:cs="Tahoma"/>
                <w:szCs w:val="24"/>
                <w:u w:val="single"/>
              </w:rPr>
            </w:pPr>
            <w:r w:rsidRPr="00153369">
              <w:rPr>
                <w:rFonts w:ascii="Tahoma" w:hAnsi="Tahoma" w:cs="Tahoma"/>
                <w:szCs w:val="24"/>
                <w:u w:val="single"/>
              </w:rPr>
              <w:t>2</w:t>
            </w:r>
            <w:r w:rsidR="001E53BB" w:rsidRPr="00153369">
              <w:rPr>
                <w:rFonts w:ascii="Tahoma" w:hAnsi="Tahoma" w:cs="Tahoma"/>
                <w:szCs w:val="24"/>
                <w:u w:val="single"/>
              </w:rPr>
              <w:t>,6</w:t>
            </w:r>
            <w:r w:rsidRPr="00153369">
              <w:rPr>
                <w:rFonts w:ascii="Tahoma" w:hAnsi="Tahoma" w:cs="Tahoma"/>
                <w:szCs w:val="24"/>
                <w:u w:val="single"/>
              </w:rPr>
              <w:t>36</w:t>
            </w:r>
          </w:p>
        </w:tc>
        <w:tc>
          <w:tcPr>
            <w:tcW w:w="857" w:type="dxa"/>
            <w:gridSpan w:val="2"/>
            <w:shd w:val="clear" w:color="auto" w:fill="auto"/>
          </w:tcPr>
          <w:p w14:paraId="5B8427AB" w14:textId="761BCDCA" w:rsidR="001E53BB" w:rsidRPr="005F25E5" w:rsidRDefault="001E53BB" w:rsidP="001E53BB">
            <w:pPr>
              <w:pStyle w:val="Heading5"/>
              <w:keepNext w:val="0"/>
              <w:widowControl w:val="0"/>
              <w:tabs>
                <w:tab w:val="right" w:pos="5760"/>
                <w:tab w:val="right" w:pos="8364"/>
              </w:tabs>
              <w:ind w:left="0" w:right="34"/>
              <w:jc w:val="right"/>
              <w:rPr>
                <w:rFonts w:ascii="Tahoma" w:hAnsi="Tahoma" w:cs="Tahoma"/>
                <w:szCs w:val="24"/>
                <w:u w:val="single"/>
              </w:rPr>
            </w:pPr>
            <w:r w:rsidRPr="00153369">
              <w:rPr>
                <w:rFonts w:ascii="Tahoma" w:hAnsi="Tahoma" w:cs="Tahoma"/>
                <w:szCs w:val="24"/>
                <w:u w:val="single"/>
              </w:rPr>
              <w:t>100</w:t>
            </w:r>
          </w:p>
        </w:tc>
        <w:tc>
          <w:tcPr>
            <w:tcW w:w="1418" w:type="dxa"/>
            <w:shd w:val="clear" w:color="auto" w:fill="auto"/>
          </w:tcPr>
          <w:p w14:paraId="77F2AE36" w14:textId="77777777" w:rsidR="001E53BB" w:rsidRPr="005F25E5" w:rsidRDefault="001E53BB" w:rsidP="001E53BB">
            <w:pPr>
              <w:pStyle w:val="Heading5"/>
              <w:keepNext w:val="0"/>
              <w:widowControl w:val="0"/>
              <w:tabs>
                <w:tab w:val="decimal" w:pos="660"/>
                <w:tab w:val="right" w:pos="5760"/>
                <w:tab w:val="right" w:pos="8364"/>
              </w:tabs>
              <w:ind w:left="0" w:right="299"/>
              <w:jc w:val="right"/>
              <w:rPr>
                <w:rFonts w:ascii="Tahoma" w:hAnsi="Tahoma" w:cs="Tahoma"/>
                <w:szCs w:val="24"/>
                <w:u w:val="single"/>
              </w:rPr>
            </w:pPr>
          </w:p>
        </w:tc>
        <w:tc>
          <w:tcPr>
            <w:tcW w:w="709" w:type="dxa"/>
            <w:shd w:val="clear" w:color="auto" w:fill="auto"/>
          </w:tcPr>
          <w:p w14:paraId="3412431B" w14:textId="77777777" w:rsidR="001E53BB" w:rsidRPr="005F25E5" w:rsidRDefault="001E53BB" w:rsidP="001E53BB">
            <w:pPr>
              <w:pStyle w:val="Heading5"/>
              <w:keepNext w:val="0"/>
              <w:widowControl w:val="0"/>
              <w:tabs>
                <w:tab w:val="right" w:pos="5760"/>
                <w:tab w:val="right" w:pos="8364"/>
              </w:tabs>
              <w:ind w:left="0" w:right="34"/>
              <w:jc w:val="right"/>
              <w:rPr>
                <w:rFonts w:ascii="Tahoma" w:hAnsi="Tahoma" w:cs="Tahoma"/>
                <w:szCs w:val="24"/>
                <w:u w:val="single"/>
              </w:rPr>
            </w:pPr>
          </w:p>
        </w:tc>
      </w:tr>
    </w:tbl>
    <w:p w14:paraId="4C008A64" w14:textId="77777777" w:rsidR="0016704B" w:rsidRPr="005F25E5" w:rsidRDefault="0016704B" w:rsidP="0016704B">
      <w:pPr>
        <w:rPr>
          <w:rFonts w:ascii="Tahoma" w:hAnsi="Tahoma" w:cs="Tahoma"/>
          <w:b/>
          <w:sz w:val="24"/>
          <w:szCs w:val="24"/>
        </w:rPr>
      </w:pPr>
    </w:p>
    <w:tbl>
      <w:tblPr>
        <w:tblW w:w="8280" w:type="dxa"/>
        <w:tblInd w:w="828" w:type="dxa"/>
        <w:tblLayout w:type="fixed"/>
        <w:tblLook w:val="01E0" w:firstRow="1" w:lastRow="1" w:firstColumn="1" w:lastColumn="1" w:noHBand="0" w:noVBand="0"/>
      </w:tblPr>
      <w:tblGrid>
        <w:gridCol w:w="2880"/>
        <w:gridCol w:w="1080"/>
        <w:gridCol w:w="1080"/>
        <w:gridCol w:w="1080"/>
        <w:gridCol w:w="1080"/>
        <w:gridCol w:w="1080"/>
      </w:tblGrid>
      <w:tr w:rsidR="00A43DD9" w:rsidRPr="005F25E5" w14:paraId="6901CC3B" w14:textId="48DCB304" w:rsidTr="00A43DD9">
        <w:tc>
          <w:tcPr>
            <w:tcW w:w="2880" w:type="dxa"/>
            <w:shd w:val="clear" w:color="auto" w:fill="auto"/>
          </w:tcPr>
          <w:p w14:paraId="4BCA03B5" w14:textId="77777777" w:rsidR="00A43DD9" w:rsidRPr="00FE27D9" w:rsidRDefault="00A43DD9" w:rsidP="002F3435">
            <w:pPr>
              <w:rPr>
                <w:rFonts w:ascii="Tahoma" w:hAnsi="Tahoma" w:cs="Tahoma"/>
                <w:b/>
                <w:sz w:val="24"/>
                <w:szCs w:val="24"/>
                <w:highlight w:val="yellow"/>
              </w:rPr>
            </w:pPr>
            <w:r w:rsidRPr="00733B33">
              <w:rPr>
                <w:rFonts w:ascii="Tahoma" w:hAnsi="Tahoma" w:cs="Tahoma"/>
                <w:b/>
                <w:sz w:val="24"/>
                <w:szCs w:val="24"/>
              </w:rPr>
              <w:t>Liability and Funded Status at 31 March</w:t>
            </w:r>
          </w:p>
        </w:tc>
        <w:tc>
          <w:tcPr>
            <w:tcW w:w="1080" w:type="dxa"/>
            <w:vAlign w:val="bottom"/>
          </w:tcPr>
          <w:p w14:paraId="509B7399" w14:textId="6D5458C0" w:rsidR="00A43DD9" w:rsidRPr="00733B33" w:rsidRDefault="00A43DD9" w:rsidP="002F3435">
            <w:pPr>
              <w:jc w:val="center"/>
              <w:rPr>
                <w:rFonts w:ascii="Tahoma" w:hAnsi="Tahoma" w:cs="Tahoma"/>
                <w:b/>
                <w:sz w:val="24"/>
                <w:szCs w:val="24"/>
              </w:rPr>
            </w:pPr>
            <w:r w:rsidRPr="00733B33">
              <w:rPr>
                <w:rFonts w:ascii="Tahoma" w:hAnsi="Tahoma" w:cs="Tahoma"/>
                <w:b/>
                <w:sz w:val="24"/>
                <w:szCs w:val="24"/>
              </w:rPr>
              <w:t>202</w:t>
            </w:r>
            <w:r w:rsidR="00D250C7">
              <w:rPr>
                <w:rFonts w:ascii="Tahoma" w:hAnsi="Tahoma" w:cs="Tahoma"/>
                <w:b/>
                <w:sz w:val="24"/>
                <w:szCs w:val="24"/>
              </w:rPr>
              <w:t>4</w:t>
            </w:r>
          </w:p>
        </w:tc>
        <w:tc>
          <w:tcPr>
            <w:tcW w:w="1080" w:type="dxa"/>
            <w:shd w:val="clear" w:color="auto" w:fill="auto"/>
            <w:vAlign w:val="bottom"/>
          </w:tcPr>
          <w:p w14:paraId="1FFD0761" w14:textId="6E74467D" w:rsidR="00A43DD9" w:rsidRPr="00733B33" w:rsidRDefault="00A43DD9" w:rsidP="002F3435">
            <w:pPr>
              <w:jc w:val="center"/>
              <w:rPr>
                <w:rFonts w:ascii="Tahoma" w:hAnsi="Tahoma" w:cs="Tahoma"/>
                <w:b/>
                <w:sz w:val="24"/>
                <w:szCs w:val="24"/>
              </w:rPr>
            </w:pPr>
            <w:r w:rsidRPr="00733B33">
              <w:rPr>
                <w:rFonts w:ascii="Tahoma" w:hAnsi="Tahoma" w:cs="Tahoma"/>
                <w:b/>
                <w:sz w:val="24"/>
                <w:szCs w:val="24"/>
              </w:rPr>
              <w:t>202</w:t>
            </w:r>
            <w:r w:rsidR="00D250C7">
              <w:rPr>
                <w:rFonts w:ascii="Tahoma" w:hAnsi="Tahoma" w:cs="Tahoma"/>
                <w:b/>
                <w:sz w:val="24"/>
                <w:szCs w:val="24"/>
              </w:rPr>
              <w:t>3</w:t>
            </w:r>
          </w:p>
        </w:tc>
        <w:tc>
          <w:tcPr>
            <w:tcW w:w="1080" w:type="dxa"/>
            <w:vAlign w:val="bottom"/>
          </w:tcPr>
          <w:p w14:paraId="2659EBAB" w14:textId="7543EAEA" w:rsidR="00A43DD9" w:rsidRPr="00733B33" w:rsidRDefault="00A43DD9" w:rsidP="002F3435">
            <w:pPr>
              <w:jc w:val="center"/>
              <w:rPr>
                <w:rFonts w:ascii="Tahoma" w:hAnsi="Tahoma" w:cs="Tahoma"/>
                <w:b/>
                <w:sz w:val="24"/>
                <w:szCs w:val="24"/>
              </w:rPr>
            </w:pPr>
            <w:r w:rsidRPr="00733B33">
              <w:rPr>
                <w:rFonts w:ascii="Tahoma" w:hAnsi="Tahoma" w:cs="Tahoma"/>
                <w:b/>
                <w:sz w:val="24"/>
                <w:szCs w:val="24"/>
              </w:rPr>
              <w:t>202</w:t>
            </w:r>
            <w:r w:rsidR="00D250C7">
              <w:rPr>
                <w:rFonts w:ascii="Tahoma" w:hAnsi="Tahoma" w:cs="Tahoma"/>
                <w:b/>
                <w:sz w:val="24"/>
                <w:szCs w:val="24"/>
              </w:rPr>
              <w:t>2</w:t>
            </w:r>
          </w:p>
        </w:tc>
        <w:tc>
          <w:tcPr>
            <w:tcW w:w="1080" w:type="dxa"/>
            <w:vAlign w:val="bottom"/>
          </w:tcPr>
          <w:p w14:paraId="62B2C5A0" w14:textId="6B50C2E9" w:rsidR="00A43DD9" w:rsidRPr="00733B33" w:rsidRDefault="00A43DD9" w:rsidP="002F3435">
            <w:pPr>
              <w:jc w:val="center"/>
              <w:rPr>
                <w:rFonts w:ascii="Tahoma" w:hAnsi="Tahoma" w:cs="Tahoma"/>
                <w:b/>
                <w:sz w:val="24"/>
                <w:szCs w:val="24"/>
              </w:rPr>
            </w:pPr>
            <w:r w:rsidRPr="00733B33">
              <w:rPr>
                <w:rFonts w:ascii="Tahoma" w:hAnsi="Tahoma" w:cs="Tahoma"/>
                <w:b/>
                <w:sz w:val="24"/>
                <w:szCs w:val="24"/>
              </w:rPr>
              <w:t>202</w:t>
            </w:r>
            <w:r w:rsidR="00D250C7">
              <w:rPr>
                <w:rFonts w:ascii="Tahoma" w:hAnsi="Tahoma" w:cs="Tahoma"/>
                <w:b/>
                <w:sz w:val="24"/>
                <w:szCs w:val="24"/>
              </w:rPr>
              <w:t>1</w:t>
            </w:r>
          </w:p>
        </w:tc>
        <w:tc>
          <w:tcPr>
            <w:tcW w:w="1080" w:type="dxa"/>
            <w:shd w:val="clear" w:color="auto" w:fill="auto"/>
            <w:vAlign w:val="bottom"/>
          </w:tcPr>
          <w:p w14:paraId="7F548867" w14:textId="21CC7D6B" w:rsidR="00A43DD9" w:rsidRPr="00733B33" w:rsidRDefault="00A43DD9" w:rsidP="002F3435">
            <w:pPr>
              <w:jc w:val="center"/>
              <w:rPr>
                <w:rFonts w:ascii="Tahoma" w:hAnsi="Tahoma" w:cs="Tahoma"/>
                <w:b/>
                <w:sz w:val="24"/>
                <w:szCs w:val="24"/>
              </w:rPr>
            </w:pPr>
            <w:r w:rsidRPr="00733B33">
              <w:rPr>
                <w:rFonts w:ascii="Tahoma" w:hAnsi="Tahoma" w:cs="Tahoma"/>
                <w:b/>
                <w:sz w:val="24"/>
                <w:szCs w:val="24"/>
              </w:rPr>
              <w:t>20</w:t>
            </w:r>
            <w:r w:rsidR="00D250C7">
              <w:rPr>
                <w:rFonts w:ascii="Tahoma" w:hAnsi="Tahoma" w:cs="Tahoma"/>
                <w:b/>
                <w:sz w:val="24"/>
                <w:szCs w:val="24"/>
              </w:rPr>
              <w:t>20</w:t>
            </w:r>
            <w:r w:rsidRPr="00733B33">
              <w:rPr>
                <w:rFonts w:ascii="Tahoma" w:hAnsi="Tahoma" w:cs="Tahoma"/>
                <w:b/>
                <w:sz w:val="24"/>
                <w:szCs w:val="24"/>
              </w:rPr>
              <w:t xml:space="preserve"> </w:t>
            </w:r>
          </w:p>
        </w:tc>
      </w:tr>
      <w:tr w:rsidR="00A43DD9" w:rsidRPr="005F25E5" w14:paraId="38E7024B" w14:textId="608C1477" w:rsidTr="00A43DD9">
        <w:tc>
          <w:tcPr>
            <w:tcW w:w="2880" w:type="dxa"/>
            <w:shd w:val="clear" w:color="auto" w:fill="auto"/>
          </w:tcPr>
          <w:p w14:paraId="0504D42C" w14:textId="77777777" w:rsidR="00A43DD9" w:rsidRPr="00FE27D9" w:rsidRDefault="00A43DD9" w:rsidP="002F3435">
            <w:pPr>
              <w:rPr>
                <w:rFonts w:ascii="Tahoma" w:hAnsi="Tahoma" w:cs="Tahoma"/>
                <w:sz w:val="24"/>
                <w:szCs w:val="24"/>
                <w:highlight w:val="yellow"/>
              </w:rPr>
            </w:pPr>
          </w:p>
        </w:tc>
        <w:tc>
          <w:tcPr>
            <w:tcW w:w="1080" w:type="dxa"/>
          </w:tcPr>
          <w:p w14:paraId="1FC04C3F" w14:textId="4F76BFDA" w:rsidR="00A43DD9" w:rsidRPr="00733B33" w:rsidRDefault="00A43DD9" w:rsidP="002F3435">
            <w:pPr>
              <w:spacing w:after="120"/>
              <w:jc w:val="center"/>
              <w:rPr>
                <w:rFonts w:ascii="Tahoma" w:hAnsi="Tahoma" w:cs="Tahoma"/>
                <w:sz w:val="24"/>
                <w:szCs w:val="24"/>
              </w:rPr>
            </w:pPr>
            <w:r w:rsidRPr="00733B33">
              <w:rPr>
                <w:rFonts w:ascii="Tahoma" w:hAnsi="Tahoma" w:cs="Tahoma"/>
                <w:sz w:val="24"/>
                <w:szCs w:val="24"/>
              </w:rPr>
              <w:t>£000</w:t>
            </w:r>
          </w:p>
        </w:tc>
        <w:tc>
          <w:tcPr>
            <w:tcW w:w="1080" w:type="dxa"/>
            <w:shd w:val="clear" w:color="auto" w:fill="auto"/>
          </w:tcPr>
          <w:p w14:paraId="254C3C35" w14:textId="76AE820E" w:rsidR="00A43DD9" w:rsidRPr="00733B33" w:rsidRDefault="00A43DD9" w:rsidP="002F3435">
            <w:pPr>
              <w:spacing w:after="120"/>
              <w:jc w:val="center"/>
              <w:rPr>
                <w:rFonts w:ascii="Tahoma" w:hAnsi="Tahoma" w:cs="Tahoma"/>
                <w:sz w:val="24"/>
                <w:szCs w:val="24"/>
              </w:rPr>
            </w:pPr>
            <w:r w:rsidRPr="00733B33">
              <w:rPr>
                <w:rFonts w:ascii="Tahoma" w:hAnsi="Tahoma" w:cs="Tahoma"/>
                <w:sz w:val="24"/>
                <w:szCs w:val="24"/>
              </w:rPr>
              <w:t>£000</w:t>
            </w:r>
          </w:p>
        </w:tc>
        <w:tc>
          <w:tcPr>
            <w:tcW w:w="1080" w:type="dxa"/>
          </w:tcPr>
          <w:p w14:paraId="57C2C09F" w14:textId="48CCBB47" w:rsidR="00A43DD9" w:rsidRPr="00733B33" w:rsidRDefault="00A43DD9" w:rsidP="002F3435">
            <w:pPr>
              <w:spacing w:after="120"/>
              <w:jc w:val="center"/>
              <w:rPr>
                <w:rFonts w:ascii="Tahoma" w:hAnsi="Tahoma" w:cs="Tahoma"/>
                <w:sz w:val="24"/>
                <w:szCs w:val="24"/>
              </w:rPr>
            </w:pPr>
            <w:r w:rsidRPr="00733B33">
              <w:rPr>
                <w:rFonts w:ascii="Tahoma" w:hAnsi="Tahoma" w:cs="Tahoma"/>
                <w:sz w:val="24"/>
                <w:szCs w:val="24"/>
              </w:rPr>
              <w:t>£000</w:t>
            </w:r>
          </w:p>
        </w:tc>
        <w:tc>
          <w:tcPr>
            <w:tcW w:w="1080" w:type="dxa"/>
          </w:tcPr>
          <w:p w14:paraId="656474CB" w14:textId="34B66885" w:rsidR="00A43DD9" w:rsidRPr="00733B33" w:rsidRDefault="00A43DD9" w:rsidP="002F3435">
            <w:pPr>
              <w:spacing w:after="120"/>
              <w:jc w:val="center"/>
              <w:rPr>
                <w:rFonts w:ascii="Tahoma" w:hAnsi="Tahoma" w:cs="Tahoma"/>
                <w:sz w:val="24"/>
                <w:szCs w:val="24"/>
              </w:rPr>
            </w:pPr>
            <w:r w:rsidRPr="00733B33">
              <w:rPr>
                <w:rFonts w:ascii="Tahoma" w:hAnsi="Tahoma" w:cs="Tahoma"/>
                <w:sz w:val="24"/>
                <w:szCs w:val="24"/>
              </w:rPr>
              <w:t>£000</w:t>
            </w:r>
          </w:p>
        </w:tc>
        <w:tc>
          <w:tcPr>
            <w:tcW w:w="1080" w:type="dxa"/>
            <w:shd w:val="clear" w:color="auto" w:fill="auto"/>
          </w:tcPr>
          <w:p w14:paraId="59E17233" w14:textId="20DA380C" w:rsidR="00A43DD9" w:rsidRPr="00733B33" w:rsidRDefault="00A43DD9" w:rsidP="002F3435">
            <w:pPr>
              <w:spacing w:after="120"/>
              <w:jc w:val="center"/>
              <w:rPr>
                <w:rFonts w:ascii="Tahoma" w:hAnsi="Tahoma" w:cs="Tahoma"/>
                <w:sz w:val="24"/>
                <w:szCs w:val="24"/>
              </w:rPr>
            </w:pPr>
            <w:r w:rsidRPr="00733B33">
              <w:rPr>
                <w:rFonts w:ascii="Tahoma" w:hAnsi="Tahoma" w:cs="Tahoma"/>
                <w:sz w:val="24"/>
                <w:szCs w:val="24"/>
              </w:rPr>
              <w:t>£000</w:t>
            </w:r>
          </w:p>
        </w:tc>
      </w:tr>
      <w:tr w:rsidR="00D250C7" w:rsidRPr="005F25E5" w14:paraId="76C5F682" w14:textId="117612C4" w:rsidTr="00A43DD9">
        <w:tc>
          <w:tcPr>
            <w:tcW w:w="2880" w:type="dxa"/>
            <w:shd w:val="clear" w:color="auto" w:fill="auto"/>
          </w:tcPr>
          <w:p w14:paraId="114FC314" w14:textId="77777777" w:rsidR="00D250C7" w:rsidRPr="00733B33" w:rsidRDefault="00D250C7" w:rsidP="00D250C7">
            <w:pPr>
              <w:rPr>
                <w:rFonts w:ascii="Tahoma" w:hAnsi="Tahoma" w:cs="Tahoma"/>
                <w:sz w:val="24"/>
                <w:szCs w:val="24"/>
              </w:rPr>
            </w:pPr>
            <w:r w:rsidRPr="00733B33">
              <w:rPr>
                <w:rFonts w:ascii="Tahoma" w:hAnsi="Tahoma" w:cs="Tahoma"/>
                <w:sz w:val="24"/>
                <w:szCs w:val="24"/>
              </w:rPr>
              <w:t>Fair value of plan assets</w:t>
            </w:r>
          </w:p>
        </w:tc>
        <w:tc>
          <w:tcPr>
            <w:tcW w:w="1080" w:type="dxa"/>
          </w:tcPr>
          <w:p w14:paraId="59B1921F" w14:textId="52E78ED4" w:rsidR="00D250C7" w:rsidRPr="0031629B" w:rsidRDefault="00153369" w:rsidP="00D250C7">
            <w:pPr>
              <w:tabs>
                <w:tab w:val="decimal" w:pos="687"/>
              </w:tabs>
              <w:rPr>
                <w:rFonts w:ascii="Tahoma" w:hAnsi="Tahoma" w:cs="Tahoma"/>
                <w:sz w:val="24"/>
                <w:szCs w:val="24"/>
              </w:rPr>
            </w:pPr>
            <w:r>
              <w:rPr>
                <w:rFonts w:ascii="Tahoma" w:hAnsi="Tahoma" w:cs="Tahoma"/>
                <w:sz w:val="24"/>
                <w:szCs w:val="24"/>
              </w:rPr>
              <w:t>2,731</w:t>
            </w:r>
          </w:p>
        </w:tc>
        <w:tc>
          <w:tcPr>
            <w:tcW w:w="1080" w:type="dxa"/>
            <w:shd w:val="clear" w:color="auto" w:fill="auto"/>
          </w:tcPr>
          <w:p w14:paraId="3BFB82D9" w14:textId="0B53999B" w:rsidR="00D250C7" w:rsidRPr="00733B33" w:rsidRDefault="00D250C7" w:rsidP="00D250C7">
            <w:pPr>
              <w:tabs>
                <w:tab w:val="decimal" w:pos="687"/>
              </w:tabs>
              <w:rPr>
                <w:rFonts w:ascii="Tahoma" w:hAnsi="Tahoma" w:cs="Tahoma"/>
                <w:sz w:val="24"/>
                <w:szCs w:val="24"/>
              </w:rPr>
            </w:pPr>
            <w:r w:rsidRPr="0031629B">
              <w:rPr>
                <w:rFonts w:ascii="Tahoma" w:hAnsi="Tahoma" w:cs="Tahoma"/>
                <w:sz w:val="24"/>
                <w:szCs w:val="24"/>
              </w:rPr>
              <w:t>2,636</w:t>
            </w:r>
          </w:p>
        </w:tc>
        <w:tc>
          <w:tcPr>
            <w:tcW w:w="1080" w:type="dxa"/>
          </w:tcPr>
          <w:p w14:paraId="7C78EB1C" w14:textId="741A5B65" w:rsidR="00D250C7" w:rsidRPr="00733B33" w:rsidRDefault="00D250C7" w:rsidP="00D250C7">
            <w:pPr>
              <w:tabs>
                <w:tab w:val="decimal" w:pos="687"/>
              </w:tabs>
              <w:rPr>
                <w:rFonts w:ascii="Tahoma" w:hAnsi="Tahoma" w:cs="Tahoma"/>
                <w:sz w:val="24"/>
                <w:szCs w:val="24"/>
              </w:rPr>
            </w:pPr>
            <w:r w:rsidRPr="00733B33">
              <w:rPr>
                <w:rFonts w:ascii="Tahoma" w:hAnsi="Tahoma" w:cs="Tahoma"/>
                <w:sz w:val="24"/>
                <w:szCs w:val="24"/>
              </w:rPr>
              <w:t>3,628</w:t>
            </w:r>
          </w:p>
        </w:tc>
        <w:tc>
          <w:tcPr>
            <w:tcW w:w="1080" w:type="dxa"/>
          </w:tcPr>
          <w:p w14:paraId="45E089A8" w14:textId="5697E72F" w:rsidR="00D250C7" w:rsidRPr="00733B33" w:rsidRDefault="00D250C7" w:rsidP="00D250C7">
            <w:pPr>
              <w:tabs>
                <w:tab w:val="decimal" w:pos="653"/>
              </w:tabs>
              <w:rPr>
                <w:rFonts w:ascii="Tahoma" w:hAnsi="Tahoma" w:cs="Tahoma"/>
                <w:sz w:val="24"/>
                <w:szCs w:val="24"/>
              </w:rPr>
            </w:pPr>
            <w:r w:rsidRPr="00733B33">
              <w:rPr>
                <w:rFonts w:ascii="Tahoma" w:hAnsi="Tahoma" w:cs="Tahoma"/>
                <w:sz w:val="24"/>
                <w:szCs w:val="24"/>
              </w:rPr>
              <w:t>3,687</w:t>
            </w:r>
          </w:p>
        </w:tc>
        <w:tc>
          <w:tcPr>
            <w:tcW w:w="1080" w:type="dxa"/>
            <w:shd w:val="clear" w:color="auto" w:fill="auto"/>
          </w:tcPr>
          <w:p w14:paraId="520DCEDE" w14:textId="6E50F359" w:rsidR="00D250C7" w:rsidRPr="00733B33" w:rsidRDefault="00D250C7" w:rsidP="00D250C7">
            <w:pPr>
              <w:tabs>
                <w:tab w:val="decimal" w:pos="741"/>
              </w:tabs>
              <w:rPr>
                <w:rFonts w:ascii="Tahoma" w:hAnsi="Tahoma" w:cs="Tahoma"/>
                <w:sz w:val="24"/>
                <w:szCs w:val="24"/>
              </w:rPr>
            </w:pPr>
            <w:r w:rsidRPr="00733B33">
              <w:rPr>
                <w:rFonts w:ascii="Tahoma" w:hAnsi="Tahoma" w:cs="Tahoma"/>
                <w:sz w:val="24"/>
                <w:szCs w:val="24"/>
              </w:rPr>
              <w:t>3,301</w:t>
            </w:r>
          </w:p>
        </w:tc>
      </w:tr>
      <w:tr w:rsidR="00D250C7" w:rsidRPr="005F25E5" w14:paraId="252D4E7E" w14:textId="559B2CCB" w:rsidTr="00A43DD9">
        <w:tc>
          <w:tcPr>
            <w:tcW w:w="2880" w:type="dxa"/>
            <w:shd w:val="clear" w:color="auto" w:fill="auto"/>
          </w:tcPr>
          <w:p w14:paraId="238ECD98" w14:textId="77777777" w:rsidR="00D250C7" w:rsidRPr="00733B33" w:rsidRDefault="00D250C7" w:rsidP="00D250C7">
            <w:pPr>
              <w:rPr>
                <w:rFonts w:ascii="Tahoma" w:hAnsi="Tahoma" w:cs="Tahoma"/>
                <w:sz w:val="24"/>
                <w:szCs w:val="24"/>
              </w:rPr>
            </w:pPr>
            <w:r w:rsidRPr="00733B33">
              <w:rPr>
                <w:rFonts w:ascii="Tahoma" w:hAnsi="Tahoma" w:cs="Tahoma"/>
                <w:sz w:val="24"/>
                <w:szCs w:val="24"/>
              </w:rPr>
              <w:t>Value of funded oblig’ns</w:t>
            </w:r>
          </w:p>
        </w:tc>
        <w:tc>
          <w:tcPr>
            <w:tcW w:w="1080" w:type="dxa"/>
          </w:tcPr>
          <w:p w14:paraId="00584FA2" w14:textId="3BE6B6F2" w:rsidR="00D250C7" w:rsidRPr="0031629B" w:rsidRDefault="00153369" w:rsidP="00D250C7">
            <w:pPr>
              <w:tabs>
                <w:tab w:val="decimal" w:pos="687"/>
              </w:tabs>
              <w:rPr>
                <w:rFonts w:ascii="Tahoma" w:hAnsi="Tahoma" w:cs="Tahoma"/>
                <w:sz w:val="24"/>
                <w:szCs w:val="24"/>
              </w:rPr>
            </w:pPr>
            <w:r>
              <w:rPr>
                <w:rFonts w:ascii="Tahoma" w:hAnsi="Tahoma" w:cs="Tahoma"/>
                <w:sz w:val="24"/>
                <w:szCs w:val="24"/>
              </w:rPr>
              <w:t>(2,268)</w:t>
            </w:r>
          </w:p>
        </w:tc>
        <w:tc>
          <w:tcPr>
            <w:tcW w:w="1080" w:type="dxa"/>
            <w:shd w:val="clear" w:color="auto" w:fill="auto"/>
          </w:tcPr>
          <w:p w14:paraId="3871F724" w14:textId="116B3A45" w:rsidR="00D250C7" w:rsidRPr="00733B33" w:rsidRDefault="00D250C7" w:rsidP="00D250C7">
            <w:pPr>
              <w:tabs>
                <w:tab w:val="decimal" w:pos="687"/>
              </w:tabs>
              <w:rPr>
                <w:rFonts w:ascii="Tahoma" w:hAnsi="Tahoma" w:cs="Tahoma"/>
                <w:sz w:val="24"/>
                <w:szCs w:val="24"/>
              </w:rPr>
            </w:pPr>
            <w:r w:rsidRPr="0031629B">
              <w:rPr>
                <w:rFonts w:ascii="Tahoma" w:hAnsi="Tahoma" w:cs="Tahoma"/>
                <w:sz w:val="24"/>
                <w:szCs w:val="24"/>
              </w:rPr>
              <w:t>(2,311)</w:t>
            </w:r>
          </w:p>
        </w:tc>
        <w:tc>
          <w:tcPr>
            <w:tcW w:w="1080" w:type="dxa"/>
          </w:tcPr>
          <w:p w14:paraId="64AC549A" w14:textId="21968F7F" w:rsidR="00D250C7" w:rsidRPr="00733B33" w:rsidRDefault="00D250C7" w:rsidP="00D250C7">
            <w:pPr>
              <w:tabs>
                <w:tab w:val="decimal" w:pos="687"/>
              </w:tabs>
              <w:rPr>
                <w:rFonts w:ascii="Tahoma" w:hAnsi="Tahoma" w:cs="Tahoma"/>
                <w:sz w:val="24"/>
                <w:szCs w:val="24"/>
              </w:rPr>
            </w:pPr>
            <w:r w:rsidRPr="00733B33">
              <w:rPr>
                <w:rFonts w:ascii="Tahoma" w:hAnsi="Tahoma" w:cs="Tahoma"/>
                <w:sz w:val="24"/>
                <w:szCs w:val="24"/>
              </w:rPr>
              <w:t>(2,429)</w:t>
            </w:r>
          </w:p>
        </w:tc>
        <w:tc>
          <w:tcPr>
            <w:tcW w:w="1080" w:type="dxa"/>
          </w:tcPr>
          <w:p w14:paraId="42367767" w14:textId="62084A8E" w:rsidR="00D250C7" w:rsidRPr="00733B33" w:rsidRDefault="00D250C7" w:rsidP="00D250C7">
            <w:pPr>
              <w:tabs>
                <w:tab w:val="decimal" w:pos="653"/>
              </w:tabs>
              <w:rPr>
                <w:rFonts w:ascii="Tahoma" w:hAnsi="Tahoma" w:cs="Tahoma"/>
                <w:sz w:val="24"/>
                <w:szCs w:val="24"/>
              </w:rPr>
            </w:pPr>
            <w:r w:rsidRPr="00733B33">
              <w:rPr>
                <w:rFonts w:ascii="Tahoma" w:hAnsi="Tahoma" w:cs="Tahoma"/>
                <w:sz w:val="24"/>
                <w:szCs w:val="24"/>
              </w:rPr>
              <w:t>(2,683)</w:t>
            </w:r>
          </w:p>
        </w:tc>
        <w:tc>
          <w:tcPr>
            <w:tcW w:w="1080" w:type="dxa"/>
            <w:shd w:val="clear" w:color="auto" w:fill="auto"/>
          </w:tcPr>
          <w:p w14:paraId="3E8F93FE" w14:textId="0910923E" w:rsidR="00D250C7" w:rsidRPr="00733B33" w:rsidRDefault="00D250C7" w:rsidP="00D250C7">
            <w:pPr>
              <w:tabs>
                <w:tab w:val="decimal" w:pos="741"/>
              </w:tabs>
              <w:rPr>
                <w:rFonts w:ascii="Tahoma" w:hAnsi="Tahoma" w:cs="Tahoma"/>
                <w:sz w:val="24"/>
                <w:szCs w:val="24"/>
              </w:rPr>
            </w:pPr>
            <w:r w:rsidRPr="00733B33">
              <w:rPr>
                <w:rFonts w:ascii="Tahoma" w:hAnsi="Tahoma" w:cs="Tahoma"/>
                <w:sz w:val="24"/>
                <w:szCs w:val="24"/>
              </w:rPr>
              <w:t>(2,658)</w:t>
            </w:r>
          </w:p>
        </w:tc>
      </w:tr>
      <w:tr w:rsidR="00D250C7" w:rsidRPr="005F25E5" w14:paraId="565773AE" w14:textId="59EFB06A" w:rsidTr="00A43DD9">
        <w:tc>
          <w:tcPr>
            <w:tcW w:w="2880" w:type="dxa"/>
            <w:shd w:val="clear" w:color="auto" w:fill="auto"/>
          </w:tcPr>
          <w:p w14:paraId="5628FBBB" w14:textId="77777777" w:rsidR="00D250C7" w:rsidRPr="00733B33" w:rsidRDefault="00D250C7" w:rsidP="00D250C7">
            <w:pPr>
              <w:rPr>
                <w:rFonts w:ascii="Tahoma" w:hAnsi="Tahoma" w:cs="Tahoma"/>
                <w:sz w:val="24"/>
                <w:szCs w:val="24"/>
                <w:u w:val="single"/>
              </w:rPr>
            </w:pPr>
            <w:r w:rsidRPr="00733B33">
              <w:rPr>
                <w:rFonts w:ascii="Tahoma" w:hAnsi="Tahoma" w:cs="Tahoma"/>
                <w:sz w:val="24"/>
                <w:szCs w:val="24"/>
              </w:rPr>
              <w:t xml:space="preserve">Restriction of surplus   </w:t>
            </w:r>
            <w:r w:rsidRPr="00733B33">
              <w:rPr>
                <w:rFonts w:ascii="Tahoma" w:hAnsi="Tahoma" w:cs="Tahoma"/>
                <w:sz w:val="24"/>
                <w:szCs w:val="24"/>
                <w:u w:val="single"/>
              </w:rPr>
              <w:t xml:space="preserve">         </w:t>
            </w:r>
          </w:p>
        </w:tc>
        <w:tc>
          <w:tcPr>
            <w:tcW w:w="1080" w:type="dxa"/>
          </w:tcPr>
          <w:p w14:paraId="5D80FEDC" w14:textId="23B00FCE" w:rsidR="00D250C7" w:rsidRPr="0031629B" w:rsidRDefault="00153369" w:rsidP="00D250C7">
            <w:pPr>
              <w:tabs>
                <w:tab w:val="decimal" w:pos="687"/>
              </w:tabs>
              <w:rPr>
                <w:rFonts w:ascii="Tahoma" w:hAnsi="Tahoma" w:cs="Tahoma"/>
                <w:sz w:val="24"/>
                <w:szCs w:val="24"/>
                <w:u w:val="single"/>
              </w:rPr>
            </w:pPr>
            <w:r>
              <w:rPr>
                <w:rFonts w:ascii="Tahoma" w:hAnsi="Tahoma" w:cs="Tahoma"/>
                <w:sz w:val="24"/>
                <w:szCs w:val="24"/>
                <w:u w:val="single"/>
              </w:rPr>
              <w:t>(463)</w:t>
            </w:r>
          </w:p>
        </w:tc>
        <w:tc>
          <w:tcPr>
            <w:tcW w:w="1080" w:type="dxa"/>
            <w:shd w:val="clear" w:color="auto" w:fill="auto"/>
          </w:tcPr>
          <w:p w14:paraId="7D4E2B77" w14:textId="7CFB9B46" w:rsidR="00D250C7" w:rsidRPr="00733B33" w:rsidRDefault="00D250C7" w:rsidP="00D250C7">
            <w:pPr>
              <w:tabs>
                <w:tab w:val="decimal" w:pos="687"/>
              </w:tabs>
              <w:rPr>
                <w:rFonts w:ascii="Tahoma" w:hAnsi="Tahoma" w:cs="Tahoma"/>
                <w:sz w:val="24"/>
                <w:szCs w:val="24"/>
                <w:u w:val="single"/>
              </w:rPr>
            </w:pPr>
            <w:r w:rsidRPr="0031629B">
              <w:rPr>
                <w:rFonts w:ascii="Tahoma" w:hAnsi="Tahoma" w:cs="Tahoma"/>
                <w:sz w:val="24"/>
                <w:szCs w:val="24"/>
                <w:u w:val="single"/>
              </w:rPr>
              <w:t>(325)</w:t>
            </w:r>
          </w:p>
        </w:tc>
        <w:tc>
          <w:tcPr>
            <w:tcW w:w="1080" w:type="dxa"/>
          </w:tcPr>
          <w:p w14:paraId="3818C089" w14:textId="6567157D" w:rsidR="00D250C7" w:rsidRPr="00733B33" w:rsidRDefault="00D250C7" w:rsidP="00D250C7">
            <w:pPr>
              <w:tabs>
                <w:tab w:val="decimal" w:pos="687"/>
              </w:tabs>
              <w:rPr>
                <w:rFonts w:ascii="Tahoma" w:hAnsi="Tahoma" w:cs="Tahoma"/>
                <w:sz w:val="24"/>
                <w:szCs w:val="24"/>
                <w:u w:val="single"/>
              </w:rPr>
            </w:pPr>
            <w:r w:rsidRPr="00733B33">
              <w:rPr>
                <w:rFonts w:ascii="Tahoma" w:hAnsi="Tahoma" w:cs="Tahoma"/>
                <w:sz w:val="24"/>
                <w:szCs w:val="24"/>
                <w:u w:val="single"/>
              </w:rPr>
              <w:t>(1,199)</w:t>
            </w:r>
          </w:p>
        </w:tc>
        <w:tc>
          <w:tcPr>
            <w:tcW w:w="1080" w:type="dxa"/>
          </w:tcPr>
          <w:p w14:paraId="289F1300" w14:textId="58DD0C9B" w:rsidR="00D250C7" w:rsidRPr="00733B33" w:rsidRDefault="00D250C7" w:rsidP="00D250C7">
            <w:pPr>
              <w:tabs>
                <w:tab w:val="decimal" w:pos="653"/>
              </w:tabs>
              <w:rPr>
                <w:rFonts w:ascii="Tahoma" w:hAnsi="Tahoma" w:cs="Tahoma"/>
                <w:sz w:val="24"/>
                <w:szCs w:val="24"/>
                <w:u w:val="single"/>
              </w:rPr>
            </w:pPr>
            <w:r w:rsidRPr="00733B33">
              <w:rPr>
                <w:rFonts w:ascii="Tahoma" w:hAnsi="Tahoma" w:cs="Tahoma"/>
                <w:sz w:val="24"/>
                <w:szCs w:val="24"/>
                <w:u w:val="single"/>
              </w:rPr>
              <w:t>(1,004)</w:t>
            </w:r>
          </w:p>
        </w:tc>
        <w:tc>
          <w:tcPr>
            <w:tcW w:w="1080" w:type="dxa"/>
            <w:shd w:val="clear" w:color="auto" w:fill="auto"/>
          </w:tcPr>
          <w:p w14:paraId="79A8A88F" w14:textId="7F8D4285" w:rsidR="00D250C7" w:rsidRPr="00733B33" w:rsidRDefault="00D250C7" w:rsidP="00D250C7">
            <w:pPr>
              <w:tabs>
                <w:tab w:val="decimal" w:pos="741"/>
              </w:tabs>
              <w:rPr>
                <w:rFonts w:ascii="Tahoma" w:hAnsi="Tahoma" w:cs="Tahoma"/>
                <w:sz w:val="24"/>
                <w:szCs w:val="24"/>
                <w:u w:val="single"/>
              </w:rPr>
            </w:pPr>
            <w:r w:rsidRPr="00733B33">
              <w:rPr>
                <w:rFonts w:ascii="Tahoma" w:hAnsi="Tahoma" w:cs="Tahoma"/>
                <w:sz w:val="24"/>
                <w:szCs w:val="24"/>
                <w:u w:val="single"/>
              </w:rPr>
              <w:t xml:space="preserve">  (643) </w:t>
            </w:r>
          </w:p>
        </w:tc>
      </w:tr>
      <w:tr w:rsidR="00A43DD9" w:rsidRPr="005F25E5" w14:paraId="1786D487" w14:textId="407A7C13" w:rsidTr="00A43DD9">
        <w:trPr>
          <w:trHeight w:val="337"/>
        </w:trPr>
        <w:tc>
          <w:tcPr>
            <w:tcW w:w="2880" w:type="dxa"/>
            <w:shd w:val="clear" w:color="auto" w:fill="auto"/>
          </w:tcPr>
          <w:p w14:paraId="73FDAC41" w14:textId="77777777" w:rsidR="00A43DD9" w:rsidRPr="00733B33" w:rsidRDefault="00A43DD9" w:rsidP="002F3435">
            <w:pPr>
              <w:rPr>
                <w:rFonts w:ascii="Tahoma" w:hAnsi="Tahoma" w:cs="Tahoma"/>
                <w:sz w:val="24"/>
                <w:szCs w:val="24"/>
              </w:rPr>
            </w:pPr>
            <w:r w:rsidRPr="00733B33">
              <w:rPr>
                <w:rFonts w:ascii="Tahoma" w:hAnsi="Tahoma" w:cs="Tahoma"/>
                <w:sz w:val="24"/>
                <w:szCs w:val="24"/>
              </w:rPr>
              <w:t>Surplus/(Deficit)</w:t>
            </w:r>
          </w:p>
        </w:tc>
        <w:tc>
          <w:tcPr>
            <w:tcW w:w="1080" w:type="dxa"/>
          </w:tcPr>
          <w:p w14:paraId="721AC90F" w14:textId="0B975322" w:rsidR="00A43DD9" w:rsidRPr="0031629B" w:rsidRDefault="00A43DD9" w:rsidP="002F3435">
            <w:pPr>
              <w:jc w:val="center"/>
              <w:rPr>
                <w:rFonts w:ascii="Tahoma" w:hAnsi="Tahoma" w:cs="Tahoma"/>
                <w:sz w:val="24"/>
                <w:szCs w:val="24"/>
                <w:u w:val="single"/>
              </w:rPr>
            </w:pPr>
            <w:r w:rsidRPr="0031629B">
              <w:rPr>
                <w:rFonts w:ascii="Tahoma" w:hAnsi="Tahoma" w:cs="Tahoma"/>
                <w:sz w:val="24"/>
                <w:szCs w:val="24"/>
                <w:u w:val="single"/>
              </w:rPr>
              <w:t xml:space="preserve">        -</w:t>
            </w:r>
          </w:p>
        </w:tc>
        <w:tc>
          <w:tcPr>
            <w:tcW w:w="1080" w:type="dxa"/>
            <w:shd w:val="clear" w:color="auto" w:fill="auto"/>
          </w:tcPr>
          <w:p w14:paraId="65C635D8" w14:textId="38BE283F" w:rsidR="00A43DD9" w:rsidRPr="00733B33" w:rsidRDefault="00A43DD9" w:rsidP="002F3435">
            <w:pPr>
              <w:jc w:val="center"/>
              <w:rPr>
                <w:rFonts w:ascii="Tahoma" w:hAnsi="Tahoma" w:cs="Tahoma"/>
                <w:sz w:val="24"/>
                <w:szCs w:val="24"/>
                <w:u w:val="single"/>
              </w:rPr>
            </w:pPr>
            <w:r w:rsidRPr="00733B33">
              <w:rPr>
                <w:rFonts w:ascii="Tahoma" w:hAnsi="Tahoma" w:cs="Tahoma"/>
                <w:sz w:val="24"/>
                <w:szCs w:val="24"/>
                <w:u w:val="single"/>
              </w:rPr>
              <w:t xml:space="preserve">        -</w:t>
            </w:r>
          </w:p>
        </w:tc>
        <w:tc>
          <w:tcPr>
            <w:tcW w:w="1080" w:type="dxa"/>
          </w:tcPr>
          <w:p w14:paraId="7A881281" w14:textId="4931771F" w:rsidR="00A43DD9" w:rsidRPr="00733B33" w:rsidRDefault="00A43DD9" w:rsidP="002F3435">
            <w:pPr>
              <w:jc w:val="center"/>
              <w:rPr>
                <w:rFonts w:ascii="Tahoma" w:hAnsi="Tahoma" w:cs="Tahoma"/>
                <w:sz w:val="24"/>
                <w:szCs w:val="24"/>
                <w:u w:val="single"/>
              </w:rPr>
            </w:pPr>
            <w:r w:rsidRPr="00733B33">
              <w:rPr>
                <w:rFonts w:ascii="Tahoma" w:hAnsi="Tahoma" w:cs="Tahoma"/>
                <w:noProof/>
                <w:sz w:val="24"/>
                <w:szCs w:val="24"/>
                <w:lang w:eastAsia="en-GB"/>
              </w:rPr>
              <mc:AlternateContent>
                <mc:Choice Requires="wps">
                  <w:drawing>
                    <wp:anchor distT="0" distB="0" distL="114300" distR="114300" simplePos="0" relativeHeight="251678720" behindDoc="0" locked="0" layoutInCell="1" allowOverlap="1" wp14:anchorId="7ADA02CC" wp14:editId="18AA5528">
                      <wp:simplePos x="0" y="0"/>
                      <wp:positionH relativeFrom="column">
                        <wp:posOffset>72390</wp:posOffset>
                      </wp:positionH>
                      <wp:positionV relativeFrom="paragraph">
                        <wp:posOffset>152400</wp:posOffset>
                      </wp:positionV>
                      <wp:extent cx="419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A71710" id="Straight Connector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2pt" to="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x6sAEAANM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8G37vm1IUnW5EisuxJQ/ADpWDj23xpcxZCcPH1OmWpR6SSlh64tNaM3w&#10;aKytTlkAuLeRHSQ9XZ7b8lSEe5VFXkGKtfN6ykcLJ9YvoJkZqNe2Vq9LtXJKpcDnC6/1lF1gmjpY&#10;gM2fgef8AoW6cH8DXhC1Mvq8gJ3xGH9XfZVCn/IvCpzmLhI843Csb1qloc2pyp23vKzma7/C139x&#10;9wIAAP//AwBQSwMEFAAGAAgAAAAhAF8POvncAAAABwEAAA8AAABkcnMvZG93bnJldi54bWxMj8tq&#10;wzAQRfeF/oOYQjalkfNoUlzLIRiyyaLQuIQuFWtimVojYymx8/ed0kW7PNzLnTPZZnStuGIfGk8K&#10;ZtMEBFLlTUO1go9y9/QCIkRNRreeUMENA2zy+7tMp8YP9I7XQ6wFj1BItQIbY5dKGSqLToep75A4&#10;O/ve6cjY19L0euBx18p5kqyk0w3xBas7LCxWX4eLU/BZPy52x5LKoYhv55Udb8f9c6HU5GHcvoKI&#10;OMa/Mvzoszrk7HTyFzJBtMyzJTcVzJf8EufrNfPpl2Weyf/++TcAAAD//wMAUEsBAi0AFAAGAAgA&#10;AAAhALaDOJL+AAAA4QEAABMAAAAAAAAAAAAAAAAAAAAAAFtDb250ZW50X1R5cGVzXS54bWxQSwEC&#10;LQAUAAYACAAAACEAOP0h/9YAAACUAQAACwAAAAAAAAAAAAAAAAAvAQAAX3JlbHMvLnJlbHNQSwEC&#10;LQAUAAYACAAAACEAzI98erABAADTAwAADgAAAAAAAAAAAAAAAAAuAgAAZHJzL2Uyb0RvYy54bWxQ&#10;SwECLQAUAAYACAAAACEAXw86+dwAAAAHAQAADwAAAAAAAAAAAAAAAAAKBAAAZHJzL2Rvd25yZXYu&#10;eG1sUEsFBgAAAAAEAAQA8wAAABMFAAAAAA==&#10;" strokecolor="black [3213]" strokeweight=".5pt">
                      <v:stroke joinstyle="miter"/>
                    </v:line>
                  </w:pict>
                </mc:Fallback>
              </mc:AlternateContent>
            </w:r>
            <w:r w:rsidRPr="00733B33">
              <w:rPr>
                <w:rFonts w:ascii="Tahoma" w:hAnsi="Tahoma" w:cs="Tahoma"/>
                <w:sz w:val="24"/>
                <w:szCs w:val="24"/>
              </w:rPr>
              <w:t>-</w:t>
            </w:r>
          </w:p>
        </w:tc>
        <w:tc>
          <w:tcPr>
            <w:tcW w:w="1080" w:type="dxa"/>
          </w:tcPr>
          <w:p w14:paraId="513ADDB8" w14:textId="423BE8AF" w:rsidR="00A43DD9" w:rsidRPr="00733B33" w:rsidRDefault="00A43DD9" w:rsidP="002F3435">
            <w:pPr>
              <w:rPr>
                <w:rFonts w:ascii="Tahoma" w:hAnsi="Tahoma" w:cs="Tahoma"/>
                <w:sz w:val="24"/>
                <w:szCs w:val="24"/>
                <w:u w:val="single"/>
              </w:rPr>
            </w:pPr>
            <w:r w:rsidRPr="00733B33">
              <w:rPr>
                <w:rFonts w:ascii="Tahoma" w:hAnsi="Tahoma" w:cs="Tahoma"/>
                <w:sz w:val="24"/>
                <w:szCs w:val="24"/>
                <w:u w:val="single"/>
              </w:rPr>
              <w:t xml:space="preserve">          -</w:t>
            </w:r>
          </w:p>
        </w:tc>
        <w:tc>
          <w:tcPr>
            <w:tcW w:w="1080" w:type="dxa"/>
            <w:shd w:val="clear" w:color="auto" w:fill="auto"/>
          </w:tcPr>
          <w:p w14:paraId="5A58B0E3" w14:textId="13458ECA" w:rsidR="00A43DD9" w:rsidRPr="00733B33" w:rsidRDefault="00A43DD9" w:rsidP="002F3435">
            <w:pPr>
              <w:jc w:val="right"/>
              <w:rPr>
                <w:rFonts w:ascii="Tahoma" w:hAnsi="Tahoma" w:cs="Tahoma"/>
                <w:sz w:val="24"/>
                <w:szCs w:val="24"/>
                <w:u w:val="single"/>
              </w:rPr>
            </w:pPr>
            <w:r w:rsidRPr="00733B33">
              <w:rPr>
                <w:rFonts w:ascii="Tahoma" w:hAnsi="Tahoma" w:cs="Tahoma"/>
                <w:sz w:val="24"/>
                <w:szCs w:val="24"/>
                <w:u w:val="single"/>
              </w:rPr>
              <w:t xml:space="preserve">         -</w:t>
            </w:r>
          </w:p>
        </w:tc>
      </w:tr>
    </w:tbl>
    <w:p w14:paraId="2A93ED46" w14:textId="6DA5D232" w:rsidR="0016704B" w:rsidRPr="005F25E5" w:rsidRDefault="0016704B" w:rsidP="0016704B">
      <w:pPr>
        <w:pStyle w:val="Heading5"/>
        <w:keepNext w:val="0"/>
        <w:widowControl w:val="0"/>
        <w:tabs>
          <w:tab w:val="left" w:pos="727"/>
          <w:tab w:val="right" w:pos="5760"/>
          <w:tab w:val="right" w:pos="8364"/>
        </w:tabs>
        <w:ind w:left="0"/>
        <w:rPr>
          <w:rFonts w:ascii="Tahoma" w:hAnsi="Tahoma" w:cs="Tahoma"/>
          <w:b/>
          <w:szCs w:val="24"/>
        </w:rPr>
      </w:pPr>
    </w:p>
    <w:p w14:paraId="0802730B" w14:textId="16EA051E" w:rsidR="0016704B" w:rsidRDefault="0016704B" w:rsidP="0016704B">
      <w:pPr>
        <w:rPr>
          <w:rFonts w:ascii="Tahoma" w:hAnsi="Tahoma" w:cs="Tahoma"/>
          <w:b/>
          <w:sz w:val="24"/>
          <w:szCs w:val="24"/>
        </w:rPr>
      </w:pPr>
    </w:p>
    <w:p w14:paraId="4FE534AE" w14:textId="77777777" w:rsidR="009D22C9" w:rsidRDefault="009D22C9" w:rsidP="0016704B">
      <w:pPr>
        <w:rPr>
          <w:rFonts w:ascii="Tahoma" w:hAnsi="Tahoma" w:cs="Tahoma"/>
          <w:b/>
          <w:sz w:val="24"/>
          <w:szCs w:val="24"/>
        </w:rPr>
      </w:pPr>
    </w:p>
    <w:p w14:paraId="7EA946A8" w14:textId="77777777" w:rsidR="009D22C9" w:rsidRDefault="009D22C9" w:rsidP="0016704B">
      <w:pPr>
        <w:rPr>
          <w:rFonts w:ascii="Tahoma" w:hAnsi="Tahoma" w:cs="Tahoma"/>
          <w:b/>
          <w:sz w:val="24"/>
          <w:szCs w:val="24"/>
        </w:rPr>
      </w:pPr>
    </w:p>
    <w:p w14:paraId="207E9C19" w14:textId="77777777" w:rsidR="00915808" w:rsidRDefault="00915808" w:rsidP="0016704B">
      <w:pPr>
        <w:rPr>
          <w:rFonts w:ascii="Tahoma" w:hAnsi="Tahoma" w:cs="Tahoma"/>
          <w:b/>
          <w:sz w:val="24"/>
          <w:szCs w:val="24"/>
        </w:rPr>
      </w:pPr>
    </w:p>
    <w:p w14:paraId="1297BD86" w14:textId="77777777" w:rsidR="001C7228" w:rsidRPr="005F25E5" w:rsidRDefault="001C7228" w:rsidP="001C7228">
      <w:pPr>
        <w:rPr>
          <w:rFonts w:ascii="Tahoma" w:hAnsi="Tahoma" w:cs="Tahoma"/>
          <w:b/>
          <w:sz w:val="24"/>
          <w:szCs w:val="24"/>
        </w:rPr>
      </w:pPr>
      <w:r w:rsidRPr="005F25E5">
        <w:rPr>
          <w:rFonts w:ascii="Tahoma" w:hAnsi="Tahoma" w:cs="Tahoma"/>
          <w:b/>
          <w:sz w:val="24"/>
          <w:szCs w:val="24"/>
        </w:rPr>
        <w:t xml:space="preserve">NOTES TO THE FINANCIAL STATEMENTS (continued) </w:t>
      </w:r>
    </w:p>
    <w:p w14:paraId="624E8995" w14:textId="77777777" w:rsidR="001C7228" w:rsidRPr="005F25E5" w:rsidRDefault="001C7228" w:rsidP="001C7228">
      <w:pPr>
        <w:pStyle w:val="Heading5"/>
        <w:keepNext w:val="0"/>
        <w:widowControl w:val="0"/>
        <w:tabs>
          <w:tab w:val="left" w:pos="727"/>
          <w:tab w:val="right" w:pos="5760"/>
          <w:tab w:val="right" w:pos="8364"/>
        </w:tabs>
        <w:ind w:left="0"/>
        <w:rPr>
          <w:rFonts w:ascii="Tahoma" w:hAnsi="Tahoma" w:cs="Tahoma"/>
          <w:szCs w:val="24"/>
        </w:rPr>
      </w:pPr>
    </w:p>
    <w:p w14:paraId="7A00F30A" w14:textId="77777777" w:rsidR="001C7228" w:rsidRPr="005F25E5" w:rsidRDefault="001C7228" w:rsidP="001C7228">
      <w:pPr>
        <w:ind w:left="720" w:hanging="720"/>
        <w:rPr>
          <w:rFonts w:ascii="Tahoma" w:hAnsi="Tahoma" w:cs="Tahoma"/>
          <w:b/>
          <w:sz w:val="24"/>
          <w:szCs w:val="24"/>
        </w:rPr>
      </w:pPr>
      <w:r w:rsidRPr="005F25E5">
        <w:rPr>
          <w:rFonts w:ascii="Tahoma" w:hAnsi="Tahoma" w:cs="Tahoma"/>
          <w:b/>
          <w:sz w:val="24"/>
          <w:szCs w:val="24"/>
        </w:rPr>
        <w:t>10</w:t>
      </w:r>
      <w:r w:rsidRPr="005F25E5">
        <w:rPr>
          <w:rFonts w:ascii="Tahoma" w:hAnsi="Tahoma" w:cs="Tahoma"/>
          <w:b/>
          <w:sz w:val="24"/>
          <w:szCs w:val="24"/>
        </w:rPr>
        <w:tab/>
        <w:t>PENSION COSTS (continued)</w:t>
      </w:r>
    </w:p>
    <w:p w14:paraId="1178C5A4" w14:textId="77777777" w:rsidR="001C7228" w:rsidRPr="005F25E5" w:rsidRDefault="001C7228" w:rsidP="001C7228">
      <w:pPr>
        <w:ind w:left="720"/>
        <w:rPr>
          <w:rFonts w:ascii="Tahoma" w:hAnsi="Tahoma" w:cs="Tahoma"/>
          <w:sz w:val="24"/>
          <w:szCs w:val="24"/>
        </w:rPr>
      </w:pPr>
    </w:p>
    <w:tbl>
      <w:tblPr>
        <w:tblW w:w="9106" w:type="dxa"/>
        <w:tblInd w:w="817" w:type="dxa"/>
        <w:tblLook w:val="01E0" w:firstRow="1" w:lastRow="1" w:firstColumn="1" w:lastColumn="1" w:noHBand="0" w:noVBand="0"/>
      </w:tblPr>
      <w:tblGrid>
        <w:gridCol w:w="5873"/>
        <w:gridCol w:w="414"/>
        <w:gridCol w:w="1139"/>
        <w:gridCol w:w="1401"/>
        <w:gridCol w:w="279"/>
      </w:tblGrid>
      <w:tr w:rsidR="0016704B" w:rsidRPr="005F25E5" w14:paraId="77673E96" w14:textId="77777777" w:rsidTr="00A43DD9">
        <w:tc>
          <w:tcPr>
            <w:tcW w:w="6287" w:type="dxa"/>
            <w:gridSpan w:val="2"/>
          </w:tcPr>
          <w:p w14:paraId="3BB94884" w14:textId="77777777" w:rsidR="001C7228" w:rsidRPr="005F25E5" w:rsidRDefault="001C7228" w:rsidP="0016704B">
            <w:pPr>
              <w:rPr>
                <w:rFonts w:ascii="Tahoma" w:hAnsi="Tahoma" w:cs="Tahoma"/>
                <w:b/>
                <w:sz w:val="24"/>
                <w:szCs w:val="24"/>
              </w:rPr>
            </w:pPr>
          </w:p>
          <w:p w14:paraId="610433F4" w14:textId="35CAAF71" w:rsidR="0016704B" w:rsidRPr="005F25E5" w:rsidRDefault="0016704B" w:rsidP="0016704B">
            <w:pPr>
              <w:rPr>
                <w:rFonts w:ascii="Tahoma" w:hAnsi="Tahoma" w:cs="Tahoma"/>
                <w:b/>
                <w:sz w:val="24"/>
                <w:szCs w:val="24"/>
              </w:rPr>
            </w:pPr>
            <w:r w:rsidRPr="005F25E5">
              <w:rPr>
                <w:rFonts w:ascii="Tahoma" w:hAnsi="Tahoma" w:cs="Tahoma"/>
                <w:b/>
                <w:sz w:val="24"/>
                <w:szCs w:val="24"/>
              </w:rPr>
              <w:t>The charge to the Statement of Financial Activities</w:t>
            </w:r>
          </w:p>
        </w:tc>
        <w:tc>
          <w:tcPr>
            <w:tcW w:w="1139" w:type="dxa"/>
          </w:tcPr>
          <w:p w14:paraId="7949F200" w14:textId="6C83FD4E" w:rsidR="0016704B" w:rsidRPr="0031629B" w:rsidRDefault="00796D88" w:rsidP="0016704B">
            <w:pPr>
              <w:jc w:val="center"/>
              <w:rPr>
                <w:rFonts w:ascii="Tahoma" w:hAnsi="Tahoma" w:cs="Tahoma"/>
                <w:b/>
                <w:sz w:val="24"/>
                <w:szCs w:val="24"/>
              </w:rPr>
            </w:pPr>
            <w:r w:rsidRPr="0031629B">
              <w:rPr>
                <w:rFonts w:ascii="Tahoma" w:hAnsi="Tahoma" w:cs="Tahoma"/>
                <w:b/>
                <w:sz w:val="24"/>
                <w:szCs w:val="24"/>
              </w:rPr>
              <w:t>202</w:t>
            </w:r>
            <w:r w:rsidR="00D250C7">
              <w:rPr>
                <w:rFonts w:ascii="Tahoma" w:hAnsi="Tahoma" w:cs="Tahoma"/>
                <w:b/>
                <w:sz w:val="24"/>
                <w:szCs w:val="24"/>
              </w:rPr>
              <w:t>4</w:t>
            </w:r>
          </w:p>
          <w:p w14:paraId="24D5EC74" w14:textId="77777777" w:rsidR="0016704B" w:rsidRPr="00733B33" w:rsidRDefault="0016704B" w:rsidP="0016704B">
            <w:pPr>
              <w:spacing w:after="120"/>
              <w:jc w:val="center"/>
              <w:rPr>
                <w:rFonts w:ascii="Tahoma" w:hAnsi="Tahoma" w:cs="Tahoma"/>
                <w:b/>
                <w:sz w:val="24"/>
                <w:szCs w:val="24"/>
                <w:highlight w:val="cyan"/>
              </w:rPr>
            </w:pPr>
            <w:r w:rsidRPr="0031629B">
              <w:rPr>
                <w:rFonts w:ascii="Tahoma" w:hAnsi="Tahoma" w:cs="Tahoma"/>
                <w:sz w:val="24"/>
                <w:szCs w:val="24"/>
              </w:rPr>
              <w:t>£000</w:t>
            </w:r>
          </w:p>
        </w:tc>
        <w:tc>
          <w:tcPr>
            <w:tcW w:w="1680" w:type="dxa"/>
            <w:gridSpan w:val="2"/>
          </w:tcPr>
          <w:p w14:paraId="3DDCDAC2" w14:textId="049E8094" w:rsidR="0016704B" w:rsidRPr="005F25E5" w:rsidRDefault="00796D88" w:rsidP="0016704B">
            <w:pPr>
              <w:jc w:val="center"/>
              <w:rPr>
                <w:rFonts w:ascii="Tahoma" w:hAnsi="Tahoma" w:cs="Tahoma"/>
                <w:b/>
                <w:sz w:val="24"/>
                <w:szCs w:val="24"/>
              </w:rPr>
            </w:pPr>
            <w:r w:rsidRPr="005F25E5">
              <w:rPr>
                <w:rFonts w:ascii="Tahoma" w:hAnsi="Tahoma" w:cs="Tahoma"/>
                <w:b/>
                <w:sz w:val="24"/>
                <w:szCs w:val="24"/>
              </w:rPr>
              <w:t>202</w:t>
            </w:r>
            <w:r w:rsidR="00D250C7">
              <w:rPr>
                <w:rFonts w:ascii="Tahoma" w:hAnsi="Tahoma" w:cs="Tahoma"/>
                <w:b/>
                <w:sz w:val="24"/>
                <w:szCs w:val="24"/>
              </w:rPr>
              <w:t>3</w:t>
            </w:r>
          </w:p>
          <w:p w14:paraId="5CC11C4B" w14:textId="77777777" w:rsidR="0016704B" w:rsidRPr="005F25E5" w:rsidRDefault="0016704B" w:rsidP="0016704B">
            <w:pPr>
              <w:spacing w:after="120"/>
              <w:jc w:val="center"/>
              <w:rPr>
                <w:rFonts w:ascii="Tahoma" w:hAnsi="Tahoma" w:cs="Tahoma"/>
                <w:b/>
                <w:sz w:val="24"/>
                <w:szCs w:val="24"/>
              </w:rPr>
            </w:pPr>
            <w:r w:rsidRPr="005F25E5">
              <w:rPr>
                <w:rFonts w:ascii="Tahoma" w:hAnsi="Tahoma" w:cs="Tahoma"/>
                <w:sz w:val="24"/>
                <w:szCs w:val="24"/>
              </w:rPr>
              <w:t>£000</w:t>
            </w:r>
          </w:p>
        </w:tc>
      </w:tr>
      <w:tr w:rsidR="000810BB" w:rsidRPr="005F25E5" w14:paraId="743A4773" w14:textId="77777777" w:rsidTr="00A43DD9">
        <w:tc>
          <w:tcPr>
            <w:tcW w:w="6287" w:type="dxa"/>
            <w:gridSpan w:val="2"/>
          </w:tcPr>
          <w:p w14:paraId="4ED8FC6C" w14:textId="53001F95" w:rsidR="000810BB" w:rsidRPr="005F25E5" w:rsidRDefault="000810BB" w:rsidP="000810BB">
            <w:pPr>
              <w:rPr>
                <w:rFonts w:ascii="Tahoma" w:hAnsi="Tahoma" w:cs="Tahoma"/>
                <w:sz w:val="24"/>
                <w:szCs w:val="24"/>
              </w:rPr>
            </w:pPr>
            <w:r w:rsidRPr="005F25E5">
              <w:rPr>
                <w:rFonts w:ascii="Tahoma" w:hAnsi="Tahoma" w:cs="Tahoma"/>
                <w:sz w:val="24"/>
                <w:szCs w:val="24"/>
              </w:rPr>
              <w:t>Service</w:t>
            </w:r>
            <w:r w:rsidR="00371231">
              <w:rPr>
                <w:rFonts w:ascii="Tahoma" w:hAnsi="Tahoma" w:cs="Tahoma"/>
                <w:sz w:val="24"/>
                <w:szCs w:val="24"/>
              </w:rPr>
              <w:t xml:space="preserve"> / </w:t>
            </w:r>
            <w:r w:rsidR="00A82AAC">
              <w:rPr>
                <w:rFonts w:ascii="Tahoma" w:hAnsi="Tahoma" w:cs="Tahoma"/>
                <w:sz w:val="24"/>
                <w:szCs w:val="24"/>
              </w:rPr>
              <w:t>administration</w:t>
            </w:r>
            <w:r w:rsidRPr="005F25E5">
              <w:rPr>
                <w:rFonts w:ascii="Tahoma" w:hAnsi="Tahoma" w:cs="Tahoma"/>
                <w:sz w:val="24"/>
                <w:szCs w:val="24"/>
              </w:rPr>
              <w:t xml:space="preserve"> cost </w:t>
            </w:r>
          </w:p>
        </w:tc>
        <w:tc>
          <w:tcPr>
            <w:tcW w:w="1139" w:type="dxa"/>
          </w:tcPr>
          <w:p w14:paraId="7558A5DB" w14:textId="262EF9F9" w:rsidR="000810BB" w:rsidRPr="0031629B" w:rsidRDefault="00153369" w:rsidP="000810BB">
            <w:pPr>
              <w:tabs>
                <w:tab w:val="decimal" w:pos="754"/>
              </w:tabs>
              <w:rPr>
                <w:rFonts w:ascii="Tahoma" w:hAnsi="Tahoma" w:cs="Tahoma"/>
                <w:sz w:val="24"/>
                <w:szCs w:val="24"/>
              </w:rPr>
            </w:pPr>
            <w:r>
              <w:rPr>
                <w:rFonts w:ascii="Tahoma" w:hAnsi="Tahoma" w:cs="Tahoma"/>
                <w:sz w:val="24"/>
                <w:szCs w:val="24"/>
              </w:rPr>
              <w:t>25</w:t>
            </w:r>
          </w:p>
        </w:tc>
        <w:tc>
          <w:tcPr>
            <w:tcW w:w="1680" w:type="dxa"/>
            <w:gridSpan w:val="2"/>
          </w:tcPr>
          <w:p w14:paraId="64DFAE9A" w14:textId="73949FC8" w:rsidR="000810BB" w:rsidRPr="005F25E5" w:rsidRDefault="00D250C7" w:rsidP="000810BB">
            <w:pPr>
              <w:tabs>
                <w:tab w:val="decimal" w:pos="1001"/>
              </w:tabs>
              <w:rPr>
                <w:rFonts w:ascii="Tahoma" w:hAnsi="Tahoma" w:cs="Tahoma"/>
                <w:sz w:val="24"/>
                <w:szCs w:val="24"/>
              </w:rPr>
            </w:pPr>
            <w:r>
              <w:rPr>
                <w:rFonts w:ascii="Tahoma" w:hAnsi="Tahoma" w:cs="Tahoma"/>
                <w:sz w:val="24"/>
                <w:szCs w:val="24"/>
              </w:rPr>
              <w:t>24</w:t>
            </w:r>
          </w:p>
        </w:tc>
      </w:tr>
      <w:tr w:rsidR="000810BB" w:rsidRPr="005F25E5" w14:paraId="4D718C17" w14:textId="77777777" w:rsidTr="00A43DD9">
        <w:tc>
          <w:tcPr>
            <w:tcW w:w="6287" w:type="dxa"/>
            <w:gridSpan w:val="2"/>
          </w:tcPr>
          <w:p w14:paraId="7AD3EA21" w14:textId="77777777" w:rsidR="000810BB" w:rsidRPr="005F25E5" w:rsidRDefault="000810BB" w:rsidP="000810BB">
            <w:pPr>
              <w:rPr>
                <w:rFonts w:ascii="Tahoma" w:hAnsi="Tahoma" w:cs="Tahoma"/>
                <w:sz w:val="24"/>
                <w:szCs w:val="24"/>
              </w:rPr>
            </w:pPr>
            <w:r w:rsidRPr="005F25E5">
              <w:rPr>
                <w:rFonts w:ascii="Tahoma" w:hAnsi="Tahoma" w:cs="Tahoma"/>
                <w:sz w:val="24"/>
                <w:szCs w:val="24"/>
              </w:rPr>
              <w:t>Benefit changes</w:t>
            </w:r>
          </w:p>
        </w:tc>
        <w:tc>
          <w:tcPr>
            <w:tcW w:w="1139" w:type="dxa"/>
          </w:tcPr>
          <w:p w14:paraId="2EC9EECC" w14:textId="66E82012" w:rsidR="000810BB" w:rsidRPr="0031629B" w:rsidRDefault="00E872DA" w:rsidP="000810BB">
            <w:pPr>
              <w:tabs>
                <w:tab w:val="decimal" w:pos="754"/>
              </w:tabs>
              <w:rPr>
                <w:rFonts w:ascii="Tahoma" w:hAnsi="Tahoma" w:cs="Tahoma"/>
                <w:sz w:val="24"/>
                <w:szCs w:val="24"/>
              </w:rPr>
            </w:pPr>
            <w:r>
              <w:rPr>
                <w:rFonts w:ascii="Tahoma" w:hAnsi="Tahoma" w:cs="Tahoma"/>
                <w:sz w:val="24"/>
                <w:szCs w:val="24"/>
              </w:rPr>
              <w:t>-</w:t>
            </w:r>
          </w:p>
        </w:tc>
        <w:tc>
          <w:tcPr>
            <w:tcW w:w="1680" w:type="dxa"/>
            <w:gridSpan w:val="2"/>
          </w:tcPr>
          <w:p w14:paraId="13DAD6DD" w14:textId="68D9783A" w:rsidR="000810BB" w:rsidRPr="005F25E5" w:rsidRDefault="000810BB" w:rsidP="000810BB">
            <w:pPr>
              <w:tabs>
                <w:tab w:val="decimal" w:pos="1026"/>
              </w:tabs>
              <w:rPr>
                <w:rFonts w:ascii="Tahoma" w:hAnsi="Tahoma" w:cs="Tahoma"/>
                <w:sz w:val="24"/>
                <w:szCs w:val="24"/>
              </w:rPr>
            </w:pPr>
            <w:r w:rsidRPr="005F25E5">
              <w:rPr>
                <w:rFonts w:ascii="Tahoma" w:hAnsi="Tahoma" w:cs="Tahoma"/>
                <w:sz w:val="24"/>
                <w:szCs w:val="24"/>
              </w:rPr>
              <w:t>-</w:t>
            </w:r>
          </w:p>
        </w:tc>
      </w:tr>
      <w:tr w:rsidR="000810BB" w:rsidRPr="005F25E5" w14:paraId="67F8E8E4" w14:textId="77777777" w:rsidTr="00A43DD9">
        <w:tc>
          <w:tcPr>
            <w:tcW w:w="6287" w:type="dxa"/>
            <w:gridSpan w:val="2"/>
          </w:tcPr>
          <w:p w14:paraId="181823DA" w14:textId="77777777" w:rsidR="000810BB" w:rsidRPr="005F25E5" w:rsidRDefault="000810BB" w:rsidP="000810BB">
            <w:pPr>
              <w:rPr>
                <w:rFonts w:ascii="Tahoma" w:hAnsi="Tahoma" w:cs="Tahoma"/>
                <w:sz w:val="24"/>
                <w:szCs w:val="24"/>
              </w:rPr>
            </w:pPr>
            <w:r w:rsidRPr="005F25E5">
              <w:rPr>
                <w:rFonts w:ascii="Tahoma" w:hAnsi="Tahoma" w:cs="Tahoma"/>
                <w:sz w:val="24"/>
                <w:szCs w:val="24"/>
              </w:rPr>
              <w:t>Net interest expense</w:t>
            </w:r>
          </w:p>
        </w:tc>
        <w:tc>
          <w:tcPr>
            <w:tcW w:w="1139" w:type="dxa"/>
          </w:tcPr>
          <w:p w14:paraId="71241F56" w14:textId="72234B65" w:rsidR="000810BB" w:rsidRPr="0031629B" w:rsidRDefault="00E872DA" w:rsidP="000810BB">
            <w:pPr>
              <w:tabs>
                <w:tab w:val="decimal" w:pos="754"/>
              </w:tabs>
              <w:rPr>
                <w:rFonts w:ascii="Tahoma" w:hAnsi="Tahoma" w:cs="Tahoma"/>
                <w:sz w:val="24"/>
                <w:szCs w:val="24"/>
                <w:u w:val="single"/>
              </w:rPr>
            </w:pPr>
            <w:r>
              <w:rPr>
                <w:rFonts w:ascii="Tahoma" w:hAnsi="Tahoma" w:cs="Tahoma"/>
                <w:sz w:val="24"/>
                <w:szCs w:val="24"/>
                <w:u w:val="single"/>
              </w:rPr>
              <w:t>-</w:t>
            </w:r>
          </w:p>
        </w:tc>
        <w:tc>
          <w:tcPr>
            <w:tcW w:w="1680" w:type="dxa"/>
            <w:gridSpan w:val="2"/>
          </w:tcPr>
          <w:p w14:paraId="11D3087A" w14:textId="39C8A091" w:rsidR="000810BB" w:rsidRPr="005F25E5" w:rsidRDefault="000810BB" w:rsidP="000810BB">
            <w:pPr>
              <w:tabs>
                <w:tab w:val="decimal" w:pos="1026"/>
              </w:tabs>
              <w:rPr>
                <w:rFonts w:ascii="Tahoma" w:hAnsi="Tahoma" w:cs="Tahoma"/>
                <w:sz w:val="24"/>
                <w:szCs w:val="24"/>
                <w:u w:val="single"/>
              </w:rPr>
            </w:pPr>
            <w:r w:rsidRPr="005F25E5">
              <w:rPr>
                <w:rFonts w:ascii="Tahoma" w:hAnsi="Tahoma" w:cs="Tahoma"/>
                <w:sz w:val="24"/>
                <w:szCs w:val="24"/>
                <w:u w:val="single"/>
              </w:rPr>
              <w:t>(</w:t>
            </w:r>
            <w:r w:rsidR="002F3435">
              <w:rPr>
                <w:rFonts w:ascii="Tahoma" w:hAnsi="Tahoma" w:cs="Tahoma"/>
                <w:sz w:val="24"/>
                <w:szCs w:val="24"/>
                <w:u w:val="single"/>
              </w:rPr>
              <w:t>1</w:t>
            </w:r>
            <w:r w:rsidRPr="005F25E5">
              <w:rPr>
                <w:rFonts w:ascii="Tahoma" w:hAnsi="Tahoma" w:cs="Tahoma"/>
                <w:sz w:val="24"/>
                <w:szCs w:val="24"/>
                <w:u w:val="single"/>
              </w:rPr>
              <w:t>)</w:t>
            </w:r>
          </w:p>
        </w:tc>
      </w:tr>
      <w:tr w:rsidR="000810BB" w:rsidRPr="005F25E5" w14:paraId="68669156" w14:textId="77777777" w:rsidTr="00A43DD9">
        <w:tc>
          <w:tcPr>
            <w:tcW w:w="6287" w:type="dxa"/>
            <w:gridSpan w:val="2"/>
          </w:tcPr>
          <w:p w14:paraId="530B51FC" w14:textId="77777777" w:rsidR="000810BB" w:rsidRPr="005F25E5" w:rsidRDefault="000810BB" w:rsidP="000810BB">
            <w:pPr>
              <w:rPr>
                <w:rFonts w:ascii="Tahoma" w:hAnsi="Tahoma" w:cs="Tahoma"/>
                <w:sz w:val="24"/>
                <w:szCs w:val="24"/>
              </w:rPr>
            </w:pPr>
            <w:r w:rsidRPr="005F25E5">
              <w:rPr>
                <w:rFonts w:ascii="Tahoma" w:hAnsi="Tahoma" w:cs="Tahoma"/>
                <w:sz w:val="24"/>
                <w:szCs w:val="24"/>
              </w:rPr>
              <w:t>Total included in employer expense</w:t>
            </w:r>
          </w:p>
        </w:tc>
        <w:tc>
          <w:tcPr>
            <w:tcW w:w="1139" w:type="dxa"/>
          </w:tcPr>
          <w:p w14:paraId="7455249C" w14:textId="427440C5" w:rsidR="000810BB" w:rsidRPr="0031629B" w:rsidRDefault="00E872DA" w:rsidP="000810BB">
            <w:pPr>
              <w:tabs>
                <w:tab w:val="decimal" w:pos="754"/>
              </w:tabs>
              <w:rPr>
                <w:rFonts w:ascii="Tahoma" w:hAnsi="Tahoma" w:cs="Tahoma"/>
                <w:sz w:val="24"/>
                <w:szCs w:val="24"/>
                <w:u w:val="single"/>
              </w:rPr>
            </w:pPr>
            <w:r>
              <w:rPr>
                <w:rFonts w:ascii="Tahoma" w:hAnsi="Tahoma" w:cs="Tahoma"/>
                <w:sz w:val="24"/>
                <w:szCs w:val="24"/>
                <w:u w:val="single"/>
              </w:rPr>
              <w:t>25</w:t>
            </w:r>
          </w:p>
        </w:tc>
        <w:tc>
          <w:tcPr>
            <w:tcW w:w="1680" w:type="dxa"/>
            <w:gridSpan w:val="2"/>
          </w:tcPr>
          <w:p w14:paraId="016A5C60" w14:textId="78E78630" w:rsidR="000810BB" w:rsidRPr="005F25E5" w:rsidRDefault="00D250C7" w:rsidP="00DA1106">
            <w:pPr>
              <w:tabs>
                <w:tab w:val="decimal" w:pos="1026"/>
              </w:tabs>
              <w:rPr>
                <w:rFonts w:ascii="Tahoma" w:hAnsi="Tahoma" w:cs="Tahoma"/>
                <w:color w:val="FFFFFF" w:themeColor="background1"/>
                <w:sz w:val="24"/>
                <w:szCs w:val="24"/>
                <w:u w:val="single"/>
              </w:rPr>
            </w:pPr>
            <w:r>
              <w:rPr>
                <w:rFonts w:ascii="Tahoma" w:hAnsi="Tahoma" w:cs="Tahoma"/>
                <w:sz w:val="24"/>
                <w:szCs w:val="24"/>
                <w:u w:val="single"/>
              </w:rPr>
              <w:t>23</w:t>
            </w:r>
            <w:r w:rsidR="002F3435">
              <w:rPr>
                <w:rFonts w:ascii="Tahoma" w:hAnsi="Tahoma" w:cs="Tahoma"/>
                <w:color w:val="FFFFFF" w:themeColor="background1"/>
                <w:sz w:val="24"/>
                <w:szCs w:val="24"/>
                <w:u w:val="single"/>
              </w:rPr>
              <w:t xml:space="preserve"> (</w:t>
            </w:r>
          </w:p>
        </w:tc>
      </w:tr>
      <w:tr w:rsidR="0016704B" w:rsidRPr="005F25E5" w14:paraId="18747B3F" w14:textId="77777777" w:rsidTr="00A43DD9">
        <w:tblPrEx>
          <w:tblLook w:val="04A0" w:firstRow="1" w:lastRow="0" w:firstColumn="1" w:lastColumn="0" w:noHBand="0" w:noVBand="1"/>
        </w:tblPrEx>
        <w:trPr>
          <w:gridAfter w:val="1"/>
          <w:wAfter w:w="279" w:type="dxa"/>
        </w:trPr>
        <w:tc>
          <w:tcPr>
            <w:tcW w:w="7426" w:type="dxa"/>
            <w:gridSpan w:val="3"/>
            <w:shd w:val="clear" w:color="auto" w:fill="auto"/>
          </w:tcPr>
          <w:p w14:paraId="0928369E" w14:textId="10B21B36" w:rsidR="00F61026" w:rsidRPr="005F25E5" w:rsidRDefault="0016704B" w:rsidP="0016704B">
            <w:pPr>
              <w:rPr>
                <w:rFonts w:ascii="Tahoma" w:hAnsi="Tahoma" w:cs="Tahoma"/>
                <w:b/>
                <w:sz w:val="24"/>
                <w:szCs w:val="24"/>
              </w:rPr>
            </w:pPr>
            <w:r w:rsidRPr="005F25E5">
              <w:rPr>
                <w:rFonts w:ascii="Tahoma" w:hAnsi="Tahoma" w:cs="Tahoma"/>
                <w:b/>
                <w:sz w:val="24"/>
                <w:szCs w:val="24"/>
              </w:rPr>
              <w:t xml:space="preserve"> </w:t>
            </w:r>
          </w:p>
          <w:p w14:paraId="0C12CC8E" w14:textId="77777777" w:rsidR="000C29F7" w:rsidRPr="005F25E5" w:rsidRDefault="000C29F7" w:rsidP="0016704B">
            <w:pPr>
              <w:rPr>
                <w:rFonts w:ascii="Tahoma" w:hAnsi="Tahoma" w:cs="Tahoma"/>
                <w:b/>
                <w:sz w:val="24"/>
                <w:szCs w:val="24"/>
              </w:rPr>
            </w:pPr>
          </w:p>
          <w:p w14:paraId="26B61D23" w14:textId="262C6FD8" w:rsidR="0016704B" w:rsidRPr="005F25E5" w:rsidRDefault="0016704B" w:rsidP="0016704B">
            <w:pPr>
              <w:rPr>
                <w:rFonts w:ascii="Tahoma" w:hAnsi="Tahoma" w:cs="Tahoma"/>
                <w:b/>
                <w:sz w:val="24"/>
                <w:szCs w:val="24"/>
              </w:rPr>
            </w:pPr>
            <w:r w:rsidRPr="005F25E5">
              <w:rPr>
                <w:rFonts w:ascii="Tahoma" w:hAnsi="Tahoma" w:cs="Tahoma"/>
                <w:b/>
                <w:sz w:val="24"/>
                <w:szCs w:val="24"/>
              </w:rPr>
              <w:t>Analysis of the change in the defined benefit obligation</w:t>
            </w:r>
          </w:p>
        </w:tc>
        <w:tc>
          <w:tcPr>
            <w:tcW w:w="1401" w:type="dxa"/>
            <w:shd w:val="clear" w:color="auto" w:fill="auto"/>
          </w:tcPr>
          <w:p w14:paraId="33888C20" w14:textId="77777777" w:rsidR="0016704B" w:rsidRPr="005F25E5" w:rsidRDefault="0016704B" w:rsidP="0016704B">
            <w:pPr>
              <w:jc w:val="center"/>
              <w:rPr>
                <w:rFonts w:ascii="Tahoma" w:hAnsi="Tahoma" w:cs="Tahoma"/>
                <w:b/>
                <w:sz w:val="24"/>
                <w:szCs w:val="24"/>
              </w:rPr>
            </w:pPr>
          </w:p>
        </w:tc>
      </w:tr>
      <w:tr w:rsidR="000810BB" w:rsidRPr="005F25E5" w14:paraId="63C30E39" w14:textId="77777777" w:rsidTr="00A43DD9">
        <w:tblPrEx>
          <w:tblLook w:val="04A0" w:firstRow="1" w:lastRow="0" w:firstColumn="1" w:lastColumn="0" w:noHBand="0" w:noVBand="1"/>
        </w:tblPrEx>
        <w:trPr>
          <w:gridAfter w:val="1"/>
          <w:wAfter w:w="279" w:type="dxa"/>
        </w:trPr>
        <w:tc>
          <w:tcPr>
            <w:tcW w:w="5873" w:type="dxa"/>
            <w:shd w:val="clear" w:color="auto" w:fill="auto"/>
          </w:tcPr>
          <w:p w14:paraId="47A8EEA3" w14:textId="0A4C2AC8" w:rsidR="000810BB" w:rsidRPr="005F25E5" w:rsidRDefault="000810BB" w:rsidP="000810BB">
            <w:pPr>
              <w:rPr>
                <w:rFonts w:ascii="Tahoma" w:hAnsi="Tahoma" w:cs="Tahoma"/>
                <w:sz w:val="24"/>
                <w:szCs w:val="24"/>
              </w:rPr>
            </w:pPr>
            <w:r w:rsidRPr="005F25E5">
              <w:rPr>
                <w:rFonts w:ascii="Tahoma" w:hAnsi="Tahoma" w:cs="Tahoma"/>
                <w:sz w:val="24"/>
                <w:szCs w:val="24"/>
              </w:rPr>
              <w:t xml:space="preserve">Opening defined benefit obligation </w:t>
            </w:r>
          </w:p>
        </w:tc>
        <w:tc>
          <w:tcPr>
            <w:tcW w:w="1553" w:type="dxa"/>
            <w:gridSpan w:val="2"/>
            <w:shd w:val="clear" w:color="auto" w:fill="auto"/>
          </w:tcPr>
          <w:p w14:paraId="36D7B962" w14:textId="4A14EE98" w:rsidR="000810BB" w:rsidRPr="0031629B" w:rsidRDefault="00153369" w:rsidP="000810BB">
            <w:pPr>
              <w:tabs>
                <w:tab w:val="decimal" w:pos="1093"/>
              </w:tabs>
              <w:jc w:val="center"/>
              <w:rPr>
                <w:rFonts w:ascii="Tahoma" w:hAnsi="Tahoma" w:cs="Tahoma"/>
                <w:sz w:val="24"/>
                <w:szCs w:val="24"/>
              </w:rPr>
            </w:pPr>
            <w:r>
              <w:rPr>
                <w:rFonts w:ascii="Tahoma" w:hAnsi="Tahoma" w:cs="Tahoma"/>
                <w:sz w:val="24"/>
                <w:szCs w:val="24"/>
              </w:rPr>
              <w:t>2,311</w:t>
            </w:r>
          </w:p>
        </w:tc>
        <w:tc>
          <w:tcPr>
            <w:tcW w:w="1401" w:type="dxa"/>
            <w:shd w:val="clear" w:color="auto" w:fill="auto"/>
          </w:tcPr>
          <w:p w14:paraId="0CEFBA19" w14:textId="2E0F9A3F" w:rsidR="000810BB" w:rsidRPr="005F25E5" w:rsidRDefault="000810BB" w:rsidP="000810BB">
            <w:pPr>
              <w:tabs>
                <w:tab w:val="decimal" w:pos="1093"/>
              </w:tabs>
              <w:jc w:val="center"/>
              <w:rPr>
                <w:rFonts w:ascii="Tahoma" w:hAnsi="Tahoma" w:cs="Tahoma"/>
                <w:sz w:val="24"/>
                <w:szCs w:val="24"/>
              </w:rPr>
            </w:pPr>
            <w:r w:rsidRPr="005F25E5">
              <w:rPr>
                <w:rFonts w:ascii="Tahoma" w:hAnsi="Tahoma" w:cs="Tahoma"/>
                <w:sz w:val="24"/>
                <w:szCs w:val="24"/>
              </w:rPr>
              <w:t>2,</w:t>
            </w:r>
            <w:r w:rsidR="00003377">
              <w:rPr>
                <w:rFonts w:ascii="Tahoma" w:hAnsi="Tahoma" w:cs="Tahoma"/>
                <w:sz w:val="24"/>
                <w:szCs w:val="24"/>
              </w:rPr>
              <w:t>429</w:t>
            </w:r>
          </w:p>
        </w:tc>
      </w:tr>
      <w:tr w:rsidR="000810BB" w:rsidRPr="005F25E5" w14:paraId="21CD170C" w14:textId="77777777" w:rsidTr="00A43DD9">
        <w:tblPrEx>
          <w:tblLook w:val="04A0" w:firstRow="1" w:lastRow="0" w:firstColumn="1" w:lastColumn="0" w:noHBand="0" w:noVBand="1"/>
        </w:tblPrEx>
        <w:trPr>
          <w:gridAfter w:val="1"/>
          <w:wAfter w:w="279" w:type="dxa"/>
        </w:trPr>
        <w:tc>
          <w:tcPr>
            <w:tcW w:w="5873" w:type="dxa"/>
            <w:shd w:val="clear" w:color="auto" w:fill="auto"/>
          </w:tcPr>
          <w:p w14:paraId="4D0582F0" w14:textId="38D5704F" w:rsidR="000810BB" w:rsidRPr="005F25E5" w:rsidRDefault="000810BB" w:rsidP="000810BB">
            <w:pPr>
              <w:rPr>
                <w:rFonts w:ascii="Tahoma" w:hAnsi="Tahoma" w:cs="Tahoma"/>
                <w:sz w:val="24"/>
                <w:szCs w:val="24"/>
              </w:rPr>
            </w:pPr>
            <w:r w:rsidRPr="005F25E5">
              <w:rPr>
                <w:rFonts w:ascii="Tahoma" w:hAnsi="Tahoma" w:cs="Tahoma"/>
                <w:sz w:val="24"/>
                <w:szCs w:val="24"/>
              </w:rPr>
              <w:t xml:space="preserve">Current service cost </w:t>
            </w:r>
          </w:p>
        </w:tc>
        <w:tc>
          <w:tcPr>
            <w:tcW w:w="1553" w:type="dxa"/>
            <w:gridSpan w:val="2"/>
            <w:shd w:val="clear" w:color="auto" w:fill="auto"/>
          </w:tcPr>
          <w:p w14:paraId="677D100B" w14:textId="2012084D" w:rsidR="000810BB" w:rsidRPr="0031629B" w:rsidRDefault="00153369" w:rsidP="000810BB">
            <w:pPr>
              <w:tabs>
                <w:tab w:val="decimal" w:pos="1093"/>
              </w:tabs>
              <w:jc w:val="center"/>
              <w:rPr>
                <w:rFonts w:ascii="Tahoma" w:hAnsi="Tahoma" w:cs="Tahoma"/>
                <w:sz w:val="24"/>
                <w:szCs w:val="24"/>
              </w:rPr>
            </w:pPr>
            <w:r>
              <w:rPr>
                <w:rFonts w:ascii="Tahoma" w:hAnsi="Tahoma" w:cs="Tahoma"/>
                <w:sz w:val="24"/>
                <w:szCs w:val="24"/>
              </w:rPr>
              <w:t>-</w:t>
            </w:r>
          </w:p>
        </w:tc>
        <w:tc>
          <w:tcPr>
            <w:tcW w:w="1401" w:type="dxa"/>
            <w:shd w:val="clear" w:color="auto" w:fill="auto"/>
          </w:tcPr>
          <w:p w14:paraId="43DD748D" w14:textId="37CE9B90" w:rsidR="000810BB" w:rsidRPr="005F25E5" w:rsidRDefault="002F3435" w:rsidP="000810BB">
            <w:pPr>
              <w:tabs>
                <w:tab w:val="decimal" w:pos="1001"/>
              </w:tabs>
              <w:jc w:val="center"/>
              <w:rPr>
                <w:rFonts w:ascii="Tahoma" w:hAnsi="Tahoma" w:cs="Tahoma"/>
                <w:sz w:val="24"/>
                <w:szCs w:val="24"/>
              </w:rPr>
            </w:pPr>
            <w:r>
              <w:rPr>
                <w:rFonts w:ascii="Tahoma" w:hAnsi="Tahoma" w:cs="Tahoma"/>
                <w:sz w:val="24"/>
                <w:szCs w:val="24"/>
              </w:rPr>
              <w:t>-</w:t>
            </w:r>
          </w:p>
        </w:tc>
      </w:tr>
      <w:tr w:rsidR="000810BB" w:rsidRPr="005F25E5" w14:paraId="65101647" w14:textId="77777777" w:rsidTr="00A43DD9">
        <w:tblPrEx>
          <w:tblLook w:val="04A0" w:firstRow="1" w:lastRow="0" w:firstColumn="1" w:lastColumn="0" w:noHBand="0" w:noVBand="1"/>
        </w:tblPrEx>
        <w:trPr>
          <w:gridAfter w:val="1"/>
          <w:wAfter w:w="279" w:type="dxa"/>
        </w:trPr>
        <w:tc>
          <w:tcPr>
            <w:tcW w:w="5873" w:type="dxa"/>
            <w:shd w:val="clear" w:color="auto" w:fill="auto"/>
          </w:tcPr>
          <w:p w14:paraId="53F9E852" w14:textId="77777777" w:rsidR="000810BB" w:rsidRPr="005F25E5" w:rsidRDefault="000810BB" w:rsidP="000810BB">
            <w:pPr>
              <w:rPr>
                <w:rFonts w:ascii="Tahoma" w:hAnsi="Tahoma" w:cs="Tahoma"/>
                <w:sz w:val="24"/>
                <w:szCs w:val="24"/>
              </w:rPr>
            </w:pPr>
            <w:r w:rsidRPr="005F25E5">
              <w:rPr>
                <w:rFonts w:ascii="Tahoma" w:hAnsi="Tahoma" w:cs="Tahoma"/>
                <w:sz w:val="24"/>
                <w:szCs w:val="24"/>
              </w:rPr>
              <w:t>Interest on obligation</w:t>
            </w:r>
          </w:p>
        </w:tc>
        <w:tc>
          <w:tcPr>
            <w:tcW w:w="1553" w:type="dxa"/>
            <w:gridSpan w:val="2"/>
            <w:shd w:val="clear" w:color="auto" w:fill="auto"/>
          </w:tcPr>
          <w:p w14:paraId="35527E23" w14:textId="442EAEF3" w:rsidR="000810BB" w:rsidRPr="0031629B" w:rsidRDefault="00153369" w:rsidP="000810BB">
            <w:pPr>
              <w:tabs>
                <w:tab w:val="decimal" w:pos="1093"/>
              </w:tabs>
              <w:jc w:val="center"/>
              <w:rPr>
                <w:rFonts w:ascii="Tahoma" w:hAnsi="Tahoma" w:cs="Tahoma"/>
                <w:sz w:val="24"/>
                <w:szCs w:val="24"/>
              </w:rPr>
            </w:pPr>
            <w:r>
              <w:rPr>
                <w:rFonts w:ascii="Tahoma" w:hAnsi="Tahoma" w:cs="Tahoma"/>
                <w:sz w:val="24"/>
                <w:szCs w:val="24"/>
              </w:rPr>
              <w:t>105</w:t>
            </w:r>
          </w:p>
        </w:tc>
        <w:tc>
          <w:tcPr>
            <w:tcW w:w="1401" w:type="dxa"/>
            <w:shd w:val="clear" w:color="auto" w:fill="auto"/>
          </w:tcPr>
          <w:p w14:paraId="38BDD138" w14:textId="301073DC" w:rsidR="000810BB" w:rsidRPr="005F25E5" w:rsidRDefault="00003377" w:rsidP="000810BB">
            <w:pPr>
              <w:tabs>
                <w:tab w:val="decimal" w:pos="1093"/>
              </w:tabs>
              <w:jc w:val="center"/>
              <w:rPr>
                <w:rFonts w:ascii="Tahoma" w:hAnsi="Tahoma" w:cs="Tahoma"/>
                <w:sz w:val="24"/>
                <w:szCs w:val="24"/>
              </w:rPr>
            </w:pPr>
            <w:r>
              <w:rPr>
                <w:rFonts w:ascii="Tahoma" w:hAnsi="Tahoma" w:cs="Tahoma"/>
                <w:sz w:val="24"/>
                <w:szCs w:val="24"/>
              </w:rPr>
              <w:t>66</w:t>
            </w:r>
          </w:p>
        </w:tc>
      </w:tr>
      <w:tr w:rsidR="0016704B" w:rsidRPr="005F25E5" w14:paraId="4FFCC11E" w14:textId="77777777" w:rsidTr="00A43DD9">
        <w:trPr>
          <w:gridAfter w:val="1"/>
          <w:wAfter w:w="279" w:type="dxa"/>
        </w:trPr>
        <w:tc>
          <w:tcPr>
            <w:tcW w:w="6287" w:type="dxa"/>
            <w:gridSpan w:val="2"/>
          </w:tcPr>
          <w:p w14:paraId="35337FD4" w14:textId="77777777" w:rsidR="0016704B" w:rsidRPr="0031629B" w:rsidRDefault="0016704B" w:rsidP="0016704B">
            <w:pPr>
              <w:rPr>
                <w:rFonts w:ascii="Tahoma" w:hAnsi="Tahoma" w:cs="Tahoma"/>
                <w:sz w:val="24"/>
                <w:szCs w:val="24"/>
              </w:rPr>
            </w:pPr>
            <w:r w:rsidRPr="0031629B">
              <w:rPr>
                <w:rFonts w:ascii="Tahoma" w:hAnsi="Tahoma" w:cs="Tahoma"/>
                <w:sz w:val="24"/>
                <w:szCs w:val="24"/>
              </w:rPr>
              <w:t>Losses / (gains) due to benefit changes</w:t>
            </w:r>
          </w:p>
        </w:tc>
        <w:tc>
          <w:tcPr>
            <w:tcW w:w="1139" w:type="dxa"/>
          </w:tcPr>
          <w:p w14:paraId="13BBC049" w14:textId="7A6A9D37" w:rsidR="0016704B" w:rsidRPr="0031629B" w:rsidRDefault="00153369" w:rsidP="0016704B">
            <w:pPr>
              <w:tabs>
                <w:tab w:val="decimal" w:pos="754"/>
              </w:tabs>
              <w:rPr>
                <w:rFonts w:ascii="Tahoma" w:hAnsi="Tahoma" w:cs="Tahoma"/>
                <w:sz w:val="24"/>
                <w:szCs w:val="24"/>
              </w:rPr>
            </w:pPr>
            <w:r>
              <w:rPr>
                <w:rFonts w:ascii="Tahoma" w:hAnsi="Tahoma" w:cs="Tahoma"/>
                <w:sz w:val="24"/>
                <w:szCs w:val="24"/>
              </w:rPr>
              <w:t>(18)</w:t>
            </w:r>
          </w:p>
        </w:tc>
        <w:tc>
          <w:tcPr>
            <w:tcW w:w="1401" w:type="dxa"/>
          </w:tcPr>
          <w:p w14:paraId="24CC62F3" w14:textId="539EE00B" w:rsidR="0016704B" w:rsidRPr="005F25E5" w:rsidRDefault="00003377" w:rsidP="0016704B">
            <w:pPr>
              <w:tabs>
                <w:tab w:val="decimal" w:pos="1026"/>
              </w:tabs>
              <w:rPr>
                <w:rFonts w:ascii="Tahoma" w:hAnsi="Tahoma" w:cs="Tahoma"/>
                <w:sz w:val="24"/>
                <w:szCs w:val="24"/>
              </w:rPr>
            </w:pPr>
            <w:r>
              <w:rPr>
                <w:rFonts w:ascii="Tahoma" w:hAnsi="Tahoma" w:cs="Tahoma"/>
                <w:sz w:val="24"/>
                <w:szCs w:val="24"/>
              </w:rPr>
              <w:t>34</w:t>
            </w:r>
          </w:p>
        </w:tc>
      </w:tr>
      <w:tr w:rsidR="000810BB" w:rsidRPr="005F25E5" w14:paraId="48BE2377" w14:textId="77777777" w:rsidTr="00A43DD9">
        <w:tblPrEx>
          <w:tblLook w:val="04A0" w:firstRow="1" w:lastRow="0" w:firstColumn="1" w:lastColumn="0" w:noHBand="0" w:noVBand="1"/>
        </w:tblPrEx>
        <w:trPr>
          <w:gridAfter w:val="1"/>
          <w:wAfter w:w="279" w:type="dxa"/>
        </w:trPr>
        <w:tc>
          <w:tcPr>
            <w:tcW w:w="5873" w:type="dxa"/>
            <w:shd w:val="clear" w:color="auto" w:fill="auto"/>
          </w:tcPr>
          <w:p w14:paraId="2E89889F" w14:textId="36969962" w:rsidR="000810BB" w:rsidRPr="005F25E5" w:rsidRDefault="000810BB" w:rsidP="000810BB">
            <w:pPr>
              <w:rPr>
                <w:rFonts w:ascii="Tahoma" w:hAnsi="Tahoma" w:cs="Tahoma"/>
                <w:sz w:val="24"/>
                <w:szCs w:val="24"/>
              </w:rPr>
            </w:pPr>
            <w:r w:rsidRPr="005F25E5">
              <w:rPr>
                <w:rFonts w:ascii="Tahoma" w:hAnsi="Tahoma" w:cs="Tahoma"/>
                <w:sz w:val="24"/>
                <w:szCs w:val="24"/>
              </w:rPr>
              <w:t>Actuarial (gains)</w:t>
            </w:r>
            <w:r w:rsidR="00E5119D">
              <w:rPr>
                <w:rFonts w:ascii="Tahoma" w:hAnsi="Tahoma" w:cs="Tahoma"/>
                <w:sz w:val="24"/>
                <w:szCs w:val="24"/>
              </w:rPr>
              <w:t xml:space="preserve"> / losses</w:t>
            </w:r>
          </w:p>
        </w:tc>
        <w:tc>
          <w:tcPr>
            <w:tcW w:w="1553" w:type="dxa"/>
            <w:gridSpan w:val="2"/>
            <w:shd w:val="clear" w:color="auto" w:fill="auto"/>
          </w:tcPr>
          <w:p w14:paraId="6D4B04BD" w14:textId="41FB9AED" w:rsidR="000810BB" w:rsidRPr="0031629B" w:rsidRDefault="00153369" w:rsidP="000810BB">
            <w:pPr>
              <w:tabs>
                <w:tab w:val="decimal" w:pos="1093"/>
              </w:tabs>
              <w:jc w:val="center"/>
              <w:rPr>
                <w:rFonts w:ascii="Tahoma" w:hAnsi="Tahoma" w:cs="Tahoma"/>
                <w:sz w:val="24"/>
                <w:szCs w:val="24"/>
              </w:rPr>
            </w:pPr>
            <w:r>
              <w:rPr>
                <w:rFonts w:ascii="Tahoma" w:hAnsi="Tahoma" w:cs="Tahoma"/>
                <w:sz w:val="24"/>
                <w:szCs w:val="24"/>
              </w:rPr>
              <w:t>(9)</w:t>
            </w:r>
          </w:p>
        </w:tc>
        <w:tc>
          <w:tcPr>
            <w:tcW w:w="1401" w:type="dxa"/>
            <w:shd w:val="clear" w:color="auto" w:fill="auto"/>
          </w:tcPr>
          <w:p w14:paraId="7201C3B6" w14:textId="6F1F8D36" w:rsidR="000810BB" w:rsidRPr="005F25E5" w:rsidRDefault="002F3435" w:rsidP="000810BB">
            <w:pPr>
              <w:tabs>
                <w:tab w:val="decimal" w:pos="1093"/>
              </w:tabs>
              <w:jc w:val="center"/>
              <w:rPr>
                <w:rFonts w:ascii="Tahoma" w:hAnsi="Tahoma" w:cs="Tahoma"/>
                <w:sz w:val="24"/>
                <w:szCs w:val="24"/>
              </w:rPr>
            </w:pPr>
            <w:r>
              <w:rPr>
                <w:rFonts w:ascii="Tahoma" w:hAnsi="Tahoma" w:cs="Tahoma"/>
                <w:sz w:val="24"/>
                <w:szCs w:val="24"/>
              </w:rPr>
              <w:t>(1</w:t>
            </w:r>
            <w:r w:rsidR="00003377">
              <w:rPr>
                <w:rFonts w:ascii="Tahoma" w:hAnsi="Tahoma" w:cs="Tahoma"/>
                <w:sz w:val="24"/>
                <w:szCs w:val="24"/>
              </w:rPr>
              <w:t>04</w:t>
            </w:r>
            <w:r>
              <w:rPr>
                <w:rFonts w:ascii="Tahoma" w:hAnsi="Tahoma" w:cs="Tahoma"/>
                <w:sz w:val="24"/>
                <w:szCs w:val="24"/>
              </w:rPr>
              <w:t>)</w:t>
            </w:r>
          </w:p>
        </w:tc>
      </w:tr>
      <w:tr w:rsidR="000810BB" w:rsidRPr="005F25E5" w14:paraId="2767891B" w14:textId="77777777" w:rsidTr="00DA1106">
        <w:tblPrEx>
          <w:tblLook w:val="04A0" w:firstRow="1" w:lastRow="0" w:firstColumn="1" w:lastColumn="0" w:noHBand="0" w:noVBand="1"/>
        </w:tblPrEx>
        <w:trPr>
          <w:gridAfter w:val="1"/>
          <w:wAfter w:w="279" w:type="dxa"/>
        </w:trPr>
        <w:tc>
          <w:tcPr>
            <w:tcW w:w="5873" w:type="dxa"/>
            <w:shd w:val="clear" w:color="auto" w:fill="auto"/>
          </w:tcPr>
          <w:p w14:paraId="416359EE" w14:textId="77777777" w:rsidR="000810BB" w:rsidRPr="005F25E5" w:rsidRDefault="000810BB" w:rsidP="000810BB">
            <w:pPr>
              <w:rPr>
                <w:rFonts w:ascii="Tahoma" w:hAnsi="Tahoma" w:cs="Tahoma"/>
                <w:sz w:val="24"/>
                <w:szCs w:val="24"/>
              </w:rPr>
            </w:pPr>
            <w:r w:rsidRPr="005F25E5">
              <w:rPr>
                <w:rFonts w:ascii="Tahoma" w:hAnsi="Tahoma" w:cs="Tahoma"/>
                <w:sz w:val="24"/>
                <w:szCs w:val="24"/>
              </w:rPr>
              <w:t>Benefits paid</w:t>
            </w:r>
          </w:p>
        </w:tc>
        <w:tc>
          <w:tcPr>
            <w:tcW w:w="1553" w:type="dxa"/>
            <w:gridSpan w:val="2"/>
            <w:shd w:val="clear" w:color="auto" w:fill="auto"/>
          </w:tcPr>
          <w:p w14:paraId="1B7DE72A" w14:textId="51AED5A7" w:rsidR="000810BB" w:rsidRPr="0031629B" w:rsidRDefault="00153369" w:rsidP="000810BB">
            <w:pPr>
              <w:tabs>
                <w:tab w:val="decimal" w:pos="1093"/>
              </w:tabs>
              <w:jc w:val="center"/>
              <w:rPr>
                <w:rFonts w:ascii="Tahoma" w:hAnsi="Tahoma" w:cs="Tahoma"/>
                <w:sz w:val="24"/>
                <w:szCs w:val="24"/>
                <w:u w:val="single"/>
              </w:rPr>
            </w:pPr>
            <w:r>
              <w:rPr>
                <w:rFonts w:ascii="Tahoma" w:hAnsi="Tahoma" w:cs="Tahoma"/>
                <w:sz w:val="24"/>
                <w:szCs w:val="24"/>
                <w:u w:val="single"/>
              </w:rPr>
              <w:t>(121)</w:t>
            </w:r>
          </w:p>
        </w:tc>
        <w:tc>
          <w:tcPr>
            <w:tcW w:w="1401" w:type="dxa"/>
            <w:shd w:val="clear" w:color="auto" w:fill="auto"/>
          </w:tcPr>
          <w:p w14:paraId="4819F8B8" w14:textId="4E6C7913" w:rsidR="000810BB" w:rsidRPr="005F25E5" w:rsidRDefault="000810BB" w:rsidP="000810BB">
            <w:pPr>
              <w:tabs>
                <w:tab w:val="decimal" w:pos="1093"/>
              </w:tabs>
              <w:jc w:val="center"/>
              <w:rPr>
                <w:rFonts w:ascii="Tahoma" w:hAnsi="Tahoma" w:cs="Tahoma"/>
                <w:sz w:val="24"/>
                <w:szCs w:val="24"/>
              </w:rPr>
            </w:pPr>
            <w:r w:rsidRPr="005F25E5">
              <w:rPr>
                <w:rFonts w:ascii="Tahoma" w:hAnsi="Tahoma" w:cs="Tahoma"/>
                <w:sz w:val="24"/>
                <w:szCs w:val="24"/>
                <w:u w:val="single"/>
              </w:rPr>
              <w:t>(1</w:t>
            </w:r>
            <w:r w:rsidR="00003377">
              <w:rPr>
                <w:rFonts w:ascii="Tahoma" w:hAnsi="Tahoma" w:cs="Tahoma"/>
                <w:sz w:val="24"/>
                <w:szCs w:val="24"/>
                <w:u w:val="single"/>
              </w:rPr>
              <w:t>1</w:t>
            </w:r>
            <w:r w:rsidR="002F3435">
              <w:rPr>
                <w:rFonts w:ascii="Tahoma" w:hAnsi="Tahoma" w:cs="Tahoma"/>
                <w:sz w:val="24"/>
                <w:szCs w:val="24"/>
                <w:u w:val="single"/>
              </w:rPr>
              <w:t>4</w:t>
            </w:r>
            <w:r w:rsidRPr="005F25E5">
              <w:rPr>
                <w:rFonts w:ascii="Tahoma" w:hAnsi="Tahoma" w:cs="Tahoma"/>
                <w:sz w:val="24"/>
                <w:szCs w:val="24"/>
                <w:u w:val="single"/>
              </w:rPr>
              <w:t>)</w:t>
            </w:r>
          </w:p>
        </w:tc>
      </w:tr>
      <w:tr w:rsidR="000810BB" w:rsidRPr="005F25E5" w14:paraId="4EABAD57" w14:textId="77777777" w:rsidTr="00DA1106">
        <w:tblPrEx>
          <w:tblLook w:val="04A0" w:firstRow="1" w:lastRow="0" w:firstColumn="1" w:lastColumn="0" w:noHBand="0" w:noVBand="1"/>
        </w:tblPrEx>
        <w:trPr>
          <w:gridAfter w:val="1"/>
          <w:wAfter w:w="279" w:type="dxa"/>
          <w:trHeight w:val="333"/>
        </w:trPr>
        <w:tc>
          <w:tcPr>
            <w:tcW w:w="5873" w:type="dxa"/>
            <w:shd w:val="clear" w:color="auto" w:fill="auto"/>
          </w:tcPr>
          <w:p w14:paraId="4A03979E" w14:textId="18C797F7" w:rsidR="000810BB" w:rsidRPr="005F25E5" w:rsidRDefault="000810BB" w:rsidP="000810BB">
            <w:pPr>
              <w:rPr>
                <w:rFonts w:ascii="Tahoma" w:hAnsi="Tahoma" w:cs="Tahoma"/>
                <w:sz w:val="24"/>
                <w:szCs w:val="24"/>
              </w:rPr>
            </w:pPr>
          </w:p>
        </w:tc>
        <w:tc>
          <w:tcPr>
            <w:tcW w:w="1553" w:type="dxa"/>
            <w:gridSpan w:val="2"/>
            <w:shd w:val="clear" w:color="auto" w:fill="auto"/>
          </w:tcPr>
          <w:p w14:paraId="06DC54D4" w14:textId="5EA024C9" w:rsidR="000810BB" w:rsidRPr="0031629B" w:rsidRDefault="00153369" w:rsidP="000810BB">
            <w:pPr>
              <w:tabs>
                <w:tab w:val="decimal" w:pos="1093"/>
              </w:tabs>
              <w:jc w:val="center"/>
              <w:rPr>
                <w:rFonts w:ascii="Tahoma" w:hAnsi="Tahoma" w:cs="Tahoma"/>
                <w:sz w:val="24"/>
                <w:szCs w:val="24"/>
                <w:u w:val="single"/>
              </w:rPr>
            </w:pPr>
            <w:r>
              <w:rPr>
                <w:rFonts w:ascii="Tahoma" w:hAnsi="Tahoma" w:cs="Tahoma"/>
                <w:sz w:val="24"/>
                <w:szCs w:val="24"/>
                <w:u w:val="single"/>
              </w:rPr>
              <w:t>2,268</w:t>
            </w:r>
          </w:p>
        </w:tc>
        <w:tc>
          <w:tcPr>
            <w:tcW w:w="1401" w:type="dxa"/>
            <w:shd w:val="clear" w:color="auto" w:fill="auto"/>
          </w:tcPr>
          <w:p w14:paraId="4DAF06FB" w14:textId="433A1F1D" w:rsidR="000810BB" w:rsidRPr="005F25E5" w:rsidRDefault="000810BB" w:rsidP="000810BB">
            <w:pPr>
              <w:tabs>
                <w:tab w:val="decimal" w:pos="1093"/>
              </w:tabs>
              <w:jc w:val="center"/>
              <w:rPr>
                <w:rFonts w:ascii="Tahoma" w:hAnsi="Tahoma" w:cs="Tahoma"/>
                <w:sz w:val="24"/>
                <w:szCs w:val="24"/>
                <w:u w:val="single"/>
              </w:rPr>
            </w:pPr>
            <w:r w:rsidRPr="005F25E5">
              <w:rPr>
                <w:rFonts w:ascii="Tahoma" w:hAnsi="Tahoma" w:cs="Tahoma"/>
                <w:sz w:val="24"/>
                <w:szCs w:val="24"/>
                <w:u w:val="single"/>
              </w:rPr>
              <w:t>2,</w:t>
            </w:r>
            <w:r w:rsidR="00003377">
              <w:rPr>
                <w:rFonts w:ascii="Tahoma" w:hAnsi="Tahoma" w:cs="Tahoma"/>
                <w:sz w:val="24"/>
                <w:szCs w:val="24"/>
                <w:u w:val="single"/>
              </w:rPr>
              <w:t>311</w:t>
            </w:r>
          </w:p>
        </w:tc>
      </w:tr>
    </w:tbl>
    <w:p w14:paraId="2B25BA7F" w14:textId="77777777" w:rsidR="0016704B" w:rsidRPr="005F25E5" w:rsidRDefault="0016704B" w:rsidP="0016704B">
      <w:pPr>
        <w:rPr>
          <w:rFonts w:ascii="Tahoma" w:hAnsi="Tahoma" w:cs="Tahoma"/>
          <w:b/>
          <w:sz w:val="24"/>
          <w:szCs w:val="24"/>
        </w:rPr>
      </w:pPr>
    </w:p>
    <w:tbl>
      <w:tblPr>
        <w:tblW w:w="8817" w:type="dxa"/>
        <w:tblInd w:w="817" w:type="dxa"/>
        <w:tblLook w:val="04A0" w:firstRow="1" w:lastRow="0" w:firstColumn="1" w:lastColumn="0" w:noHBand="0" w:noVBand="1"/>
      </w:tblPr>
      <w:tblGrid>
        <w:gridCol w:w="6013"/>
        <w:gridCol w:w="1402"/>
        <w:gridCol w:w="1402"/>
      </w:tblGrid>
      <w:tr w:rsidR="0016704B" w:rsidRPr="005F25E5" w14:paraId="7D58D48D" w14:textId="77777777" w:rsidTr="000810BB">
        <w:tc>
          <w:tcPr>
            <w:tcW w:w="7415" w:type="dxa"/>
            <w:gridSpan w:val="2"/>
            <w:shd w:val="clear" w:color="auto" w:fill="auto"/>
          </w:tcPr>
          <w:p w14:paraId="61707672" w14:textId="77777777" w:rsidR="0016704B" w:rsidRPr="005F25E5" w:rsidRDefault="0016704B" w:rsidP="0016704B">
            <w:pPr>
              <w:rPr>
                <w:rFonts w:ascii="Tahoma" w:hAnsi="Tahoma" w:cs="Tahoma"/>
                <w:b/>
                <w:sz w:val="24"/>
                <w:szCs w:val="24"/>
              </w:rPr>
            </w:pPr>
            <w:r w:rsidRPr="005F25E5">
              <w:rPr>
                <w:rFonts w:ascii="Tahoma" w:hAnsi="Tahoma" w:cs="Tahoma"/>
                <w:b/>
                <w:sz w:val="24"/>
                <w:szCs w:val="24"/>
              </w:rPr>
              <w:t>Analysis of the change in fair value of plan assets</w:t>
            </w:r>
          </w:p>
        </w:tc>
        <w:tc>
          <w:tcPr>
            <w:tcW w:w="1402" w:type="dxa"/>
            <w:shd w:val="clear" w:color="auto" w:fill="auto"/>
          </w:tcPr>
          <w:p w14:paraId="327CEB3A" w14:textId="77777777" w:rsidR="0016704B" w:rsidRPr="005F25E5" w:rsidRDefault="0016704B" w:rsidP="0016704B">
            <w:pPr>
              <w:jc w:val="center"/>
              <w:rPr>
                <w:rFonts w:ascii="Tahoma" w:hAnsi="Tahoma" w:cs="Tahoma"/>
                <w:b/>
                <w:sz w:val="24"/>
                <w:szCs w:val="24"/>
              </w:rPr>
            </w:pPr>
          </w:p>
        </w:tc>
      </w:tr>
      <w:tr w:rsidR="000810BB" w:rsidRPr="005F25E5" w14:paraId="52DEAAA6" w14:textId="77777777" w:rsidTr="000810BB">
        <w:tc>
          <w:tcPr>
            <w:tcW w:w="6026" w:type="dxa"/>
            <w:shd w:val="clear" w:color="auto" w:fill="auto"/>
          </w:tcPr>
          <w:p w14:paraId="53DF262C" w14:textId="214CF198" w:rsidR="000810BB" w:rsidRPr="005F25E5" w:rsidRDefault="000810BB" w:rsidP="000810BB">
            <w:pPr>
              <w:rPr>
                <w:rFonts w:ascii="Tahoma" w:hAnsi="Tahoma" w:cs="Tahoma"/>
                <w:sz w:val="24"/>
                <w:szCs w:val="24"/>
              </w:rPr>
            </w:pPr>
            <w:r w:rsidRPr="005F25E5">
              <w:rPr>
                <w:rFonts w:ascii="Tahoma" w:hAnsi="Tahoma" w:cs="Tahoma"/>
                <w:sz w:val="24"/>
                <w:szCs w:val="24"/>
              </w:rPr>
              <w:t xml:space="preserve">Opening fair value of plan assets </w:t>
            </w:r>
          </w:p>
        </w:tc>
        <w:tc>
          <w:tcPr>
            <w:tcW w:w="1389" w:type="dxa"/>
            <w:shd w:val="clear" w:color="auto" w:fill="auto"/>
          </w:tcPr>
          <w:p w14:paraId="32C8570D" w14:textId="23514202" w:rsidR="000810BB" w:rsidRPr="0031629B" w:rsidRDefault="00153369" w:rsidP="000810BB">
            <w:pPr>
              <w:tabs>
                <w:tab w:val="decimal" w:pos="1094"/>
              </w:tabs>
              <w:jc w:val="center"/>
              <w:rPr>
                <w:rFonts w:ascii="Tahoma" w:hAnsi="Tahoma" w:cs="Tahoma"/>
                <w:sz w:val="24"/>
                <w:szCs w:val="24"/>
              </w:rPr>
            </w:pPr>
            <w:r>
              <w:rPr>
                <w:rFonts w:ascii="Tahoma" w:hAnsi="Tahoma" w:cs="Tahoma"/>
                <w:sz w:val="24"/>
                <w:szCs w:val="24"/>
              </w:rPr>
              <w:t>2,636</w:t>
            </w:r>
          </w:p>
        </w:tc>
        <w:tc>
          <w:tcPr>
            <w:tcW w:w="1402" w:type="dxa"/>
            <w:shd w:val="clear" w:color="auto" w:fill="auto"/>
          </w:tcPr>
          <w:p w14:paraId="4AC06B3C" w14:textId="3ECDAC5F" w:rsidR="000810BB" w:rsidRPr="005F25E5" w:rsidRDefault="000810BB" w:rsidP="000810BB">
            <w:pPr>
              <w:tabs>
                <w:tab w:val="decimal" w:pos="1094"/>
              </w:tabs>
              <w:jc w:val="center"/>
              <w:rPr>
                <w:rFonts w:ascii="Tahoma" w:hAnsi="Tahoma" w:cs="Tahoma"/>
                <w:sz w:val="24"/>
                <w:szCs w:val="24"/>
              </w:rPr>
            </w:pPr>
            <w:r w:rsidRPr="005F25E5">
              <w:rPr>
                <w:rFonts w:ascii="Tahoma" w:hAnsi="Tahoma" w:cs="Tahoma"/>
                <w:sz w:val="24"/>
                <w:szCs w:val="24"/>
              </w:rPr>
              <w:t>3,</w:t>
            </w:r>
            <w:r w:rsidR="002F3435">
              <w:rPr>
                <w:rFonts w:ascii="Tahoma" w:hAnsi="Tahoma" w:cs="Tahoma"/>
                <w:sz w:val="24"/>
                <w:szCs w:val="24"/>
              </w:rPr>
              <w:t>6</w:t>
            </w:r>
            <w:r w:rsidR="00003377">
              <w:rPr>
                <w:rFonts w:ascii="Tahoma" w:hAnsi="Tahoma" w:cs="Tahoma"/>
                <w:sz w:val="24"/>
                <w:szCs w:val="24"/>
              </w:rPr>
              <w:t>28</w:t>
            </w:r>
          </w:p>
        </w:tc>
      </w:tr>
      <w:tr w:rsidR="000810BB" w:rsidRPr="005F25E5" w14:paraId="2CFC63BC" w14:textId="77777777" w:rsidTr="000810BB">
        <w:tc>
          <w:tcPr>
            <w:tcW w:w="6026" w:type="dxa"/>
            <w:shd w:val="clear" w:color="auto" w:fill="auto"/>
          </w:tcPr>
          <w:p w14:paraId="43457194" w14:textId="77777777" w:rsidR="000810BB" w:rsidRPr="005F25E5" w:rsidRDefault="000810BB" w:rsidP="000810BB">
            <w:pPr>
              <w:rPr>
                <w:rFonts w:ascii="Tahoma" w:hAnsi="Tahoma" w:cs="Tahoma"/>
                <w:sz w:val="24"/>
                <w:szCs w:val="24"/>
              </w:rPr>
            </w:pPr>
            <w:r w:rsidRPr="005F25E5">
              <w:rPr>
                <w:rFonts w:ascii="Tahoma" w:hAnsi="Tahoma" w:cs="Tahoma"/>
                <w:sz w:val="24"/>
                <w:szCs w:val="24"/>
              </w:rPr>
              <w:t>Expected return on assets</w:t>
            </w:r>
          </w:p>
        </w:tc>
        <w:tc>
          <w:tcPr>
            <w:tcW w:w="1389" w:type="dxa"/>
            <w:shd w:val="clear" w:color="auto" w:fill="auto"/>
          </w:tcPr>
          <w:p w14:paraId="5A231B59" w14:textId="03E1F9C8" w:rsidR="000810BB" w:rsidRPr="0031629B" w:rsidRDefault="00153369" w:rsidP="000810BB">
            <w:pPr>
              <w:tabs>
                <w:tab w:val="decimal" w:pos="1094"/>
              </w:tabs>
              <w:jc w:val="center"/>
              <w:rPr>
                <w:rFonts w:ascii="Tahoma" w:hAnsi="Tahoma" w:cs="Tahoma"/>
                <w:sz w:val="24"/>
                <w:szCs w:val="24"/>
              </w:rPr>
            </w:pPr>
            <w:r>
              <w:rPr>
                <w:rFonts w:ascii="Tahoma" w:hAnsi="Tahoma" w:cs="Tahoma"/>
                <w:sz w:val="24"/>
                <w:szCs w:val="24"/>
              </w:rPr>
              <w:t>120</w:t>
            </w:r>
          </w:p>
        </w:tc>
        <w:tc>
          <w:tcPr>
            <w:tcW w:w="1402" w:type="dxa"/>
            <w:shd w:val="clear" w:color="auto" w:fill="auto"/>
          </w:tcPr>
          <w:p w14:paraId="0FDD0458" w14:textId="7FB2CD1E" w:rsidR="000810BB" w:rsidRPr="005F25E5" w:rsidRDefault="00003377" w:rsidP="000810BB">
            <w:pPr>
              <w:tabs>
                <w:tab w:val="decimal" w:pos="1094"/>
              </w:tabs>
              <w:jc w:val="center"/>
              <w:rPr>
                <w:rFonts w:ascii="Tahoma" w:hAnsi="Tahoma" w:cs="Tahoma"/>
                <w:sz w:val="24"/>
                <w:szCs w:val="24"/>
              </w:rPr>
            </w:pPr>
            <w:r>
              <w:rPr>
                <w:rFonts w:ascii="Tahoma" w:hAnsi="Tahoma" w:cs="Tahoma"/>
                <w:sz w:val="24"/>
                <w:szCs w:val="24"/>
              </w:rPr>
              <w:t>1</w:t>
            </w:r>
            <w:r w:rsidR="002F3435">
              <w:rPr>
                <w:rFonts w:ascii="Tahoma" w:hAnsi="Tahoma" w:cs="Tahoma"/>
                <w:sz w:val="24"/>
                <w:szCs w:val="24"/>
              </w:rPr>
              <w:t>0</w:t>
            </w:r>
            <w:r>
              <w:rPr>
                <w:rFonts w:ascii="Tahoma" w:hAnsi="Tahoma" w:cs="Tahoma"/>
                <w:sz w:val="24"/>
                <w:szCs w:val="24"/>
              </w:rPr>
              <w:t>1</w:t>
            </w:r>
          </w:p>
        </w:tc>
      </w:tr>
      <w:tr w:rsidR="000810BB" w:rsidRPr="005F25E5" w14:paraId="77D08948" w14:textId="77777777" w:rsidTr="000810BB">
        <w:tc>
          <w:tcPr>
            <w:tcW w:w="6026" w:type="dxa"/>
            <w:shd w:val="clear" w:color="auto" w:fill="auto"/>
          </w:tcPr>
          <w:p w14:paraId="698AECE0" w14:textId="15CD9E50" w:rsidR="000810BB" w:rsidRPr="005F25E5" w:rsidRDefault="000810BB" w:rsidP="000810BB">
            <w:pPr>
              <w:rPr>
                <w:rFonts w:ascii="Tahoma" w:hAnsi="Tahoma" w:cs="Tahoma"/>
                <w:sz w:val="24"/>
                <w:szCs w:val="24"/>
              </w:rPr>
            </w:pPr>
            <w:r w:rsidRPr="005F25E5">
              <w:rPr>
                <w:rFonts w:ascii="Tahoma" w:hAnsi="Tahoma" w:cs="Tahoma"/>
                <w:sz w:val="24"/>
                <w:szCs w:val="24"/>
              </w:rPr>
              <w:t>Actuarial gains</w:t>
            </w:r>
            <w:r w:rsidR="00E5119D">
              <w:rPr>
                <w:rFonts w:ascii="Tahoma" w:hAnsi="Tahoma" w:cs="Tahoma"/>
                <w:sz w:val="24"/>
                <w:szCs w:val="24"/>
              </w:rPr>
              <w:t xml:space="preserve"> / (losses)</w:t>
            </w:r>
          </w:p>
        </w:tc>
        <w:tc>
          <w:tcPr>
            <w:tcW w:w="1389" w:type="dxa"/>
            <w:shd w:val="clear" w:color="auto" w:fill="auto"/>
          </w:tcPr>
          <w:p w14:paraId="11AE3574" w14:textId="78503C07" w:rsidR="000810BB" w:rsidRPr="0031629B" w:rsidRDefault="00153369" w:rsidP="000810BB">
            <w:pPr>
              <w:tabs>
                <w:tab w:val="decimal" w:pos="1094"/>
              </w:tabs>
              <w:jc w:val="center"/>
              <w:rPr>
                <w:rFonts w:ascii="Tahoma" w:hAnsi="Tahoma" w:cs="Tahoma"/>
                <w:sz w:val="24"/>
                <w:szCs w:val="24"/>
              </w:rPr>
            </w:pPr>
            <w:r>
              <w:rPr>
                <w:rFonts w:ascii="Tahoma" w:hAnsi="Tahoma" w:cs="Tahoma"/>
                <w:sz w:val="24"/>
                <w:szCs w:val="24"/>
              </w:rPr>
              <w:t>79</w:t>
            </w:r>
          </w:p>
        </w:tc>
        <w:tc>
          <w:tcPr>
            <w:tcW w:w="1402" w:type="dxa"/>
            <w:shd w:val="clear" w:color="auto" w:fill="auto"/>
          </w:tcPr>
          <w:p w14:paraId="63456214" w14:textId="32A04D9E" w:rsidR="000810BB" w:rsidRPr="005F25E5" w:rsidRDefault="000810BB" w:rsidP="000810BB">
            <w:pPr>
              <w:tabs>
                <w:tab w:val="decimal" w:pos="1094"/>
              </w:tabs>
              <w:jc w:val="center"/>
              <w:rPr>
                <w:rFonts w:ascii="Tahoma" w:hAnsi="Tahoma" w:cs="Tahoma"/>
                <w:sz w:val="24"/>
                <w:szCs w:val="24"/>
              </w:rPr>
            </w:pPr>
            <w:r w:rsidRPr="005F25E5">
              <w:rPr>
                <w:rFonts w:ascii="Tahoma" w:hAnsi="Tahoma" w:cs="Tahoma"/>
                <w:sz w:val="24"/>
                <w:szCs w:val="24"/>
              </w:rPr>
              <w:t xml:space="preserve">  </w:t>
            </w:r>
            <w:r w:rsidR="002F3435">
              <w:rPr>
                <w:rFonts w:ascii="Tahoma" w:hAnsi="Tahoma" w:cs="Tahoma"/>
                <w:sz w:val="24"/>
                <w:szCs w:val="24"/>
              </w:rPr>
              <w:t>(</w:t>
            </w:r>
            <w:r w:rsidR="00003377">
              <w:rPr>
                <w:rFonts w:ascii="Tahoma" w:hAnsi="Tahoma" w:cs="Tahoma"/>
                <w:sz w:val="24"/>
                <w:szCs w:val="24"/>
              </w:rPr>
              <w:t>1,0</w:t>
            </w:r>
            <w:r w:rsidR="002F3435">
              <w:rPr>
                <w:rFonts w:ascii="Tahoma" w:hAnsi="Tahoma" w:cs="Tahoma"/>
                <w:sz w:val="24"/>
                <w:szCs w:val="24"/>
              </w:rPr>
              <w:t>55)</w:t>
            </w:r>
          </w:p>
        </w:tc>
      </w:tr>
      <w:tr w:rsidR="000810BB" w:rsidRPr="005F25E5" w14:paraId="4F37FDBF" w14:textId="77777777" w:rsidTr="000810BB">
        <w:tc>
          <w:tcPr>
            <w:tcW w:w="6026" w:type="dxa"/>
            <w:shd w:val="clear" w:color="auto" w:fill="auto"/>
          </w:tcPr>
          <w:p w14:paraId="162F7E34" w14:textId="77777777" w:rsidR="000810BB" w:rsidRPr="005F25E5" w:rsidRDefault="000810BB" w:rsidP="000810BB">
            <w:pPr>
              <w:rPr>
                <w:rFonts w:ascii="Tahoma" w:hAnsi="Tahoma" w:cs="Tahoma"/>
                <w:sz w:val="24"/>
                <w:szCs w:val="24"/>
              </w:rPr>
            </w:pPr>
            <w:r w:rsidRPr="005F25E5">
              <w:rPr>
                <w:rFonts w:ascii="Tahoma" w:hAnsi="Tahoma" w:cs="Tahoma"/>
                <w:sz w:val="24"/>
                <w:szCs w:val="24"/>
              </w:rPr>
              <w:t>Contributions</w:t>
            </w:r>
          </w:p>
        </w:tc>
        <w:tc>
          <w:tcPr>
            <w:tcW w:w="1389" w:type="dxa"/>
            <w:shd w:val="clear" w:color="auto" w:fill="auto"/>
          </w:tcPr>
          <w:p w14:paraId="37094BDC" w14:textId="7B8512A5" w:rsidR="000810BB" w:rsidRPr="0031629B" w:rsidRDefault="00153369" w:rsidP="000810BB">
            <w:pPr>
              <w:tabs>
                <w:tab w:val="decimal" w:pos="1094"/>
              </w:tabs>
              <w:jc w:val="center"/>
              <w:rPr>
                <w:rFonts w:ascii="Tahoma" w:hAnsi="Tahoma" w:cs="Tahoma"/>
                <w:sz w:val="24"/>
                <w:szCs w:val="24"/>
              </w:rPr>
            </w:pPr>
            <w:r>
              <w:rPr>
                <w:rFonts w:ascii="Tahoma" w:hAnsi="Tahoma" w:cs="Tahoma"/>
                <w:sz w:val="24"/>
                <w:szCs w:val="24"/>
              </w:rPr>
              <w:t>42</w:t>
            </w:r>
          </w:p>
        </w:tc>
        <w:tc>
          <w:tcPr>
            <w:tcW w:w="1402" w:type="dxa"/>
            <w:shd w:val="clear" w:color="auto" w:fill="auto"/>
          </w:tcPr>
          <w:p w14:paraId="7AB00EE2" w14:textId="5B816083" w:rsidR="000810BB" w:rsidRPr="005F25E5" w:rsidRDefault="000810BB" w:rsidP="000810BB">
            <w:pPr>
              <w:tabs>
                <w:tab w:val="decimal" w:pos="1094"/>
              </w:tabs>
              <w:jc w:val="center"/>
              <w:rPr>
                <w:rFonts w:ascii="Tahoma" w:hAnsi="Tahoma" w:cs="Tahoma"/>
                <w:sz w:val="24"/>
                <w:szCs w:val="24"/>
              </w:rPr>
            </w:pPr>
            <w:r w:rsidRPr="005F25E5">
              <w:rPr>
                <w:rFonts w:ascii="Tahoma" w:hAnsi="Tahoma" w:cs="Tahoma"/>
                <w:sz w:val="24"/>
                <w:szCs w:val="24"/>
              </w:rPr>
              <w:t xml:space="preserve"> 1</w:t>
            </w:r>
            <w:r w:rsidR="002F3435">
              <w:rPr>
                <w:rFonts w:ascii="Tahoma" w:hAnsi="Tahoma" w:cs="Tahoma"/>
                <w:sz w:val="24"/>
                <w:szCs w:val="24"/>
              </w:rPr>
              <w:t>00</w:t>
            </w:r>
          </w:p>
        </w:tc>
      </w:tr>
      <w:tr w:rsidR="000810BB" w:rsidRPr="005F25E5" w14:paraId="17847527" w14:textId="77777777" w:rsidTr="000810BB">
        <w:tc>
          <w:tcPr>
            <w:tcW w:w="6026" w:type="dxa"/>
            <w:shd w:val="clear" w:color="auto" w:fill="auto"/>
          </w:tcPr>
          <w:p w14:paraId="320E55CA" w14:textId="77777777" w:rsidR="000810BB" w:rsidRPr="005F25E5" w:rsidRDefault="000810BB" w:rsidP="000810BB">
            <w:pPr>
              <w:rPr>
                <w:rFonts w:ascii="Tahoma" w:hAnsi="Tahoma" w:cs="Tahoma"/>
                <w:sz w:val="24"/>
                <w:szCs w:val="24"/>
              </w:rPr>
            </w:pPr>
            <w:r w:rsidRPr="005F25E5">
              <w:rPr>
                <w:rFonts w:ascii="Tahoma" w:hAnsi="Tahoma" w:cs="Tahoma"/>
                <w:sz w:val="24"/>
                <w:szCs w:val="24"/>
              </w:rPr>
              <w:t>Benefits paid</w:t>
            </w:r>
          </w:p>
        </w:tc>
        <w:tc>
          <w:tcPr>
            <w:tcW w:w="1389" w:type="dxa"/>
            <w:shd w:val="clear" w:color="auto" w:fill="auto"/>
          </w:tcPr>
          <w:p w14:paraId="6AFDF235" w14:textId="2D5BBDEB" w:rsidR="000810BB" w:rsidRPr="009066AB" w:rsidRDefault="00153369" w:rsidP="000810BB">
            <w:pPr>
              <w:tabs>
                <w:tab w:val="decimal" w:pos="1094"/>
              </w:tabs>
              <w:jc w:val="center"/>
              <w:rPr>
                <w:rFonts w:ascii="Tahoma" w:hAnsi="Tahoma" w:cs="Tahoma"/>
                <w:sz w:val="24"/>
                <w:szCs w:val="24"/>
              </w:rPr>
            </w:pPr>
            <w:r w:rsidRPr="009066AB">
              <w:rPr>
                <w:rFonts w:ascii="Tahoma" w:hAnsi="Tahoma" w:cs="Tahoma"/>
                <w:sz w:val="24"/>
                <w:szCs w:val="24"/>
              </w:rPr>
              <w:t>(121)</w:t>
            </w:r>
          </w:p>
        </w:tc>
        <w:tc>
          <w:tcPr>
            <w:tcW w:w="1402" w:type="dxa"/>
            <w:shd w:val="clear" w:color="auto" w:fill="auto"/>
          </w:tcPr>
          <w:p w14:paraId="2B41D490" w14:textId="6D31CBD1" w:rsidR="000810BB" w:rsidRPr="005F25E5" w:rsidRDefault="000810BB" w:rsidP="000810BB">
            <w:pPr>
              <w:tabs>
                <w:tab w:val="decimal" w:pos="1094"/>
              </w:tabs>
              <w:jc w:val="center"/>
              <w:rPr>
                <w:rFonts w:ascii="Tahoma" w:hAnsi="Tahoma" w:cs="Tahoma"/>
                <w:sz w:val="24"/>
                <w:szCs w:val="24"/>
              </w:rPr>
            </w:pPr>
            <w:r w:rsidRPr="009066AB">
              <w:rPr>
                <w:rFonts w:ascii="Tahoma" w:hAnsi="Tahoma" w:cs="Tahoma"/>
                <w:sz w:val="24"/>
                <w:szCs w:val="24"/>
              </w:rPr>
              <w:t>(1</w:t>
            </w:r>
            <w:r w:rsidR="00003377" w:rsidRPr="009066AB">
              <w:rPr>
                <w:rFonts w:ascii="Tahoma" w:hAnsi="Tahoma" w:cs="Tahoma"/>
                <w:sz w:val="24"/>
                <w:szCs w:val="24"/>
              </w:rPr>
              <w:t>1</w:t>
            </w:r>
            <w:r w:rsidR="002F3435" w:rsidRPr="009066AB">
              <w:rPr>
                <w:rFonts w:ascii="Tahoma" w:hAnsi="Tahoma" w:cs="Tahoma"/>
                <w:sz w:val="24"/>
                <w:szCs w:val="24"/>
              </w:rPr>
              <w:t>4</w:t>
            </w:r>
            <w:r w:rsidRPr="009066AB">
              <w:rPr>
                <w:rFonts w:ascii="Tahoma" w:hAnsi="Tahoma" w:cs="Tahoma"/>
                <w:sz w:val="24"/>
                <w:szCs w:val="24"/>
              </w:rPr>
              <w:t>)</w:t>
            </w:r>
          </w:p>
        </w:tc>
      </w:tr>
      <w:tr w:rsidR="009066AB" w:rsidRPr="005F25E5" w14:paraId="4953472B" w14:textId="77777777" w:rsidTr="000810BB">
        <w:tc>
          <w:tcPr>
            <w:tcW w:w="6026" w:type="dxa"/>
            <w:shd w:val="clear" w:color="auto" w:fill="auto"/>
          </w:tcPr>
          <w:p w14:paraId="1C855FA0" w14:textId="2567900C" w:rsidR="009066AB" w:rsidRPr="005F25E5" w:rsidRDefault="009066AB" w:rsidP="000810BB">
            <w:pPr>
              <w:rPr>
                <w:rFonts w:ascii="Tahoma" w:hAnsi="Tahoma" w:cs="Tahoma"/>
                <w:sz w:val="24"/>
                <w:szCs w:val="24"/>
              </w:rPr>
            </w:pPr>
            <w:r>
              <w:rPr>
                <w:rFonts w:ascii="Tahoma" w:hAnsi="Tahoma" w:cs="Tahoma"/>
                <w:sz w:val="24"/>
                <w:szCs w:val="24"/>
              </w:rPr>
              <w:t>Admin costs</w:t>
            </w:r>
          </w:p>
        </w:tc>
        <w:tc>
          <w:tcPr>
            <w:tcW w:w="1389" w:type="dxa"/>
            <w:shd w:val="clear" w:color="auto" w:fill="auto"/>
          </w:tcPr>
          <w:p w14:paraId="43B23BFD" w14:textId="6B5F6D9A" w:rsidR="009066AB" w:rsidRDefault="009066AB" w:rsidP="000810BB">
            <w:pPr>
              <w:tabs>
                <w:tab w:val="decimal" w:pos="1094"/>
              </w:tabs>
              <w:jc w:val="center"/>
              <w:rPr>
                <w:rFonts w:ascii="Tahoma" w:hAnsi="Tahoma" w:cs="Tahoma"/>
                <w:sz w:val="24"/>
                <w:szCs w:val="24"/>
                <w:u w:val="single"/>
              </w:rPr>
            </w:pPr>
            <w:r>
              <w:rPr>
                <w:rFonts w:ascii="Tahoma" w:hAnsi="Tahoma" w:cs="Tahoma"/>
                <w:sz w:val="24"/>
                <w:szCs w:val="24"/>
                <w:u w:val="single"/>
              </w:rPr>
              <w:t>(25)</w:t>
            </w:r>
          </w:p>
        </w:tc>
        <w:tc>
          <w:tcPr>
            <w:tcW w:w="1402" w:type="dxa"/>
            <w:shd w:val="clear" w:color="auto" w:fill="auto"/>
          </w:tcPr>
          <w:p w14:paraId="27B441F6" w14:textId="4E5E4B4C" w:rsidR="009066AB" w:rsidRPr="005F25E5" w:rsidRDefault="009066AB" w:rsidP="000810BB">
            <w:pPr>
              <w:tabs>
                <w:tab w:val="decimal" w:pos="1094"/>
              </w:tabs>
              <w:jc w:val="center"/>
              <w:rPr>
                <w:rFonts w:ascii="Tahoma" w:hAnsi="Tahoma" w:cs="Tahoma"/>
                <w:sz w:val="24"/>
                <w:szCs w:val="24"/>
                <w:u w:val="single"/>
              </w:rPr>
            </w:pPr>
            <w:r>
              <w:rPr>
                <w:rFonts w:ascii="Tahoma" w:hAnsi="Tahoma" w:cs="Tahoma"/>
                <w:sz w:val="24"/>
                <w:szCs w:val="24"/>
                <w:u w:val="single"/>
              </w:rPr>
              <w:t>(24)</w:t>
            </w:r>
          </w:p>
        </w:tc>
      </w:tr>
      <w:tr w:rsidR="000810BB" w:rsidRPr="005F25E5" w14:paraId="26E4D84D" w14:textId="77777777" w:rsidTr="000810BB">
        <w:tc>
          <w:tcPr>
            <w:tcW w:w="6026" w:type="dxa"/>
            <w:shd w:val="clear" w:color="auto" w:fill="auto"/>
          </w:tcPr>
          <w:p w14:paraId="4F8F0EAB" w14:textId="77777777" w:rsidR="000810BB" w:rsidRPr="005F25E5" w:rsidRDefault="000810BB" w:rsidP="000810BB">
            <w:pPr>
              <w:rPr>
                <w:rFonts w:ascii="Tahoma" w:hAnsi="Tahoma" w:cs="Tahoma"/>
                <w:sz w:val="24"/>
                <w:szCs w:val="24"/>
              </w:rPr>
            </w:pPr>
          </w:p>
        </w:tc>
        <w:tc>
          <w:tcPr>
            <w:tcW w:w="1389" w:type="dxa"/>
            <w:shd w:val="clear" w:color="auto" w:fill="auto"/>
          </w:tcPr>
          <w:p w14:paraId="3E32841F" w14:textId="2F377421" w:rsidR="000810BB" w:rsidRPr="0031629B" w:rsidRDefault="00153369" w:rsidP="000810BB">
            <w:pPr>
              <w:tabs>
                <w:tab w:val="decimal" w:pos="1094"/>
              </w:tabs>
              <w:jc w:val="center"/>
              <w:rPr>
                <w:rFonts w:ascii="Tahoma" w:hAnsi="Tahoma" w:cs="Tahoma"/>
                <w:sz w:val="24"/>
                <w:szCs w:val="24"/>
                <w:u w:val="single"/>
              </w:rPr>
            </w:pPr>
            <w:r>
              <w:rPr>
                <w:rFonts w:ascii="Tahoma" w:hAnsi="Tahoma" w:cs="Tahoma"/>
                <w:sz w:val="24"/>
                <w:szCs w:val="24"/>
                <w:u w:val="single"/>
              </w:rPr>
              <w:t>2,731</w:t>
            </w:r>
          </w:p>
        </w:tc>
        <w:tc>
          <w:tcPr>
            <w:tcW w:w="1402" w:type="dxa"/>
            <w:shd w:val="clear" w:color="auto" w:fill="auto"/>
          </w:tcPr>
          <w:p w14:paraId="33037679" w14:textId="17CA7468" w:rsidR="000810BB" w:rsidRPr="005F25E5" w:rsidRDefault="00003377" w:rsidP="000810BB">
            <w:pPr>
              <w:tabs>
                <w:tab w:val="decimal" w:pos="1094"/>
              </w:tabs>
              <w:jc w:val="center"/>
              <w:rPr>
                <w:rFonts w:ascii="Tahoma" w:hAnsi="Tahoma" w:cs="Tahoma"/>
                <w:sz w:val="24"/>
                <w:szCs w:val="24"/>
                <w:u w:val="single"/>
              </w:rPr>
            </w:pPr>
            <w:r>
              <w:rPr>
                <w:rFonts w:ascii="Tahoma" w:hAnsi="Tahoma" w:cs="Tahoma"/>
                <w:sz w:val="24"/>
                <w:szCs w:val="24"/>
                <w:u w:val="single"/>
              </w:rPr>
              <w:t>2</w:t>
            </w:r>
            <w:r w:rsidR="000810BB" w:rsidRPr="005F25E5">
              <w:rPr>
                <w:rFonts w:ascii="Tahoma" w:hAnsi="Tahoma" w:cs="Tahoma"/>
                <w:sz w:val="24"/>
                <w:szCs w:val="24"/>
                <w:u w:val="single"/>
              </w:rPr>
              <w:t>,6</w:t>
            </w:r>
            <w:r w:rsidR="009066AB">
              <w:rPr>
                <w:rFonts w:ascii="Tahoma" w:hAnsi="Tahoma" w:cs="Tahoma"/>
                <w:sz w:val="24"/>
                <w:szCs w:val="24"/>
                <w:u w:val="single"/>
              </w:rPr>
              <w:t>36</w:t>
            </w:r>
          </w:p>
        </w:tc>
      </w:tr>
    </w:tbl>
    <w:p w14:paraId="11F6DB10" w14:textId="04B6E87A" w:rsidR="00142460" w:rsidRPr="005F25E5" w:rsidRDefault="00142460" w:rsidP="00142460">
      <w:pPr>
        <w:ind w:left="720" w:hanging="720"/>
        <w:rPr>
          <w:rFonts w:ascii="Tahoma" w:hAnsi="Tahoma" w:cs="Tahoma"/>
          <w:b/>
          <w:sz w:val="24"/>
          <w:szCs w:val="24"/>
        </w:rPr>
      </w:pPr>
    </w:p>
    <w:tbl>
      <w:tblPr>
        <w:tblW w:w="8806" w:type="dxa"/>
        <w:tblInd w:w="828" w:type="dxa"/>
        <w:tblLayout w:type="fixed"/>
        <w:tblLook w:val="01E0" w:firstRow="1" w:lastRow="1" w:firstColumn="1" w:lastColumn="1" w:noHBand="0" w:noVBand="0"/>
      </w:tblPr>
      <w:tblGrid>
        <w:gridCol w:w="6368"/>
        <w:gridCol w:w="1021"/>
        <w:gridCol w:w="1417"/>
      </w:tblGrid>
      <w:tr w:rsidR="00142460" w:rsidRPr="005F25E5" w14:paraId="389CE755" w14:textId="77777777" w:rsidTr="0016704B">
        <w:trPr>
          <w:trHeight w:val="302"/>
        </w:trPr>
        <w:tc>
          <w:tcPr>
            <w:tcW w:w="6368" w:type="dxa"/>
          </w:tcPr>
          <w:p w14:paraId="2BBC0C53" w14:textId="77777777" w:rsidR="00142460" w:rsidRPr="005F25E5" w:rsidRDefault="00142460" w:rsidP="0016704B">
            <w:pPr>
              <w:rPr>
                <w:rFonts w:ascii="Tahoma" w:hAnsi="Tahoma" w:cs="Tahoma"/>
                <w:sz w:val="24"/>
                <w:szCs w:val="24"/>
              </w:rPr>
            </w:pPr>
          </w:p>
        </w:tc>
        <w:tc>
          <w:tcPr>
            <w:tcW w:w="1021" w:type="dxa"/>
          </w:tcPr>
          <w:p w14:paraId="68319DBF" w14:textId="1A13FDBC" w:rsidR="00142460" w:rsidRPr="005F25E5" w:rsidRDefault="00796D88" w:rsidP="00603A92">
            <w:pPr>
              <w:tabs>
                <w:tab w:val="decimal" w:pos="742"/>
              </w:tabs>
              <w:rPr>
                <w:rFonts w:ascii="Tahoma" w:hAnsi="Tahoma" w:cs="Tahoma"/>
                <w:b/>
                <w:sz w:val="24"/>
                <w:szCs w:val="24"/>
              </w:rPr>
            </w:pPr>
            <w:r w:rsidRPr="005F25E5">
              <w:rPr>
                <w:rFonts w:ascii="Tahoma" w:hAnsi="Tahoma" w:cs="Tahoma"/>
                <w:b/>
                <w:sz w:val="24"/>
                <w:szCs w:val="24"/>
              </w:rPr>
              <w:t>202</w:t>
            </w:r>
            <w:r w:rsidR="00003377">
              <w:rPr>
                <w:rFonts w:ascii="Tahoma" w:hAnsi="Tahoma" w:cs="Tahoma"/>
                <w:b/>
                <w:sz w:val="24"/>
                <w:szCs w:val="24"/>
              </w:rPr>
              <w:t>4</w:t>
            </w:r>
          </w:p>
        </w:tc>
        <w:tc>
          <w:tcPr>
            <w:tcW w:w="1417" w:type="dxa"/>
          </w:tcPr>
          <w:p w14:paraId="527DA12C" w14:textId="0B8F0377" w:rsidR="000F5DF0" w:rsidRPr="005F25E5" w:rsidRDefault="00796D88" w:rsidP="00603A92">
            <w:pPr>
              <w:tabs>
                <w:tab w:val="decimal" w:pos="1035"/>
              </w:tabs>
              <w:rPr>
                <w:rFonts w:ascii="Tahoma" w:hAnsi="Tahoma" w:cs="Tahoma"/>
                <w:b/>
                <w:sz w:val="24"/>
                <w:szCs w:val="24"/>
              </w:rPr>
            </w:pPr>
            <w:r w:rsidRPr="005F25E5">
              <w:rPr>
                <w:rFonts w:ascii="Tahoma" w:hAnsi="Tahoma" w:cs="Tahoma"/>
                <w:b/>
                <w:sz w:val="24"/>
                <w:szCs w:val="24"/>
              </w:rPr>
              <w:t>202</w:t>
            </w:r>
            <w:r w:rsidR="00003377">
              <w:rPr>
                <w:rFonts w:ascii="Tahoma" w:hAnsi="Tahoma" w:cs="Tahoma"/>
                <w:b/>
                <w:sz w:val="24"/>
                <w:szCs w:val="24"/>
              </w:rPr>
              <w:t>3</w:t>
            </w:r>
          </w:p>
        </w:tc>
      </w:tr>
      <w:tr w:rsidR="008D785F" w:rsidRPr="005F25E5" w14:paraId="4C78CEF3" w14:textId="77777777" w:rsidTr="0016704B">
        <w:trPr>
          <w:trHeight w:val="302"/>
        </w:trPr>
        <w:tc>
          <w:tcPr>
            <w:tcW w:w="6368" w:type="dxa"/>
          </w:tcPr>
          <w:p w14:paraId="04A73480" w14:textId="538A1EA9" w:rsidR="008D785F" w:rsidRPr="005F25E5" w:rsidRDefault="00142460" w:rsidP="0016704B">
            <w:pPr>
              <w:rPr>
                <w:rFonts w:ascii="Tahoma" w:hAnsi="Tahoma" w:cs="Tahoma"/>
                <w:b/>
                <w:sz w:val="24"/>
                <w:szCs w:val="24"/>
              </w:rPr>
            </w:pPr>
            <w:r w:rsidRPr="005F25E5">
              <w:rPr>
                <w:rFonts w:ascii="Tahoma" w:hAnsi="Tahoma" w:cs="Tahoma"/>
                <w:b/>
                <w:sz w:val="24"/>
                <w:szCs w:val="24"/>
              </w:rPr>
              <w:t>Analysis of actuarial gains/(losses)</w:t>
            </w:r>
          </w:p>
        </w:tc>
        <w:tc>
          <w:tcPr>
            <w:tcW w:w="1021" w:type="dxa"/>
          </w:tcPr>
          <w:p w14:paraId="1D95D484" w14:textId="079F48D0" w:rsidR="008D785F" w:rsidRPr="005F25E5" w:rsidRDefault="00142460" w:rsidP="0016704B">
            <w:pPr>
              <w:tabs>
                <w:tab w:val="decimal" w:pos="742"/>
              </w:tabs>
              <w:rPr>
                <w:rFonts w:ascii="Tahoma" w:hAnsi="Tahoma" w:cs="Tahoma"/>
                <w:b/>
                <w:sz w:val="24"/>
                <w:szCs w:val="24"/>
              </w:rPr>
            </w:pPr>
            <w:r w:rsidRPr="005F25E5">
              <w:rPr>
                <w:rFonts w:ascii="Tahoma" w:hAnsi="Tahoma" w:cs="Tahoma"/>
                <w:b/>
                <w:sz w:val="24"/>
                <w:szCs w:val="24"/>
              </w:rPr>
              <w:t>£000’s</w:t>
            </w:r>
          </w:p>
        </w:tc>
        <w:tc>
          <w:tcPr>
            <w:tcW w:w="1417" w:type="dxa"/>
          </w:tcPr>
          <w:p w14:paraId="18068068" w14:textId="3653B880" w:rsidR="008D785F" w:rsidRPr="005F25E5" w:rsidRDefault="00142460" w:rsidP="0016704B">
            <w:pPr>
              <w:tabs>
                <w:tab w:val="decimal" w:pos="1035"/>
              </w:tabs>
              <w:rPr>
                <w:rFonts w:ascii="Tahoma" w:hAnsi="Tahoma" w:cs="Tahoma"/>
                <w:b/>
                <w:sz w:val="24"/>
                <w:szCs w:val="24"/>
              </w:rPr>
            </w:pPr>
            <w:r w:rsidRPr="005F25E5">
              <w:rPr>
                <w:rFonts w:ascii="Tahoma" w:hAnsi="Tahoma" w:cs="Tahoma"/>
                <w:b/>
                <w:sz w:val="24"/>
                <w:szCs w:val="24"/>
              </w:rPr>
              <w:t>£000’s</w:t>
            </w:r>
          </w:p>
        </w:tc>
      </w:tr>
      <w:tr w:rsidR="008D785F" w:rsidRPr="005F25E5" w14:paraId="4475EF0F" w14:textId="77777777" w:rsidTr="0016704B">
        <w:trPr>
          <w:trHeight w:val="302"/>
        </w:trPr>
        <w:tc>
          <w:tcPr>
            <w:tcW w:w="6368" w:type="dxa"/>
          </w:tcPr>
          <w:p w14:paraId="6DFE99FB" w14:textId="77777777" w:rsidR="008D785F" w:rsidRPr="005F25E5" w:rsidRDefault="008D785F" w:rsidP="0016704B">
            <w:pPr>
              <w:rPr>
                <w:rFonts w:ascii="Tahoma" w:hAnsi="Tahoma" w:cs="Tahoma"/>
                <w:sz w:val="24"/>
                <w:szCs w:val="24"/>
              </w:rPr>
            </w:pPr>
          </w:p>
        </w:tc>
        <w:tc>
          <w:tcPr>
            <w:tcW w:w="1021" w:type="dxa"/>
          </w:tcPr>
          <w:p w14:paraId="5B662F33" w14:textId="77777777" w:rsidR="008D785F" w:rsidRPr="005F25E5" w:rsidRDefault="008D785F" w:rsidP="0016704B">
            <w:pPr>
              <w:tabs>
                <w:tab w:val="decimal" w:pos="742"/>
              </w:tabs>
              <w:rPr>
                <w:rFonts w:ascii="Tahoma" w:hAnsi="Tahoma" w:cs="Tahoma"/>
                <w:sz w:val="24"/>
                <w:szCs w:val="24"/>
              </w:rPr>
            </w:pPr>
          </w:p>
        </w:tc>
        <w:tc>
          <w:tcPr>
            <w:tcW w:w="1417" w:type="dxa"/>
          </w:tcPr>
          <w:p w14:paraId="7A2DA73E" w14:textId="77777777" w:rsidR="008D785F" w:rsidRPr="005F25E5" w:rsidRDefault="008D785F" w:rsidP="0016704B">
            <w:pPr>
              <w:tabs>
                <w:tab w:val="decimal" w:pos="1035"/>
              </w:tabs>
              <w:rPr>
                <w:rFonts w:ascii="Tahoma" w:hAnsi="Tahoma" w:cs="Tahoma"/>
                <w:sz w:val="24"/>
                <w:szCs w:val="24"/>
              </w:rPr>
            </w:pPr>
          </w:p>
        </w:tc>
      </w:tr>
      <w:tr w:rsidR="000810BB" w:rsidRPr="005F25E5" w14:paraId="07394536" w14:textId="77777777" w:rsidTr="0016704B">
        <w:trPr>
          <w:trHeight w:val="302"/>
        </w:trPr>
        <w:tc>
          <w:tcPr>
            <w:tcW w:w="6368" w:type="dxa"/>
          </w:tcPr>
          <w:p w14:paraId="02156250" w14:textId="77777777" w:rsidR="000810BB" w:rsidRPr="005F25E5" w:rsidRDefault="000810BB" w:rsidP="000810BB">
            <w:pPr>
              <w:rPr>
                <w:rFonts w:ascii="Tahoma" w:hAnsi="Tahoma" w:cs="Tahoma"/>
                <w:sz w:val="24"/>
                <w:szCs w:val="24"/>
              </w:rPr>
            </w:pPr>
            <w:r w:rsidRPr="005F25E5">
              <w:rPr>
                <w:rFonts w:ascii="Tahoma" w:hAnsi="Tahoma" w:cs="Tahoma"/>
                <w:sz w:val="24"/>
                <w:szCs w:val="24"/>
              </w:rPr>
              <w:t>Asset return (less interest income recognised in the SOFA)</w:t>
            </w:r>
          </w:p>
        </w:tc>
        <w:tc>
          <w:tcPr>
            <w:tcW w:w="1021" w:type="dxa"/>
          </w:tcPr>
          <w:p w14:paraId="09695375" w14:textId="4480DCA6" w:rsidR="000810BB" w:rsidRPr="009E2875" w:rsidRDefault="009A2933" w:rsidP="000810BB">
            <w:pPr>
              <w:tabs>
                <w:tab w:val="decimal" w:pos="742"/>
              </w:tabs>
              <w:rPr>
                <w:rFonts w:ascii="Tahoma" w:hAnsi="Tahoma" w:cs="Tahoma"/>
                <w:sz w:val="24"/>
                <w:szCs w:val="24"/>
              </w:rPr>
            </w:pPr>
            <w:r>
              <w:rPr>
                <w:rFonts w:ascii="Tahoma" w:hAnsi="Tahoma" w:cs="Tahoma"/>
                <w:sz w:val="24"/>
                <w:szCs w:val="24"/>
              </w:rPr>
              <w:t>79</w:t>
            </w:r>
          </w:p>
        </w:tc>
        <w:tc>
          <w:tcPr>
            <w:tcW w:w="1417" w:type="dxa"/>
          </w:tcPr>
          <w:p w14:paraId="28B3726B" w14:textId="48A6FBC3" w:rsidR="000810BB" w:rsidRPr="005F25E5" w:rsidRDefault="002F3435" w:rsidP="000810BB">
            <w:pPr>
              <w:tabs>
                <w:tab w:val="decimal" w:pos="1035"/>
              </w:tabs>
              <w:rPr>
                <w:rFonts w:ascii="Tahoma" w:hAnsi="Tahoma" w:cs="Tahoma"/>
                <w:sz w:val="24"/>
                <w:szCs w:val="24"/>
              </w:rPr>
            </w:pPr>
            <w:r>
              <w:rPr>
                <w:rFonts w:ascii="Tahoma" w:hAnsi="Tahoma" w:cs="Tahoma"/>
                <w:sz w:val="24"/>
                <w:szCs w:val="24"/>
              </w:rPr>
              <w:t>(</w:t>
            </w:r>
            <w:r w:rsidR="00003377">
              <w:rPr>
                <w:rFonts w:ascii="Tahoma" w:hAnsi="Tahoma" w:cs="Tahoma"/>
                <w:sz w:val="24"/>
                <w:szCs w:val="24"/>
              </w:rPr>
              <w:t>1,0</w:t>
            </w:r>
            <w:r>
              <w:rPr>
                <w:rFonts w:ascii="Tahoma" w:hAnsi="Tahoma" w:cs="Tahoma"/>
                <w:sz w:val="24"/>
                <w:szCs w:val="24"/>
              </w:rPr>
              <w:t>55)</w:t>
            </w:r>
          </w:p>
        </w:tc>
      </w:tr>
      <w:tr w:rsidR="000810BB" w:rsidRPr="005F25E5" w14:paraId="6E79078D" w14:textId="77777777" w:rsidTr="0016704B">
        <w:trPr>
          <w:trHeight w:val="286"/>
        </w:trPr>
        <w:tc>
          <w:tcPr>
            <w:tcW w:w="6368" w:type="dxa"/>
          </w:tcPr>
          <w:p w14:paraId="3B20E4BF" w14:textId="220B9EFD" w:rsidR="000810BB" w:rsidRPr="005F25E5" w:rsidRDefault="000810BB" w:rsidP="000810BB">
            <w:pPr>
              <w:rPr>
                <w:rFonts w:ascii="Tahoma" w:hAnsi="Tahoma" w:cs="Tahoma"/>
                <w:sz w:val="24"/>
                <w:szCs w:val="24"/>
              </w:rPr>
            </w:pPr>
            <w:r w:rsidRPr="005F25E5">
              <w:rPr>
                <w:rFonts w:ascii="Tahoma" w:hAnsi="Tahoma" w:cs="Tahoma"/>
                <w:sz w:val="24"/>
                <w:szCs w:val="24"/>
              </w:rPr>
              <w:t>Experience gain/(losses) on benefit obligation</w:t>
            </w:r>
          </w:p>
        </w:tc>
        <w:tc>
          <w:tcPr>
            <w:tcW w:w="1021" w:type="dxa"/>
          </w:tcPr>
          <w:p w14:paraId="77F45773" w14:textId="5B37EB43" w:rsidR="000810BB" w:rsidRPr="009E2875" w:rsidRDefault="009A2933" w:rsidP="000810BB">
            <w:pPr>
              <w:tabs>
                <w:tab w:val="decimal" w:pos="742"/>
              </w:tabs>
              <w:rPr>
                <w:rFonts w:ascii="Tahoma" w:hAnsi="Tahoma" w:cs="Tahoma"/>
                <w:sz w:val="24"/>
                <w:szCs w:val="24"/>
              </w:rPr>
            </w:pPr>
            <w:r>
              <w:rPr>
                <w:rFonts w:ascii="Tahoma" w:hAnsi="Tahoma" w:cs="Tahoma"/>
                <w:sz w:val="24"/>
                <w:szCs w:val="24"/>
              </w:rPr>
              <w:t>(21)</w:t>
            </w:r>
          </w:p>
        </w:tc>
        <w:tc>
          <w:tcPr>
            <w:tcW w:w="1417" w:type="dxa"/>
          </w:tcPr>
          <w:p w14:paraId="73CBDA0D" w14:textId="1BF7CAF1" w:rsidR="000810BB" w:rsidRPr="005F25E5" w:rsidRDefault="002F3435" w:rsidP="000810BB">
            <w:pPr>
              <w:tabs>
                <w:tab w:val="decimal" w:pos="1035"/>
              </w:tabs>
              <w:rPr>
                <w:rFonts w:ascii="Tahoma" w:hAnsi="Tahoma" w:cs="Tahoma"/>
                <w:sz w:val="24"/>
                <w:szCs w:val="24"/>
              </w:rPr>
            </w:pPr>
            <w:r>
              <w:rPr>
                <w:rFonts w:ascii="Tahoma" w:hAnsi="Tahoma" w:cs="Tahoma"/>
                <w:sz w:val="24"/>
                <w:szCs w:val="24"/>
              </w:rPr>
              <w:t>(</w:t>
            </w:r>
            <w:r w:rsidR="00003377">
              <w:rPr>
                <w:rFonts w:ascii="Tahoma" w:hAnsi="Tahoma" w:cs="Tahoma"/>
                <w:sz w:val="24"/>
                <w:szCs w:val="24"/>
              </w:rPr>
              <w:t>789</w:t>
            </w:r>
            <w:r>
              <w:rPr>
                <w:rFonts w:ascii="Tahoma" w:hAnsi="Tahoma" w:cs="Tahoma"/>
                <w:sz w:val="24"/>
                <w:szCs w:val="24"/>
              </w:rPr>
              <w:t>)</w:t>
            </w:r>
          </w:p>
        </w:tc>
      </w:tr>
      <w:tr w:rsidR="00371231" w:rsidRPr="005F25E5" w14:paraId="1FDA557F" w14:textId="77777777" w:rsidTr="0016704B">
        <w:trPr>
          <w:trHeight w:val="286"/>
        </w:trPr>
        <w:tc>
          <w:tcPr>
            <w:tcW w:w="6368" w:type="dxa"/>
          </w:tcPr>
          <w:p w14:paraId="34951C6F" w14:textId="0DDD71DE" w:rsidR="00371231" w:rsidRPr="005F25E5" w:rsidRDefault="00371231" w:rsidP="000810BB">
            <w:pPr>
              <w:rPr>
                <w:rFonts w:ascii="Tahoma" w:hAnsi="Tahoma" w:cs="Tahoma"/>
                <w:sz w:val="24"/>
                <w:szCs w:val="24"/>
              </w:rPr>
            </w:pPr>
            <w:r>
              <w:rPr>
                <w:rFonts w:ascii="Tahoma" w:hAnsi="Tahoma" w:cs="Tahoma"/>
                <w:sz w:val="24"/>
                <w:szCs w:val="24"/>
              </w:rPr>
              <w:t xml:space="preserve">Effects of changes </w:t>
            </w:r>
            <w:r w:rsidR="00A82AAC">
              <w:rPr>
                <w:rFonts w:ascii="Tahoma" w:hAnsi="Tahoma" w:cs="Tahoma"/>
                <w:sz w:val="24"/>
                <w:szCs w:val="24"/>
              </w:rPr>
              <w:t>to demographic assumptions</w:t>
            </w:r>
          </w:p>
        </w:tc>
        <w:tc>
          <w:tcPr>
            <w:tcW w:w="1021" w:type="dxa"/>
          </w:tcPr>
          <w:p w14:paraId="5770B0A1" w14:textId="169CF6A0" w:rsidR="00371231" w:rsidRPr="009E2875" w:rsidRDefault="009A2933" w:rsidP="000810BB">
            <w:pPr>
              <w:tabs>
                <w:tab w:val="decimal" w:pos="742"/>
              </w:tabs>
              <w:rPr>
                <w:rFonts w:ascii="Tahoma" w:hAnsi="Tahoma" w:cs="Tahoma"/>
                <w:sz w:val="24"/>
                <w:szCs w:val="24"/>
              </w:rPr>
            </w:pPr>
            <w:r>
              <w:rPr>
                <w:rFonts w:ascii="Tahoma" w:hAnsi="Tahoma" w:cs="Tahoma"/>
                <w:sz w:val="24"/>
                <w:szCs w:val="24"/>
              </w:rPr>
              <w:t>18</w:t>
            </w:r>
          </w:p>
        </w:tc>
        <w:tc>
          <w:tcPr>
            <w:tcW w:w="1417" w:type="dxa"/>
          </w:tcPr>
          <w:p w14:paraId="1934F652" w14:textId="0C8E049A" w:rsidR="00371231" w:rsidRDefault="00003377" w:rsidP="000810BB">
            <w:pPr>
              <w:tabs>
                <w:tab w:val="decimal" w:pos="1035"/>
              </w:tabs>
              <w:rPr>
                <w:rFonts w:ascii="Tahoma" w:hAnsi="Tahoma" w:cs="Tahoma"/>
                <w:sz w:val="24"/>
                <w:szCs w:val="24"/>
              </w:rPr>
            </w:pPr>
            <w:r>
              <w:rPr>
                <w:rFonts w:ascii="Tahoma" w:hAnsi="Tahoma" w:cs="Tahoma"/>
                <w:sz w:val="24"/>
                <w:szCs w:val="24"/>
              </w:rPr>
              <w:t>(34)</w:t>
            </w:r>
          </w:p>
        </w:tc>
      </w:tr>
      <w:tr w:rsidR="000810BB" w:rsidRPr="005F25E5" w14:paraId="267FC0A3" w14:textId="77777777" w:rsidTr="0016704B">
        <w:trPr>
          <w:trHeight w:val="286"/>
        </w:trPr>
        <w:tc>
          <w:tcPr>
            <w:tcW w:w="6368" w:type="dxa"/>
          </w:tcPr>
          <w:p w14:paraId="34239C8B" w14:textId="26BBC1D2" w:rsidR="000810BB" w:rsidRPr="005F25E5" w:rsidRDefault="000810BB" w:rsidP="000810BB">
            <w:pPr>
              <w:rPr>
                <w:rFonts w:ascii="Tahoma" w:hAnsi="Tahoma" w:cs="Tahoma"/>
                <w:sz w:val="24"/>
                <w:szCs w:val="24"/>
              </w:rPr>
            </w:pPr>
            <w:r w:rsidRPr="005F25E5">
              <w:rPr>
                <w:rFonts w:ascii="Tahoma" w:hAnsi="Tahoma" w:cs="Tahoma"/>
                <w:sz w:val="24"/>
                <w:szCs w:val="24"/>
              </w:rPr>
              <w:t xml:space="preserve">Effect of assumptions changes on benefit obligation </w:t>
            </w:r>
          </w:p>
        </w:tc>
        <w:tc>
          <w:tcPr>
            <w:tcW w:w="1021" w:type="dxa"/>
          </w:tcPr>
          <w:p w14:paraId="55393EC3" w14:textId="16789F30" w:rsidR="000810BB" w:rsidRPr="009E2875" w:rsidRDefault="009A2933" w:rsidP="000810BB">
            <w:pPr>
              <w:tabs>
                <w:tab w:val="decimal" w:pos="742"/>
              </w:tabs>
              <w:rPr>
                <w:rFonts w:ascii="Tahoma" w:hAnsi="Tahoma" w:cs="Tahoma"/>
                <w:sz w:val="24"/>
                <w:szCs w:val="24"/>
              </w:rPr>
            </w:pPr>
            <w:r>
              <w:rPr>
                <w:rFonts w:ascii="Tahoma" w:hAnsi="Tahoma" w:cs="Tahoma"/>
                <w:sz w:val="24"/>
                <w:szCs w:val="24"/>
              </w:rPr>
              <w:t>30</w:t>
            </w:r>
          </w:p>
        </w:tc>
        <w:tc>
          <w:tcPr>
            <w:tcW w:w="1417" w:type="dxa"/>
          </w:tcPr>
          <w:p w14:paraId="10299682" w14:textId="22725424" w:rsidR="000810BB" w:rsidRPr="005F25E5" w:rsidRDefault="002F3435" w:rsidP="000810BB">
            <w:pPr>
              <w:tabs>
                <w:tab w:val="decimal" w:pos="1035"/>
              </w:tabs>
              <w:rPr>
                <w:rFonts w:ascii="Tahoma" w:hAnsi="Tahoma" w:cs="Tahoma"/>
                <w:sz w:val="24"/>
                <w:szCs w:val="24"/>
              </w:rPr>
            </w:pPr>
            <w:r>
              <w:rPr>
                <w:rFonts w:ascii="Tahoma" w:hAnsi="Tahoma" w:cs="Tahoma"/>
                <w:sz w:val="24"/>
                <w:szCs w:val="24"/>
              </w:rPr>
              <w:t>8</w:t>
            </w:r>
            <w:r w:rsidR="00003377">
              <w:rPr>
                <w:rFonts w:ascii="Tahoma" w:hAnsi="Tahoma" w:cs="Tahoma"/>
                <w:sz w:val="24"/>
                <w:szCs w:val="24"/>
              </w:rPr>
              <w:t>93</w:t>
            </w:r>
          </w:p>
        </w:tc>
      </w:tr>
      <w:tr w:rsidR="000810BB" w:rsidRPr="005F25E5" w14:paraId="20AC81CE" w14:textId="77777777" w:rsidTr="0016704B">
        <w:trPr>
          <w:trHeight w:val="302"/>
        </w:trPr>
        <w:tc>
          <w:tcPr>
            <w:tcW w:w="6368" w:type="dxa"/>
          </w:tcPr>
          <w:p w14:paraId="0E0DE4AA" w14:textId="77777777" w:rsidR="000810BB" w:rsidRPr="005F25E5" w:rsidRDefault="000810BB" w:rsidP="000810BB">
            <w:pPr>
              <w:rPr>
                <w:rFonts w:ascii="Tahoma" w:hAnsi="Tahoma" w:cs="Tahoma"/>
                <w:sz w:val="24"/>
                <w:szCs w:val="24"/>
              </w:rPr>
            </w:pPr>
            <w:r w:rsidRPr="005F25E5">
              <w:rPr>
                <w:rFonts w:ascii="Tahoma" w:hAnsi="Tahoma" w:cs="Tahoma"/>
                <w:sz w:val="24"/>
                <w:szCs w:val="24"/>
              </w:rPr>
              <w:t>Restriction of defined pension asset</w:t>
            </w:r>
          </w:p>
        </w:tc>
        <w:tc>
          <w:tcPr>
            <w:tcW w:w="1021" w:type="dxa"/>
          </w:tcPr>
          <w:p w14:paraId="460A111E" w14:textId="411493A8" w:rsidR="000810BB" w:rsidRPr="009E2875" w:rsidRDefault="009A2933" w:rsidP="000810BB">
            <w:pPr>
              <w:tabs>
                <w:tab w:val="decimal" w:pos="742"/>
              </w:tabs>
              <w:rPr>
                <w:rFonts w:ascii="Tahoma" w:hAnsi="Tahoma" w:cs="Tahoma"/>
                <w:sz w:val="24"/>
                <w:szCs w:val="24"/>
                <w:u w:val="single"/>
              </w:rPr>
            </w:pPr>
            <w:r>
              <w:rPr>
                <w:rFonts w:ascii="Tahoma" w:hAnsi="Tahoma" w:cs="Tahoma"/>
                <w:sz w:val="24"/>
                <w:szCs w:val="24"/>
                <w:u w:val="single"/>
              </w:rPr>
              <w:t>(123)</w:t>
            </w:r>
          </w:p>
        </w:tc>
        <w:tc>
          <w:tcPr>
            <w:tcW w:w="1417" w:type="dxa"/>
          </w:tcPr>
          <w:p w14:paraId="0B3F910E" w14:textId="36C5BA15" w:rsidR="000810BB" w:rsidRPr="005F25E5" w:rsidRDefault="00003377" w:rsidP="000810BB">
            <w:pPr>
              <w:tabs>
                <w:tab w:val="decimal" w:pos="1035"/>
              </w:tabs>
              <w:rPr>
                <w:rFonts w:ascii="Tahoma" w:hAnsi="Tahoma" w:cs="Tahoma"/>
                <w:sz w:val="24"/>
                <w:szCs w:val="24"/>
                <w:u w:val="single"/>
              </w:rPr>
            </w:pPr>
            <w:r>
              <w:rPr>
                <w:rFonts w:ascii="Tahoma" w:hAnsi="Tahoma" w:cs="Tahoma"/>
                <w:sz w:val="24"/>
                <w:szCs w:val="24"/>
                <w:u w:val="single"/>
              </w:rPr>
              <w:t>908</w:t>
            </w:r>
          </w:p>
        </w:tc>
      </w:tr>
      <w:tr w:rsidR="000810BB" w:rsidRPr="005F25E5" w14:paraId="052907DB" w14:textId="77777777" w:rsidTr="0016704B">
        <w:trPr>
          <w:trHeight w:val="286"/>
        </w:trPr>
        <w:tc>
          <w:tcPr>
            <w:tcW w:w="6368" w:type="dxa"/>
          </w:tcPr>
          <w:p w14:paraId="14FC8CC3" w14:textId="77777777" w:rsidR="000810BB" w:rsidRPr="005F25E5" w:rsidRDefault="000810BB" w:rsidP="000810BB">
            <w:pPr>
              <w:rPr>
                <w:rFonts w:ascii="Tahoma" w:hAnsi="Tahoma" w:cs="Tahoma"/>
                <w:sz w:val="24"/>
                <w:szCs w:val="24"/>
              </w:rPr>
            </w:pPr>
            <w:r w:rsidRPr="005F25E5">
              <w:rPr>
                <w:rFonts w:ascii="Tahoma" w:hAnsi="Tahoma" w:cs="Tahoma"/>
                <w:sz w:val="24"/>
                <w:szCs w:val="24"/>
              </w:rPr>
              <w:t xml:space="preserve">Total actuarial losses </w:t>
            </w:r>
          </w:p>
        </w:tc>
        <w:tc>
          <w:tcPr>
            <w:tcW w:w="1021" w:type="dxa"/>
          </w:tcPr>
          <w:p w14:paraId="37B0CEE9" w14:textId="67A96037" w:rsidR="000810BB" w:rsidRPr="009E2875" w:rsidRDefault="009A2933" w:rsidP="000810BB">
            <w:pPr>
              <w:tabs>
                <w:tab w:val="decimal" w:pos="742"/>
              </w:tabs>
              <w:rPr>
                <w:rFonts w:ascii="Tahoma" w:hAnsi="Tahoma" w:cs="Tahoma"/>
                <w:sz w:val="24"/>
                <w:szCs w:val="24"/>
                <w:u w:val="single"/>
              </w:rPr>
            </w:pPr>
            <w:r>
              <w:rPr>
                <w:rFonts w:ascii="Tahoma" w:hAnsi="Tahoma" w:cs="Tahoma"/>
                <w:sz w:val="24"/>
                <w:szCs w:val="24"/>
                <w:u w:val="single"/>
              </w:rPr>
              <w:t>(17)</w:t>
            </w:r>
          </w:p>
        </w:tc>
        <w:tc>
          <w:tcPr>
            <w:tcW w:w="1417" w:type="dxa"/>
          </w:tcPr>
          <w:p w14:paraId="14FE91B8" w14:textId="29C86127" w:rsidR="000810BB" w:rsidRPr="005F25E5" w:rsidRDefault="000810BB" w:rsidP="000810BB">
            <w:pPr>
              <w:tabs>
                <w:tab w:val="decimal" w:pos="1035"/>
              </w:tabs>
              <w:rPr>
                <w:rFonts w:ascii="Tahoma" w:hAnsi="Tahoma" w:cs="Tahoma"/>
                <w:sz w:val="24"/>
                <w:szCs w:val="24"/>
                <w:u w:val="single"/>
              </w:rPr>
            </w:pPr>
            <w:r w:rsidRPr="005F25E5">
              <w:rPr>
                <w:rFonts w:ascii="Tahoma" w:hAnsi="Tahoma" w:cs="Tahoma"/>
                <w:sz w:val="24"/>
                <w:szCs w:val="24"/>
                <w:u w:val="single"/>
              </w:rPr>
              <w:t>(</w:t>
            </w:r>
            <w:r w:rsidR="00003377">
              <w:rPr>
                <w:rFonts w:ascii="Tahoma" w:hAnsi="Tahoma" w:cs="Tahoma"/>
                <w:sz w:val="24"/>
                <w:szCs w:val="24"/>
                <w:u w:val="single"/>
              </w:rPr>
              <w:t>77</w:t>
            </w:r>
            <w:r w:rsidRPr="005F25E5">
              <w:rPr>
                <w:rFonts w:ascii="Tahoma" w:hAnsi="Tahoma" w:cs="Tahoma"/>
                <w:sz w:val="24"/>
                <w:szCs w:val="24"/>
                <w:u w:val="single"/>
              </w:rPr>
              <w:t>)</w:t>
            </w:r>
          </w:p>
        </w:tc>
      </w:tr>
    </w:tbl>
    <w:p w14:paraId="121EFF07" w14:textId="77777777" w:rsidR="0016704B" w:rsidRPr="005F25E5" w:rsidRDefault="0016704B" w:rsidP="0016704B">
      <w:pPr>
        <w:rPr>
          <w:rFonts w:ascii="Tahoma" w:hAnsi="Tahoma" w:cs="Tahoma"/>
          <w:b/>
          <w:sz w:val="24"/>
          <w:szCs w:val="24"/>
        </w:rPr>
      </w:pPr>
    </w:p>
    <w:p w14:paraId="5A55E3C2" w14:textId="531F584B" w:rsidR="0016704B" w:rsidRPr="005F25E5" w:rsidRDefault="0016704B" w:rsidP="0016704B">
      <w:pPr>
        <w:rPr>
          <w:rFonts w:ascii="Tahoma" w:hAnsi="Tahoma" w:cs="Tahoma"/>
          <w:b/>
          <w:sz w:val="24"/>
          <w:szCs w:val="24"/>
        </w:rPr>
      </w:pPr>
    </w:p>
    <w:p w14:paraId="748B0830" w14:textId="14C61C91" w:rsidR="00903214" w:rsidRPr="005F25E5" w:rsidRDefault="00903214" w:rsidP="0016704B">
      <w:pPr>
        <w:rPr>
          <w:rFonts w:ascii="Tahoma" w:hAnsi="Tahoma" w:cs="Tahoma"/>
          <w:b/>
          <w:sz w:val="24"/>
          <w:szCs w:val="24"/>
        </w:rPr>
      </w:pPr>
    </w:p>
    <w:p w14:paraId="316CE77E" w14:textId="39F9A963" w:rsidR="00903214" w:rsidRPr="005F25E5" w:rsidRDefault="00903214" w:rsidP="0016704B">
      <w:pPr>
        <w:rPr>
          <w:rFonts w:ascii="Tahoma" w:hAnsi="Tahoma" w:cs="Tahoma"/>
          <w:b/>
          <w:sz w:val="24"/>
          <w:szCs w:val="24"/>
        </w:rPr>
      </w:pPr>
    </w:p>
    <w:p w14:paraId="39E401EC" w14:textId="7B2A9518" w:rsidR="00903214" w:rsidRPr="005F25E5" w:rsidRDefault="00903214" w:rsidP="0016704B">
      <w:pPr>
        <w:rPr>
          <w:rFonts w:ascii="Tahoma" w:hAnsi="Tahoma" w:cs="Tahoma"/>
          <w:b/>
          <w:sz w:val="24"/>
          <w:szCs w:val="24"/>
        </w:rPr>
      </w:pPr>
    </w:p>
    <w:p w14:paraId="4EF117DB" w14:textId="77777777" w:rsidR="00903214" w:rsidRDefault="00903214" w:rsidP="00903214">
      <w:pPr>
        <w:rPr>
          <w:rFonts w:ascii="Tahoma" w:hAnsi="Tahoma" w:cs="Tahoma"/>
          <w:b/>
          <w:sz w:val="24"/>
          <w:szCs w:val="24"/>
        </w:rPr>
      </w:pPr>
      <w:r w:rsidRPr="005F25E5">
        <w:rPr>
          <w:rFonts w:ascii="Tahoma" w:hAnsi="Tahoma" w:cs="Tahoma"/>
          <w:b/>
          <w:sz w:val="24"/>
          <w:szCs w:val="24"/>
        </w:rPr>
        <w:t xml:space="preserve">NOTES TO THE FINANCIAL STATEMENTS (continued) </w:t>
      </w:r>
    </w:p>
    <w:p w14:paraId="3E05693D" w14:textId="77777777" w:rsidR="00645B27" w:rsidRPr="005F25E5" w:rsidRDefault="00645B27" w:rsidP="00903214">
      <w:pPr>
        <w:rPr>
          <w:rFonts w:ascii="Tahoma" w:hAnsi="Tahoma" w:cs="Tahoma"/>
          <w:b/>
          <w:sz w:val="24"/>
          <w:szCs w:val="24"/>
        </w:rPr>
      </w:pPr>
    </w:p>
    <w:p w14:paraId="62DA1A0E" w14:textId="77777777" w:rsidR="00903214" w:rsidRPr="005F25E5" w:rsidRDefault="00903214" w:rsidP="00903214">
      <w:pPr>
        <w:ind w:left="720" w:hanging="720"/>
        <w:rPr>
          <w:rFonts w:ascii="Tahoma" w:hAnsi="Tahoma" w:cs="Tahoma"/>
          <w:b/>
          <w:sz w:val="24"/>
          <w:szCs w:val="24"/>
        </w:rPr>
      </w:pPr>
      <w:r w:rsidRPr="005F25E5">
        <w:rPr>
          <w:rFonts w:ascii="Tahoma" w:hAnsi="Tahoma" w:cs="Tahoma"/>
          <w:b/>
          <w:sz w:val="24"/>
          <w:szCs w:val="24"/>
        </w:rPr>
        <w:t>10</w:t>
      </w:r>
      <w:r w:rsidRPr="005F25E5">
        <w:rPr>
          <w:rFonts w:ascii="Tahoma" w:hAnsi="Tahoma" w:cs="Tahoma"/>
          <w:b/>
          <w:sz w:val="24"/>
          <w:szCs w:val="24"/>
        </w:rPr>
        <w:tab/>
        <w:t>PENSION COSTS (continued)</w:t>
      </w:r>
    </w:p>
    <w:tbl>
      <w:tblPr>
        <w:tblW w:w="8636" w:type="dxa"/>
        <w:tblInd w:w="828" w:type="dxa"/>
        <w:tblLayout w:type="fixed"/>
        <w:tblLook w:val="01E0" w:firstRow="1" w:lastRow="1" w:firstColumn="1" w:lastColumn="1" w:noHBand="0" w:noVBand="0"/>
      </w:tblPr>
      <w:tblGrid>
        <w:gridCol w:w="6368"/>
        <w:gridCol w:w="1134"/>
        <w:gridCol w:w="1134"/>
      </w:tblGrid>
      <w:tr w:rsidR="0016704B" w:rsidRPr="005F25E5" w14:paraId="5308EFC0" w14:textId="77777777" w:rsidTr="0016704B">
        <w:tc>
          <w:tcPr>
            <w:tcW w:w="6368" w:type="dxa"/>
          </w:tcPr>
          <w:p w14:paraId="48CDE223" w14:textId="77777777" w:rsidR="001C7228" w:rsidRPr="005F25E5" w:rsidRDefault="001C7228" w:rsidP="0016704B">
            <w:pPr>
              <w:rPr>
                <w:rFonts w:ascii="Tahoma" w:hAnsi="Tahoma" w:cs="Tahoma"/>
                <w:b/>
                <w:sz w:val="24"/>
                <w:szCs w:val="24"/>
              </w:rPr>
            </w:pPr>
          </w:p>
          <w:p w14:paraId="68D0973A" w14:textId="77777777" w:rsidR="001C7228" w:rsidRPr="005F25E5" w:rsidRDefault="001C7228" w:rsidP="0016704B">
            <w:pPr>
              <w:rPr>
                <w:rFonts w:ascii="Tahoma" w:hAnsi="Tahoma" w:cs="Tahoma"/>
                <w:b/>
                <w:sz w:val="24"/>
                <w:szCs w:val="24"/>
              </w:rPr>
            </w:pPr>
          </w:p>
          <w:p w14:paraId="2C0F75C0" w14:textId="4EF8DAED" w:rsidR="0016704B" w:rsidRPr="005F25E5" w:rsidRDefault="0016704B" w:rsidP="0016704B">
            <w:pPr>
              <w:rPr>
                <w:rFonts w:ascii="Tahoma" w:hAnsi="Tahoma" w:cs="Tahoma"/>
                <w:sz w:val="24"/>
                <w:szCs w:val="24"/>
              </w:rPr>
            </w:pPr>
            <w:r w:rsidRPr="005F25E5">
              <w:rPr>
                <w:rFonts w:ascii="Tahoma" w:hAnsi="Tahoma" w:cs="Tahoma"/>
                <w:b/>
                <w:sz w:val="24"/>
                <w:szCs w:val="24"/>
              </w:rPr>
              <w:t>History of Experience Gains and Losses</w:t>
            </w:r>
          </w:p>
        </w:tc>
        <w:tc>
          <w:tcPr>
            <w:tcW w:w="1134" w:type="dxa"/>
          </w:tcPr>
          <w:p w14:paraId="68250C48" w14:textId="2FB1D556" w:rsidR="0016704B" w:rsidRPr="005F25E5" w:rsidRDefault="00796D88" w:rsidP="0016704B">
            <w:pPr>
              <w:jc w:val="center"/>
              <w:rPr>
                <w:rFonts w:ascii="Tahoma" w:hAnsi="Tahoma" w:cs="Tahoma"/>
                <w:b/>
                <w:sz w:val="24"/>
                <w:szCs w:val="24"/>
              </w:rPr>
            </w:pPr>
            <w:r w:rsidRPr="005F25E5">
              <w:rPr>
                <w:rFonts w:ascii="Tahoma" w:hAnsi="Tahoma" w:cs="Tahoma"/>
                <w:b/>
                <w:sz w:val="24"/>
                <w:szCs w:val="24"/>
              </w:rPr>
              <w:t>202</w:t>
            </w:r>
            <w:r w:rsidR="00003377">
              <w:rPr>
                <w:rFonts w:ascii="Tahoma" w:hAnsi="Tahoma" w:cs="Tahoma"/>
                <w:b/>
                <w:sz w:val="24"/>
                <w:szCs w:val="24"/>
              </w:rPr>
              <w:t>4</w:t>
            </w:r>
          </w:p>
          <w:p w14:paraId="70551592" w14:textId="77777777" w:rsidR="0016704B" w:rsidRPr="005F25E5" w:rsidRDefault="0016704B" w:rsidP="0016704B">
            <w:pPr>
              <w:tabs>
                <w:tab w:val="decimal" w:pos="601"/>
              </w:tabs>
              <w:rPr>
                <w:rFonts w:ascii="Tahoma" w:hAnsi="Tahoma" w:cs="Tahoma"/>
                <w:b/>
                <w:sz w:val="24"/>
                <w:szCs w:val="24"/>
              </w:rPr>
            </w:pPr>
          </w:p>
        </w:tc>
        <w:tc>
          <w:tcPr>
            <w:tcW w:w="1134" w:type="dxa"/>
          </w:tcPr>
          <w:p w14:paraId="0B298611" w14:textId="6C956618" w:rsidR="0016704B" w:rsidRPr="005F25E5" w:rsidRDefault="00796D88" w:rsidP="00603A92">
            <w:pPr>
              <w:jc w:val="center"/>
              <w:rPr>
                <w:rFonts w:ascii="Tahoma" w:hAnsi="Tahoma" w:cs="Tahoma"/>
                <w:b/>
                <w:sz w:val="24"/>
                <w:szCs w:val="24"/>
              </w:rPr>
            </w:pPr>
            <w:r w:rsidRPr="005F25E5">
              <w:rPr>
                <w:rFonts w:ascii="Tahoma" w:hAnsi="Tahoma" w:cs="Tahoma"/>
                <w:b/>
                <w:sz w:val="24"/>
                <w:szCs w:val="24"/>
              </w:rPr>
              <w:t>202</w:t>
            </w:r>
            <w:r w:rsidR="00003377">
              <w:rPr>
                <w:rFonts w:ascii="Tahoma" w:hAnsi="Tahoma" w:cs="Tahoma"/>
                <w:b/>
                <w:sz w:val="24"/>
                <w:szCs w:val="24"/>
              </w:rPr>
              <w:t>3</w:t>
            </w:r>
          </w:p>
        </w:tc>
      </w:tr>
      <w:tr w:rsidR="000810BB" w:rsidRPr="009E2875" w14:paraId="6C34135E" w14:textId="77777777" w:rsidTr="0016704B">
        <w:tc>
          <w:tcPr>
            <w:tcW w:w="6368" w:type="dxa"/>
          </w:tcPr>
          <w:p w14:paraId="18E26DB9" w14:textId="77777777" w:rsidR="000810BB" w:rsidRPr="009E2875" w:rsidRDefault="000810BB" w:rsidP="000810BB">
            <w:pPr>
              <w:spacing w:before="120"/>
              <w:rPr>
                <w:rFonts w:ascii="Tahoma" w:hAnsi="Tahoma" w:cs="Tahoma"/>
                <w:sz w:val="24"/>
                <w:szCs w:val="24"/>
              </w:rPr>
            </w:pPr>
            <w:r w:rsidRPr="009E2875">
              <w:rPr>
                <w:rFonts w:ascii="Tahoma" w:hAnsi="Tahoma" w:cs="Tahoma"/>
                <w:sz w:val="24"/>
                <w:szCs w:val="24"/>
              </w:rPr>
              <w:t>Difference between the asset return and the interest income recognised in the SOFA</w:t>
            </w:r>
          </w:p>
        </w:tc>
        <w:tc>
          <w:tcPr>
            <w:tcW w:w="1134" w:type="dxa"/>
            <w:vAlign w:val="bottom"/>
          </w:tcPr>
          <w:p w14:paraId="419804EF" w14:textId="51B4355E" w:rsidR="000810BB" w:rsidRPr="009E2875" w:rsidRDefault="00D24263" w:rsidP="000810BB">
            <w:pPr>
              <w:tabs>
                <w:tab w:val="decimal" w:pos="601"/>
              </w:tabs>
              <w:rPr>
                <w:rFonts w:ascii="Tahoma" w:hAnsi="Tahoma" w:cs="Tahoma"/>
                <w:sz w:val="24"/>
                <w:szCs w:val="24"/>
              </w:rPr>
            </w:pPr>
            <w:r>
              <w:rPr>
                <w:rFonts w:ascii="Tahoma" w:hAnsi="Tahoma" w:cs="Tahoma"/>
                <w:sz w:val="24"/>
                <w:szCs w:val="24"/>
              </w:rPr>
              <w:t>79</w:t>
            </w:r>
          </w:p>
        </w:tc>
        <w:tc>
          <w:tcPr>
            <w:tcW w:w="1134" w:type="dxa"/>
            <w:vAlign w:val="bottom"/>
          </w:tcPr>
          <w:p w14:paraId="00021D8B" w14:textId="03E2FBA0" w:rsidR="000810BB" w:rsidRPr="009E2875" w:rsidRDefault="002F3435" w:rsidP="000810BB">
            <w:pPr>
              <w:tabs>
                <w:tab w:val="decimal" w:pos="601"/>
              </w:tabs>
              <w:rPr>
                <w:rFonts w:ascii="Tahoma" w:hAnsi="Tahoma" w:cs="Tahoma"/>
                <w:sz w:val="24"/>
                <w:szCs w:val="24"/>
              </w:rPr>
            </w:pPr>
            <w:r w:rsidRPr="009E2875">
              <w:rPr>
                <w:rFonts w:ascii="Tahoma" w:hAnsi="Tahoma" w:cs="Tahoma"/>
                <w:sz w:val="24"/>
                <w:szCs w:val="24"/>
              </w:rPr>
              <w:t>(</w:t>
            </w:r>
            <w:r w:rsidR="00003377">
              <w:rPr>
                <w:rFonts w:ascii="Tahoma" w:hAnsi="Tahoma" w:cs="Tahoma"/>
                <w:sz w:val="24"/>
                <w:szCs w:val="24"/>
              </w:rPr>
              <w:t>1,0</w:t>
            </w:r>
            <w:r w:rsidRPr="009E2875">
              <w:rPr>
                <w:rFonts w:ascii="Tahoma" w:hAnsi="Tahoma" w:cs="Tahoma"/>
                <w:sz w:val="24"/>
                <w:szCs w:val="24"/>
              </w:rPr>
              <w:t>55)</w:t>
            </w:r>
          </w:p>
        </w:tc>
      </w:tr>
      <w:tr w:rsidR="000810BB" w:rsidRPr="009E2875" w14:paraId="508E3474" w14:textId="77777777" w:rsidTr="0016704B">
        <w:tc>
          <w:tcPr>
            <w:tcW w:w="6368" w:type="dxa"/>
          </w:tcPr>
          <w:p w14:paraId="24D7EDFE" w14:textId="77777777" w:rsidR="000810BB" w:rsidRPr="009E2875" w:rsidRDefault="000810BB" w:rsidP="000810BB">
            <w:pPr>
              <w:rPr>
                <w:rFonts w:ascii="Tahoma" w:hAnsi="Tahoma" w:cs="Tahoma"/>
                <w:i/>
                <w:sz w:val="24"/>
                <w:szCs w:val="24"/>
              </w:rPr>
            </w:pPr>
            <w:r w:rsidRPr="009E2875">
              <w:rPr>
                <w:rFonts w:ascii="Tahoma" w:hAnsi="Tahoma" w:cs="Tahoma"/>
                <w:i/>
                <w:sz w:val="24"/>
                <w:szCs w:val="24"/>
              </w:rPr>
              <w:t>- as % of scheme assets</w:t>
            </w:r>
          </w:p>
        </w:tc>
        <w:tc>
          <w:tcPr>
            <w:tcW w:w="1134" w:type="dxa"/>
            <w:vAlign w:val="bottom"/>
          </w:tcPr>
          <w:p w14:paraId="0AD1FFD2" w14:textId="33A37997" w:rsidR="000810BB" w:rsidRPr="009E2875" w:rsidRDefault="00D24263" w:rsidP="000810BB">
            <w:pPr>
              <w:tabs>
                <w:tab w:val="decimal" w:pos="601"/>
              </w:tabs>
              <w:rPr>
                <w:rFonts w:ascii="Tahoma" w:hAnsi="Tahoma" w:cs="Tahoma"/>
                <w:i/>
                <w:sz w:val="24"/>
                <w:szCs w:val="24"/>
              </w:rPr>
            </w:pPr>
            <w:r>
              <w:rPr>
                <w:rFonts w:ascii="Tahoma" w:hAnsi="Tahoma" w:cs="Tahoma"/>
                <w:i/>
                <w:sz w:val="24"/>
                <w:szCs w:val="24"/>
              </w:rPr>
              <w:t>3%</w:t>
            </w:r>
          </w:p>
        </w:tc>
        <w:tc>
          <w:tcPr>
            <w:tcW w:w="1134" w:type="dxa"/>
            <w:vAlign w:val="bottom"/>
          </w:tcPr>
          <w:p w14:paraId="354FC6E6" w14:textId="19EC08BB" w:rsidR="000810BB" w:rsidRPr="009E2875" w:rsidRDefault="00003377" w:rsidP="000810BB">
            <w:pPr>
              <w:tabs>
                <w:tab w:val="decimal" w:pos="601"/>
              </w:tabs>
              <w:rPr>
                <w:rFonts w:ascii="Tahoma" w:hAnsi="Tahoma" w:cs="Tahoma"/>
                <w:i/>
                <w:sz w:val="24"/>
                <w:szCs w:val="24"/>
              </w:rPr>
            </w:pPr>
            <w:r>
              <w:rPr>
                <w:rFonts w:ascii="Tahoma" w:hAnsi="Tahoma" w:cs="Tahoma"/>
                <w:i/>
                <w:sz w:val="24"/>
                <w:szCs w:val="24"/>
              </w:rPr>
              <w:t>40</w:t>
            </w:r>
            <w:r w:rsidR="000810BB" w:rsidRPr="009E2875">
              <w:rPr>
                <w:rFonts w:ascii="Tahoma" w:hAnsi="Tahoma" w:cs="Tahoma"/>
                <w:i/>
                <w:sz w:val="24"/>
                <w:szCs w:val="24"/>
              </w:rPr>
              <w:t>%</w:t>
            </w:r>
          </w:p>
        </w:tc>
      </w:tr>
      <w:tr w:rsidR="000810BB" w:rsidRPr="009E2875" w14:paraId="6F5FBF39" w14:textId="77777777" w:rsidTr="0016704B">
        <w:tc>
          <w:tcPr>
            <w:tcW w:w="6368" w:type="dxa"/>
          </w:tcPr>
          <w:p w14:paraId="7A7F2A3E" w14:textId="77777777" w:rsidR="000810BB" w:rsidRPr="009E2875" w:rsidRDefault="000810BB" w:rsidP="000810BB">
            <w:pPr>
              <w:rPr>
                <w:rFonts w:ascii="Tahoma" w:hAnsi="Tahoma" w:cs="Tahoma"/>
                <w:sz w:val="24"/>
                <w:szCs w:val="24"/>
              </w:rPr>
            </w:pPr>
          </w:p>
        </w:tc>
        <w:tc>
          <w:tcPr>
            <w:tcW w:w="1134" w:type="dxa"/>
            <w:vAlign w:val="bottom"/>
          </w:tcPr>
          <w:p w14:paraId="7B848022" w14:textId="77777777" w:rsidR="000810BB" w:rsidRPr="009E2875" w:rsidRDefault="000810BB" w:rsidP="000810BB">
            <w:pPr>
              <w:tabs>
                <w:tab w:val="decimal" w:pos="601"/>
              </w:tabs>
              <w:rPr>
                <w:rFonts w:ascii="Tahoma" w:hAnsi="Tahoma" w:cs="Tahoma"/>
                <w:sz w:val="24"/>
                <w:szCs w:val="24"/>
              </w:rPr>
            </w:pPr>
          </w:p>
        </w:tc>
        <w:tc>
          <w:tcPr>
            <w:tcW w:w="1134" w:type="dxa"/>
            <w:vAlign w:val="bottom"/>
          </w:tcPr>
          <w:p w14:paraId="2534A30C" w14:textId="77777777" w:rsidR="000810BB" w:rsidRPr="009E2875" w:rsidRDefault="000810BB" w:rsidP="000810BB">
            <w:pPr>
              <w:tabs>
                <w:tab w:val="decimal" w:pos="601"/>
              </w:tabs>
              <w:rPr>
                <w:rFonts w:ascii="Tahoma" w:hAnsi="Tahoma" w:cs="Tahoma"/>
                <w:sz w:val="24"/>
                <w:szCs w:val="24"/>
              </w:rPr>
            </w:pPr>
          </w:p>
        </w:tc>
      </w:tr>
      <w:tr w:rsidR="000810BB" w:rsidRPr="009E2875" w14:paraId="28B3BA85" w14:textId="77777777" w:rsidTr="0016704B">
        <w:tc>
          <w:tcPr>
            <w:tcW w:w="6368" w:type="dxa"/>
          </w:tcPr>
          <w:p w14:paraId="4737F2EE" w14:textId="7F3E0941" w:rsidR="000810BB" w:rsidRPr="009E2875" w:rsidRDefault="000810BB" w:rsidP="000810BB">
            <w:pPr>
              <w:rPr>
                <w:rFonts w:ascii="Tahoma" w:hAnsi="Tahoma" w:cs="Tahoma"/>
                <w:sz w:val="24"/>
                <w:szCs w:val="24"/>
              </w:rPr>
            </w:pPr>
            <w:r w:rsidRPr="009E2875">
              <w:rPr>
                <w:rFonts w:ascii="Tahoma" w:hAnsi="Tahoma" w:cs="Tahoma"/>
                <w:sz w:val="24"/>
                <w:szCs w:val="24"/>
              </w:rPr>
              <w:t>Experience (losses) on obligation</w:t>
            </w:r>
          </w:p>
        </w:tc>
        <w:tc>
          <w:tcPr>
            <w:tcW w:w="1134" w:type="dxa"/>
            <w:vAlign w:val="bottom"/>
          </w:tcPr>
          <w:p w14:paraId="486F6CCD" w14:textId="20AC3ADA" w:rsidR="000810BB" w:rsidRPr="009E2875" w:rsidRDefault="00D24263" w:rsidP="000810BB">
            <w:pPr>
              <w:tabs>
                <w:tab w:val="decimal" w:pos="601"/>
              </w:tabs>
              <w:rPr>
                <w:rFonts w:ascii="Tahoma" w:hAnsi="Tahoma" w:cs="Tahoma"/>
                <w:sz w:val="24"/>
                <w:szCs w:val="24"/>
              </w:rPr>
            </w:pPr>
            <w:r>
              <w:rPr>
                <w:rFonts w:ascii="Tahoma" w:hAnsi="Tahoma" w:cs="Tahoma"/>
                <w:sz w:val="24"/>
                <w:szCs w:val="24"/>
              </w:rPr>
              <w:t>(21)</w:t>
            </w:r>
          </w:p>
        </w:tc>
        <w:tc>
          <w:tcPr>
            <w:tcW w:w="1134" w:type="dxa"/>
            <w:vAlign w:val="bottom"/>
          </w:tcPr>
          <w:p w14:paraId="75ADD43A" w14:textId="4AC3B5E3" w:rsidR="000810BB" w:rsidRPr="00D849E7" w:rsidRDefault="002F3435" w:rsidP="000810BB">
            <w:pPr>
              <w:tabs>
                <w:tab w:val="decimal" w:pos="601"/>
              </w:tabs>
              <w:rPr>
                <w:rFonts w:ascii="Tahoma" w:hAnsi="Tahoma" w:cs="Tahoma"/>
                <w:sz w:val="24"/>
                <w:szCs w:val="24"/>
              </w:rPr>
            </w:pPr>
            <w:r w:rsidRPr="00D849E7">
              <w:rPr>
                <w:rFonts w:ascii="Tahoma" w:hAnsi="Tahoma" w:cs="Tahoma"/>
                <w:sz w:val="24"/>
                <w:szCs w:val="24"/>
              </w:rPr>
              <w:t>(</w:t>
            </w:r>
            <w:r w:rsidR="00003377" w:rsidRPr="00D849E7">
              <w:rPr>
                <w:rFonts w:ascii="Tahoma" w:hAnsi="Tahoma" w:cs="Tahoma"/>
                <w:sz w:val="24"/>
                <w:szCs w:val="24"/>
              </w:rPr>
              <w:t>789</w:t>
            </w:r>
            <w:r w:rsidRPr="00D849E7">
              <w:rPr>
                <w:rFonts w:ascii="Tahoma" w:hAnsi="Tahoma" w:cs="Tahoma"/>
                <w:sz w:val="24"/>
                <w:szCs w:val="24"/>
              </w:rPr>
              <w:t>)</w:t>
            </w:r>
          </w:p>
        </w:tc>
      </w:tr>
      <w:tr w:rsidR="000810BB" w:rsidRPr="009E2875" w14:paraId="5801AAE1" w14:textId="77777777" w:rsidTr="0016704B">
        <w:tc>
          <w:tcPr>
            <w:tcW w:w="6368" w:type="dxa"/>
          </w:tcPr>
          <w:p w14:paraId="12074720" w14:textId="77777777" w:rsidR="000810BB" w:rsidRPr="009E2875" w:rsidRDefault="000810BB" w:rsidP="000810BB">
            <w:pPr>
              <w:rPr>
                <w:rFonts w:ascii="Tahoma" w:hAnsi="Tahoma" w:cs="Tahoma"/>
                <w:i/>
                <w:sz w:val="24"/>
                <w:szCs w:val="24"/>
              </w:rPr>
            </w:pPr>
            <w:r w:rsidRPr="009E2875">
              <w:rPr>
                <w:rFonts w:ascii="Tahoma" w:hAnsi="Tahoma" w:cs="Tahoma"/>
                <w:i/>
                <w:sz w:val="24"/>
                <w:szCs w:val="24"/>
              </w:rPr>
              <w:t>- as % of liabilities</w:t>
            </w:r>
          </w:p>
        </w:tc>
        <w:tc>
          <w:tcPr>
            <w:tcW w:w="1134" w:type="dxa"/>
            <w:vAlign w:val="bottom"/>
          </w:tcPr>
          <w:p w14:paraId="3C40630D" w14:textId="4F1394F1" w:rsidR="000810BB" w:rsidRPr="009E2875" w:rsidRDefault="00D24263" w:rsidP="000810BB">
            <w:pPr>
              <w:tabs>
                <w:tab w:val="decimal" w:pos="601"/>
              </w:tabs>
              <w:rPr>
                <w:rFonts w:ascii="Tahoma" w:hAnsi="Tahoma" w:cs="Tahoma"/>
                <w:i/>
                <w:sz w:val="24"/>
                <w:szCs w:val="24"/>
              </w:rPr>
            </w:pPr>
            <w:r>
              <w:rPr>
                <w:rFonts w:ascii="Tahoma" w:hAnsi="Tahoma" w:cs="Tahoma"/>
                <w:i/>
                <w:sz w:val="24"/>
                <w:szCs w:val="24"/>
              </w:rPr>
              <w:t>1%</w:t>
            </w:r>
          </w:p>
        </w:tc>
        <w:tc>
          <w:tcPr>
            <w:tcW w:w="1134" w:type="dxa"/>
            <w:vAlign w:val="bottom"/>
          </w:tcPr>
          <w:p w14:paraId="0D24CE0E" w14:textId="0144B02D" w:rsidR="000810BB" w:rsidRPr="00D849E7" w:rsidRDefault="00003377" w:rsidP="000810BB">
            <w:pPr>
              <w:tabs>
                <w:tab w:val="decimal" w:pos="601"/>
              </w:tabs>
              <w:rPr>
                <w:rFonts w:ascii="Tahoma" w:hAnsi="Tahoma" w:cs="Tahoma"/>
                <w:i/>
                <w:sz w:val="24"/>
                <w:szCs w:val="24"/>
              </w:rPr>
            </w:pPr>
            <w:r w:rsidRPr="00D849E7">
              <w:rPr>
                <w:rFonts w:ascii="Tahoma" w:hAnsi="Tahoma" w:cs="Tahoma"/>
                <w:i/>
                <w:sz w:val="24"/>
                <w:szCs w:val="24"/>
              </w:rPr>
              <w:t>34</w:t>
            </w:r>
            <w:r w:rsidR="000810BB" w:rsidRPr="00D849E7">
              <w:rPr>
                <w:rFonts w:ascii="Tahoma" w:hAnsi="Tahoma" w:cs="Tahoma"/>
                <w:i/>
                <w:sz w:val="24"/>
                <w:szCs w:val="24"/>
              </w:rPr>
              <w:t>%</w:t>
            </w:r>
          </w:p>
        </w:tc>
      </w:tr>
      <w:tr w:rsidR="000810BB" w:rsidRPr="009E2875" w14:paraId="1BCF5839" w14:textId="77777777" w:rsidTr="0016704B">
        <w:tc>
          <w:tcPr>
            <w:tcW w:w="6368" w:type="dxa"/>
          </w:tcPr>
          <w:p w14:paraId="530551A1" w14:textId="77777777" w:rsidR="000810BB" w:rsidRPr="009E2875" w:rsidRDefault="000810BB" w:rsidP="000810BB">
            <w:pPr>
              <w:rPr>
                <w:rFonts w:ascii="Tahoma" w:hAnsi="Tahoma" w:cs="Tahoma"/>
                <w:sz w:val="24"/>
                <w:szCs w:val="24"/>
              </w:rPr>
            </w:pPr>
          </w:p>
        </w:tc>
        <w:tc>
          <w:tcPr>
            <w:tcW w:w="1134" w:type="dxa"/>
            <w:vAlign w:val="bottom"/>
          </w:tcPr>
          <w:p w14:paraId="0E1969CE" w14:textId="77777777" w:rsidR="000810BB" w:rsidRPr="009E2875" w:rsidRDefault="000810BB" w:rsidP="000810BB">
            <w:pPr>
              <w:tabs>
                <w:tab w:val="decimal" w:pos="601"/>
              </w:tabs>
              <w:rPr>
                <w:rFonts w:ascii="Tahoma" w:hAnsi="Tahoma" w:cs="Tahoma"/>
                <w:sz w:val="24"/>
                <w:szCs w:val="24"/>
                <w:u w:val="single"/>
              </w:rPr>
            </w:pPr>
          </w:p>
        </w:tc>
        <w:tc>
          <w:tcPr>
            <w:tcW w:w="1134" w:type="dxa"/>
            <w:vAlign w:val="bottom"/>
          </w:tcPr>
          <w:p w14:paraId="7FFCAEEB" w14:textId="77777777" w:rsidR="000810BB" w:rsidRPr="00D849E7" w:rsidRDefault="000810BB" w:rsidP="000810BB">
            <w:pPr>
              <w:tabs>
                <w:tab w:val="decimal" w:pos="601"/>
              </w:tabs>
              <w:rPr>
                <w:rFonts w:ascii="Tahoma" w:hAnsi="Tahoma" w:cs="Tahoma"/>
                <w:sz w:val="24"/>
                <w:szCs w:val="24"/>
                <w:u w:val="single"/>
              </w:rPr>
            </w:pPr>
          </w:p>
        </w:tc>
      </w:tr>
      <w:tr w:rsidR="000810BB" w:rsidRPr="009E2875" w14:paraId="333184B2" w14:textId="77777777" w:rsidTr="0016704B">
        <w:tc>
          <w:tcPr>
            <w:tcW w:w="6368" w:type="dxa"/>
          </w:tcPr>
          <w:p w14:paraId="7C783714" w14:textId="69BAF5B3" w:rsidR="000810BB" w:rsidRPr="009E2875" w:rsidRDefault="000810BB" w:rsidP="000810BB">
            <w:pPr>
              <w:rPr>
                <w:rFonts w:ascii="Tahoma" w:hAnsi="Tahoma" w:cs="Tahoma"/>
                <w:sz w:val="24"/>
                <w:szCs w:val="24"/>
              </w:rPr>
            </w:pPr>
            <w:r w:rsidRPr="009E2875">
              <w:rPr>
                <w:rFonts w:ascii="Tahoma" w:hAnsi="Tahoma" w:cs="Tahoma"/>
                <w:sz w:val="24"/>
                <w:szCs w:val="24"/>
              </w:rPr>
              <w:t>Total amount recognised in the SOFA (2019,72)</w:t>
            </w:r>
          </w:p>
        </w:tc>
        <w:tc>
          <w:tcPr>
            <w:tcW w:w="1134" w:type="dxa"/>
            <w:vAlign w:val="bottom"/>
          </w:tcPr>
          <w:p w14:paraId="2AE5F932" w14:textId="1CEC1331" w:rsidR="000810BB" w:rsidRPr="009E2875" w:rsidRDefault="00D24263" w:rsidP="000810BB">
            <w:pPr>
              <w:tabs>
                <w:tab w:val="decimal" w:pos="601"/>
              </w:tabs>
              <w:rPr>
                <w:rFonts w:ascii="Tahoma" w:hAnsi="Tahoma" w:cs="Tahoma"/>
                <w:sz w:val="24"/>
                <w:szCs w:val="24"/>
              </w:rPr>
            </w:pPr>
            <w:r>
              <w:rPr>
                <w:rFonts w:ascii="Tahoma" w:hAnsi="Tahoma" w:cs="Tahoma"/>
                <w:sz w:val="24"/>
                <w:szCs w:val="24"/>
              </w:rPr>
              <w:t>(17)</w:t>
            </w:r>
          </w:p>
        </w:tc>
        <w:tc>
          <w:tcPr>
            <w:tcW w:w="1134" w:type="dxa"/>
            <w:vAlign w:val="bottom"/>
          </w:tcPr>
          <w:p w14:paraId="5395C19D" w14:textId="6DB73A12" w:rsidR="000810BB" w:rsidRPr="00D849E7" w:rsidRDefault="000810BB" w:rsidP="000810BB">
            <w:pPr>
              <w:tabs>
                <w:tab w:val="decimal" w:pos="601"/>
              </w:tabs>
              <w:rPr>
                <w:rFonts w:ascii="Tahoma" w:hAnsi="Tahoma" w:cs="Tahoma"/>
                <w:sz w:val="24"/>
                <w:szCs w:val="24"/>
              </w:rPr>
            </w:pPr>
            <w:r w:rsidRPr="00D849E7">
              <w:rPr>
                <w:rFonts w:ascii="Tahoma" w:hAnsi="Tahoma" w:cs="Tahoma"/>
                <w:sz w:val="24"/>
                <w:szCs w:val="24"/>
              </w:rPr>
              <w:t>(</w:t>
            </w:r>
            <w:r w:rsidR="00003377" w:rsidRPr="00D849E7">
              <w:rPr>
                <w:rFonts w:ascii="Tahoma" w:hAnsi="Tahoma" w:cs="Tahoma"/>
                <w:sz w:val="24"/>
                <w:szCs w:val="24"/>
              </w:rPr>
              <w:t>77</w:t>
            </w:r>
            <w:r w:rsidRPr="00D849E7">
              <w:rPr>
                <w:rFonts w:ascii="Tahoma" w:hAnsi="Tahoma" w:cs="Tahoma"/>
                <w:sz w:val="24"/>
                <w:szCs w:val="24"/>
              </w:rPr>
              <w:t>)</w:t>
            </w:r>
          </w:p>
        </w:tc>
      </w:tr>
      <w:tr w:rsidR="000810BB" w:rsidRPr="005F25E5" w14:paraId="5C8DC126" w14:textId="77777777" w:rsidTr="0016704B">
        <w:tc>
          <w:tcPr>
            <w:tcW w:w="6368" w:type="dxa"/>
          </w:tcPr>
          <w:p w14:paraId="0DBC6048" w14:textId="77777777" w:rsidR="000810BB" w:rsidRPr="009E2875" w:rsidRDefault="000810BB" w:rsidP="000810BB">
            <w:pPr>
              <w:rPr>
                <w:rFonts w:ascii="Tahoma" w:hAnsi="Tahoma" w:cs="Tahoma"/>
                <w:i/>
                <w:sz w:val="24"/>
                <w:szCs w:val="24"/>
              </w:rPr>
            </w:pPr>
            <w:r w:rsidRPr="009E2875">
              <w:rPr>
                <w:rFonts w:ascii="Tahoma" w:hAnsi="Tahoma" w:cs="Tahoma"/>
                <w:i/>
                <w:sz w:val="24"/>
                <w:szCs w:val="24"/>
              </w:rPr>
              <w:t>- as % of liabilities</w:t>
            </w:r>
          </w:p>
        </w:tc>
        <w:tc>
          <w:tcPr>
            <w:tcW w:w="1134" w:type="dxa"/>
            <w:vAlign w:val="bottom"/>
          </w:tcPr>
          <w:p w14:paraId="0EC665CD" w14:textId="1A5FFD11" w:rsidR="000810BB" w:rsidRPr="009E2875" w:rsidRDefault="00D24263" w:rsidP="000810BB">
            <w:pPr>
              <w:tabs>
                <w:tab w:val="decimal" w:pos="601"/>
              </w:tabs>
              <w:rPr>
                <w:rFonts w:ascii="Tahoma" w:hAnsi="Tahoma" w:cs="Tahoma"/>
                <w:i/>
                <w:sz w:val="24"/>
                <w:szCs w:val="24"/>
              </w:rPr>
            </w:pPr>
            <w:r>
              <w:rPr>
                <w:rFonts w:ascii="Tahoma" w:hAnsi="Tahoma" w:cs="Tahoma"/>
                <w:i/>
                <w:sz w:val="24"/>
                <w:szCs w:val="24"/>
              </w:rPr>
              <w:t>1%</w:t>
            </w:r>
          </w:p>
        </w:tc>
        <w:tc>
          <w:tcPr>
            <w:tcW w:w="1134" w:type="dxa"/>
            <w:vAlign w:val="bottom"/>
          </w:tcPr>
          <w:p w14:paraId="6C3C336D" w14:textId="61B12FC3" w:rsidR="000810BB" w:rsidRPr="00D849E7" w:rsidRDefault="002F3435" w:rsidP="000810BB">
            <w:pPr>
              <w:tabs>
                <w:tab w:val="decimal" w:pos="601"/>
              </w:tabs>
              <w:rPr>
                <w:rFonts w:ascii="Tahoma" w:hAnsi="Tahoma" w:cs="Tahoma"/>
                <w:i/>
                <w:sz w:val="24"/>
                <w:szCs w:val="24"/>
              </w:rPr>
            </w:pPr>
            <w:r w:rsidRPr="00D849E7">
              <w:rPr>
                <w:rFonts w:ascii="Tahoma" w:hAnsi="Tahoma" w:cs="Tahoma"/>
                <w:i/>
                <w:sz w:val="24"/>
                <w:szCs w:val="24"/>
              </w:rPr>
              <w:t>4</w:t>
            </w:r>
            <w:r w:rsidR="000810BB" w:rsidRPr="00D849E7">
              <w:rPr>
                <w:rFonts w:ascii="Tahoma" w:hAnsi="Tahoma" w:cs="Tahoma"/>
                <w:i/>
                <w:sz w:val="24"/>
                <w:szCs w:val="24"/>
              </w:rPr>
              <w:t>%</w:t>
            </w:r>
          </w:p>
        </w:tc>
      </w:tr>
    </w:tbl>
    <w:p w14:paraId="4537C604" w14:textId="77777777" w:rsidR="0016704B" w:rsidRPr="005F25E5" w:rsidRDefault="0016704B" w:rsidP="0016704B">
      <w:pPr>
        <w:rPr>
          <w:rFonts w:ascii="Tahoma" w:hAnsi="Tahoma" w:cs="Tahoma"/>
          <w:b/>
          <w:sz w:val="24"/>
          <w:szCs w:val="24"/>
        </w:rPr>
      </w:pPr>
    </w:p>
    <w:p w14:paraId="07B460EC" w14:textId="77777777" w:rsidR="0016704B" w:rsidRPr="005F25E5" w:rsidRDefault="0016704B" w:rsidP="0016704B">
      <w:pPr>
        <w:ind w:left="709"/>
        <w:rPr>
          <w:rFonts w:ascii="Tahoma" w:hAnsi="Tahoma" w:cs="Tahoma"/>
          <w:sz w:val="24"/>
          <w:szCs w:val="24"/>
        </w:rPr>
      </w:pPr>
      <w:r w:rsidRPr="005F25E5">
        <w:rPr>
          <w:rFonts w:ascii="Tahoma" w:hAnsi="Tahoma" w:cs="Tahoma"/>
          <w:sz w:val="24"/>
          <w:szCs w:val="24"/>
        </w:rPr>
        <w:t xml:space="preserve">From 1 April 2006 the defined benefits scheme was closed to new members. A group personal pension plan is provided for employees who are not members of the defined benefits scheme to which auto-enrolment </w:t>
      </w:r>
    </w:p>
    <w:p w14:paraId="2DF6EC91" w14:textId="2CDCD120" w:rsidR="0016704B" w:rsidRPr="005F25E5" w:rsidRDefault="0016704B" w:rsidP="0016704B">
      <w:pPr>
        <w:ind w:left="720"/>
        <w:rPr>
          <w:rFonts w:ascii="Tahoma" w:hAnsi="Tahoma" w:cs="Tahoma"/>
          <w:sz w:val="24"/>
          <w:szCs w:val="24"/>
        </w:rPr>
      </w:pPr>
      <w:r w:rsidRPr="005F25E5">
        <w:rPr>
          <w:rFonts w:ascii="Tahoma" w:hAnsi="Tahoma" w:cs="Tahoma"/>
          <w:sz w:val="24"/>
          <w:szCs w:val="24"/>
        </w:rPr>
        <w:t xml:space="preserve">applies. </w:t>
      </w:r>
    </w:p>
    <w:p w14:paraId="1E74ECFC" w14:textId="77777777" w:rsidR="008C12CE" w:rsidRPr="005F25E5" w:rsidRDefault="008C12CE" w:rsidP="00A54557">
      <w:pPr>
        <w:rPr>
          <w:rFonts w:ascii="Tahoma" w:hAnsi="Tahoma" w:cs="Tahoma"/>
          <w:b/>
          <w:sz w:val="24"/>
          <w:szCs w:val="24"/>
        </w:rPr>
      </w:pPr>
    </w:p>
    <w:p w14:paraId="57252601" w14:textId="4E3E7037" w:rsidR="00363C84" w:rsidRDefault="000C5951" w:rsidP="00936BE4">
      <w:pPr>
        <w:spacing w:after="160" w:line="259" w:lineRule="auto"/>
        <w:rPr>
          <w:rFonts w:ascii="Tahoma" w:hAnsi="Tahoma" w:cs="Tahoma"/>
          <w:b/>
          <w:sz w:val="24"/>
          <w:szCs w:val="24"/>
        </w:rPr>
      </w:pPr>
      <w:r>
        <w:rPr>
          <w:rFonts w:ascii="Tahoma" w:hAnsi="Tahoma" w:cs="Tahoma"/>
          <w:b/>
          <w:sz w:val="24"/>
          <w:szCs w:val="24"/>
        </w:rPr>
        <w:br w:type="page"/>
      </w:r>
    </w:p>
    <w:p w14:paraId="2B688FCA" w14:textId="77777777" w:rsidR="00936BE4" w:rsidRPr="005F25E5" w:rsidRDefault="00936BE4" w:rsidP="00936BE4">
      <w:pPr>
        <w:rPr>
          <w:rFonts w:ascii="Tahoma" w:hAnsi="Tahoma" w:cs="Tahoma"/>
          <w:b/>
          <w:sz w:val="24"/>
          <w:szCs w:val="24"/>
        </w:rPr>
      </w:pPr>
      <w:r w:rsidRPr="005F25E5">
        <w:rPr>
          <w:rFonts w:ascii="Tahoma" w:hAnsi="Tahoma" w:cs="Tahoma"/>
          <w:b/>
          <w:sz w:val="24"/>
          <w:szCs w:val="24"/>
        </w:rPr>
        <w:lastRenderedPageBreak/>
        <w:t xml:space="preserve">NOTES TO THE FINANCIAL STATEMENTS (continued) </w:t>
      </w:r>
    </w:p>
    <w:p w14:paraId="6DC73C53" w14:textId="77777777" w:rsidR="00645B27" w:rsidRDefault="00645B27" w:rsidP="005F7628">
      <w:pPr>
        <w:rPr>
          <w:rFonts w:ascii="Tahoma" w:hAnsi="Tahoma" w:cs="Tahoma"/>
          <w:b/>
          <w:sz w:val="24"/>
          <w:szCs w:val="24"/>
        </w:rPr>
      </w:pPr>
    </w:p>
    <w:p w14:paraId="097DC3D0" w14:textId="3FAA6FD7" w:rsidR="005F7628" w:rsidRPr="005F25E5" w:rsidRDefault="005F7628" w:rsidP="005F7628">
      <w:pPr>
        <w:rPr>
          <w:rFonts w:ascii="Tahoma" w:hAnsi="Tahoma" w:cs="Tahoma"/>
          <w:b/>
          <w:sz w:val="24"/>
          <w:szCs w:val="24"/>
        </w:rPr>
      </w:pPr>
      <w:r w:rsidRPr="005F25E5">
        <w:rPr>
          <w:rFonts w:ascii="Tahoma" w:hAnsi="Tahoma" w:cs="Tahoma"/>
          <w:b/>
          <w:sz w:val="24"/>
          <w:szCs w:val="24"/>
        </w:rPr>
        <w:t>1</w:t>
      </w:r>
      <w:r w:rsidR="008D785F" w:rsidRPr="005F25E5">
        <w:rPr>
          <w:rFonts w:ascii="Tahoma" w:hAnsi="Tahoma" w:cs="Tahoma"/>
          <w:b/>
          <w:sz w:val="24"/>
          <w:szCs w:val="24"/>
        </w:rPr>
        <w:t>1</w:t>
      </w:r>
      <w:r w:rsidRPr="005F25E5">
        <w:rPr>
          <w:rFonts w:ascii="Tahoma" w:hAnsi="Tahoma" w:cs="Tahoma"/>
          <w:b/>
          <w:sz w:val="24"/>
          <w:szCs w:val="24"/>
        </w:rPr>
        <w:tab/>
        <w:t>UNRESTRICTED FUNDS</w:t>
      </w:r>
    </w:p>
    <w:tbl>
      <w:tblPr>
        <w:tblpPr w:leftFromText="180" w:rightFromText="180" w:vertAnchor="text" w:horzAnchor="page" w:tblpX="1137" w:tblpY="330"/>
        <w:tblW w:w="9781" w:type="dxa"/>
        <w:tblLayout w:type="fixed"/>
        <w:tblCellMar>
          <w:left w:w="0" w:type="dxa"/>
          <w:right w:w="0" w:type="dxa"/>
        </w:tblCellMar>
        <w:tblLook w:val="0000" w:firstRow="0" w:lastRow="0" w:firstColumn="0" w:lastColumn="0" w:noHBand="0" w:noVBand="0"/>
      </w:tblPr>
      <w:tblGrid>
        <w:gridCol w:w="1418"/>
        <w:gridCol w:w="1134"/>
        <w:gridCol w:w="992"/>
        <w:gridCol w:w="1134"/>
        <w:gridCol w:w="992"/>
        <w:gridCol w:w="85"/>
        <w:gridCol w:w="992"/>
        <w:gridCol w:w="57"/>
        <w:gridCol w:w="993"/>
        <w:gridCol w:w="992"/>
        <w:gridCol w:w="992"/>
      </w:tblGrid>
      <w:tr w:rsidR="00C71DE5" w:rsidRPr="005F25E5" w14:paraId="1F7B2BF2" w14:textId="77777777" w:rsidTr="00794702">
        <w:trPr>
          <w:trHeight w:val="255"/>
        </w:trPr>
        <w:tc>
          <w:tcPr>
            <w:tcW w:w="1418" w:type="dxa"/>
            <w:shd w:val="clear" w:color="auto" w:fill="auto"/>
            <w:noWrap/>
            <w:vAlign w:val="bottom"/>
          </w:tcPr>
          <w:p w14:paraId="7228DD4B" w14:textId="77777777" w:rsidR="00F22F9E" w:rsidRPr="005F25E5" w:rsidRDefault="00F22F9E" w:rsidP="00173636">
            <w:pPr>
              <w:jc w:val="right"/>
              <w:rPr>
                <w:rFonts w:ascii="Tahoma" w:hAnsi="Tahoma" w:cs="Tahoma"/>
              </w:rPr>
            </w:pPr>
          </w:p>
        </w:tc>
        <w:tc>
          <w:tcPr>
            <w:tcW w:w="1134" w:type="dxa"/>
            <w:vAlign w:val="bottom"/>
          </w:tcPr>
          <w:p w14:paraId="7FA2D345" w14:textId="77777777" w:rsidR="00C71DE5" w:rsidRPr="00C71DE5" w:rsidRDefault="00F22F9E" w:rsidP="00C71DE5">
            <w:pPr>
              <w:jc w:val="center"/>
              <w:rPr>
                <w:rFonts w:ascii="Tahoma" w:hAnsi="Tahoma" w:cs="Tahoma"/>
                <w:b/>
              </w:rPr>
            </w:pPr>
            <w:r w:rsidRPr="00C71DE5">
              <w:rPr>
                <w:rFonts w:ascii="Tahoma" w:hAnsi="Tahoma" w:cs="Tahoma"/>
                <w:b/>
              </w:rPr>
              <w:t>General</w:t>
            </w:r>
          </w:p>
          <w:p w14:paraId="24BE81A8" w14:textId="5B8E5D6C" w:rsidR="00F22F9E" w:rsidRPr="005F25E5" w:rsidRDefault="00F22F9E" w:rsidP="00C71DE5">
            <w:pPr>
              <w:jc w:val="center"/>
            </w:pPr>
            <w:r w:rsidRPr="00C71DE5">
              <w:rPr>
                <w:rFonts w:ascii="Tahoma" w:hAnsi="Tahoma" w:cs="Tahoma"/>
                <w:b/>
              </w:rPr>
              <w:t>Fund</w:t>
            </w:r>
          </w:p>
        </w:tc>
        <w:tc>
          <w:tcPr>
            <w:tcW w:w="992" w:type="dxa"/>
            <w:vAlign w:val="bottom"/>
          </w:tcPr>
          <w:p w14:paraId="3B80C3CD" w14:textId="77777777" w:rsidR="00F22F9E" w:rsidRPr="005F25E5" w:rsidRDefault="00F22F9E" w:rsidP="00173636">
            <w:pPr>
              <w:ind w:left="-108"/>
              <w:jc w:val="center"/>
              <w:rPr>
                <w:rFonts w:ascii="Tahoma" w:hAnsi="Tahoma" w:cs="Tahoma"/>
                <w:b/>
                <w:bCs/>
              </w:rPr>
            </w:pPr>
            <w:r w:rsidRPr="005F25E5">
              <w:rPr>
                <w:rFonts w:ascii="Tahoma" w:hAnsi="Tahoma" w:cs="Tahoma"/>
                <w:b/>
                <w:bCs/>
              </w:rPr>
              <w:t>General Fund</w:t>
            </w:r>
          </w:p>
        </w:tc>
        <w:tc>
          <w:tcPr>
            <w:tcW w:w="1134" w:type="dxa"/>
            <w:vAlign w:val="bottom"/>
          </w:tcPr>
          <w:p w14:paraId="55E46B09" w14:textId="77777777" w:rsidR="00F22F9E" w:rsidRPr="005F25E5" w:rsidRDefault="00F22F9E" w:rsidP="00173636">
            <w:pPr>
              <w:ind w:left="-108" w:right="41"/>
              <w:jc w:val="center"/>
              <w:rPr>
                <w:rFonts w:ascii="Tahoma" w:hAnsi="Tahoma" w:cs="Tahoma"/>
                <w:b/>
                <w:bCs/>
              </w:rPr>
            </w:pPr>
            <w:r w:rsidRPr="005F25E5">
              <w:rPr>
                <w:rFonts w:ascii="Tahoma" w:hAnsi="Tahoma" w:cs="Tahoma"/>
                <w:b/>
                <w:bCs/>
              </w:rPr>
              <w:t>Inv’ment Reserve</w:t>
            </w:r>
          </w:p>
        </w:tc>
        <w:tc>
          <w:tcPr>
            <w:tcW w:w="1077" w:type="dxa"/>
            <w:gridSpan w:val="2"/>
            <w:vAlign w:val="bottom"/>
          </w:tcPr>
          <w:p w14:paraId="36EB10C3" w14:textId="77777777" w:rsidR="00F22F9E" w:rsidRPr="005F25E5" w:rsidRDefault="00F22F9E" w:rsidP="00173636">
            <w:pPr>
              <w:ind w:left="-108"/>
              <w:jc w:val="center"/>
              <w:rPr>
                <w:rFonts w:ascii="Tahoma" w:hAnsi="Tahoma" w:cs="Tahoma"/>
                <w:b/>
                <w:bCs/>
              </w:rPr>
            </w:pPr>
            <w:r w:rsidRPr="005F25E5">
              <w:rPr>
                <w:rFonts w:ascii="Tahoma" w:hAnsi="Tahoma" w:cs="Tahoma"/>
                <w:b/>
                <w:bCs/>
              </w:rPr>
              <w:t>Inv’ment Reserve</w:t>
            </w:r>
          </w:p>
        </w:tc>
        <w:tc>
          <w:tcPr>
            <w:tcW w:w="992" w:type="dxa"/>
            <w:vAlign w:val="bottom"/>
          </w:tcPr>
          <w:p w14:paraId="72EED02B" w14:textId="77777777" w:rsidR="00F22F9E" w:rsidRPr="005F25E5" w:rsidRDefault="00F22F9E" w:rsidP="00173636">
            <w:pPr>
              <w:jc w:val="center"/>
              <w:rPr>
                <w:rFonts w:ascii="Tahoma" w:hAnsi="Tahoma" w:cs="Tahoma"/>
                <w:b/>
                <w:bCs/>
              </w:rPr>
            </w:pPr>
            <w:r w:rsidRPr="005F25E5">
              <w:rPr>
                <w:rFonts w:ascii="Tahoma" w:hAnsi="Tahoma" w:cs="Tahoma"/>
                <w:b/>
                <w:bCs/>
              </w:rPr>
              <w:t xml:space="preserve">Pension Reserve </w:t>
            </w:r>
          </w:p>
        </w:tc>
        <w:tc>
          <w:tcPr>
            <w:tcW w:w="1050" w:type="dxa"/>
            <w:gridSpan w:val="2"/>
            <w:vAlign w:val="bottom"/>
          </w:tcPr>
          <w:p w14:paraId="4EB4FED3" w14:textId="77777777" w:rsidR="00F22F9E" w:rsidRPr="005F25E5" w:rsidRDefault="00F22F9E" w:rsidP="00173636">
            <w:pPr>
              <w:jc w:val="center"/>
              <w:rPr>
                <w:rFonts w:ascii="Tahoma" w:hAnsi="Tahoma" w:cs="Tahoma"/>
                <w:b/>
                <w:bCs/>
              </w:rPr>
            </w:pPr>
            <w:r w:rsidRPr="005F25E5">
              <w:rPr>
                <w:rFonts w:ascii="Tahoma" w:hAnsi="Tahoma" w:cs="Tahoma"/>
                <w:b/>
                <w:bCs/>
              </w:rPr>
              <w:t xml:space="preserve">Pension Reserve </w:t>
            </w:r>
          </w:p>
        </w:tc>
        <w:tc>
          <w:tcPr>
            <w:tcW w:w="992" w:type="dxa"/>
            <w:shd w:val="clear" w:color="auto" w:fill="auto"/>
            <w:noWrap/>
            <w:vAlign w:val="bottom"/>
          </w:tcPr>
          <w:p w14:paraId="10A0D293" w14:textId="77777777" w:rsidR="00F22F9E" w:rsidRPr="005F25E5" w:rsidRDefault="00F22F9E" w:rsidP="00173636">
            <w:pPr>
              <w:jc w:val="center"/>
              <w:rPr>
                <w:rFonts w:ascii="Tahoma" w:hAnsi="Tahoma" w:cs="Tahoma"/>
                <w:b/>
                <w:bCs/>
              </w:rPr>
            </w:pPr>
            <w:r w:rsidRPr="005F25E5">
              <w:rPr>
                <w:rFonts w:ascii="Tahoma" w:hAnsi="Tahoma" w:cs="Tahoma"/>
                <w:b/>
                <w:bCs/>
              </w:rPr>
              <w:t>Total</w:t>
            </w:r>
          </w:p>
        </w:tc>
        <w:tc>
          <w:tcPr>
            <w:tcW w:w="992" w:type="dxa"/>
            <w:vAlign w:val="bottom"/>
          </w:tcPr>
          <w:p w14:paraId="04BB16CA" w14:textId="022499B4" w:rsidR="00F22F9E" w:rsidRDefault="00F22F9E" w:rsidP="00173636">
            <w:pPr>
              <w:jc w:val="center"/>
              <w:rPr>
                <w:rFonts w:ascii="Tahoma" w:hAnsi="Tahoma" w:cs="Tahoma"/>
                <w:b/>
                <w:bCs/>
              </w:rPr>
            </w:pPr>
            <w:r>
              <w:rPr>
                <w:rFonts w:ascii="Tahoma" w:hAnsi="Tahoma" w:cs="Tahoma"/>
                <w:b/>
                <w:bCs/>
              </w:rPr>
              <w:t>Total</w:t>
            </w:r>
            <w:r w:rsidRPr="005F25E5">
              <w:rPr>
                <w:rFonts w:ascii="Tahoma" w:hAnsi="Tahoma" w:cs="Tahoma"/>
                <w:b/>
                <w:bCs/>
              </w:rPr>
              <w:t xml:space="preserve"> </w:t>
            </w:r>
          </w:p>
        </w:tc>
      </w:tr>
      <w:tr w:rsidR="00FB795A" w:rsidRPr="005F25E5" w14:paraId="2FC4B872" w14:textId="77777777" w:rsidTr="00FB795A">
        <w:trPr>
          <w:trHeight w:val="255"/>
        </w:trPr>
        <w:tc>
          <w:tcPr>
            <w:tcW w:w="1418" w:type="dxa"/>
            <w:shd w:val="clear" w:color="auto" w:fill="auto"/>
            <w:noWrap/>
            <w:vAlign w:val="bottom"/>
          </w:tcPr>
          <w:p w14:paraId="5351B722" w14:textId="77777777" w:rsidR="00F22F9E" w:rsidRPr="005F25E5" w:rsidRDefault="00F22F9E" w:rsidP="00173636">
            <w:pPr>
              <w:jc w:val="right"/>
              <w:rPr>
                <w:rFonts w:ascii="Tahoma" w:hAnsi="Tahoma" w:cs="Tahoma"/>
              </w:rPr>
            </w:pPr>
          </w:p>
        </w:tc>
        <w:tc>
          <w:tcPr>
            <w:tcW w:w="1134" w:type="dxa"/>
            <w:vAlign w:val="bottom"/>
          </w:tcPr>
          <w:p w14:paraId="00EB737D" w14:textId="77777777" w:rsidR="00F22F9E" w:rsidRPr="005F25E5" w:rsidRDefault="00F22F9E" w:rsidP="00C71DE5">
            <w:pPr>
              <w:ind w:left="-253"/>
              <w:jc w:val="center"/>
              <w:rPr>
                <w:rFonts w:ascii="Tahoma" w:hAnsi="Tahoma" w:cs="Tahoma"/>
                <w:bCs/>
              </w:rPr>
            </w:pPr>
            <w:r w:rsidRPr="005F25E5">
              <w:rPr>
                <w:rFonts w:ascii="Tahoma" w:hAnsi="Tahoma" w:cs="Tahoma"/>
                <w:bCs/>
              </w:rPr>
              <w:t>£000</w:t>
            </w:r>
          </w:p>
        </w:tc>
        <w:tc>
          <w:tcPr>
            <w:tcW w:w="992" w:type="dxa"/>
            <w:vAlign w:val="bottom"/>
          </w:tcPr>
          <w:p w14:paraId="63BA379B" w14:textId="77777777" w:rsidR="00F22F9E" w:rsidRPr="005F25E5" w:rsidRDefault="00F22F9E" w:rsidP="00173636">
            <w:pPr>
              <w:ind w:left="-108"/>
              <w:jc w:val="center"/>
              <w:rPr>
                <w:rFonts w:ascii="Tahoma" w:hAnsi="Tahoma" w:cs="Tahoma"/>
                <w:bCs/>
              </w:rPr>
            </w:pPr>
            <w:r w:rsidRPr="005F25E5">
              <w:rPr>
                <w:rFonts w:ascii="Tahoma" w:hAnsi="Tahoma" w:cs="Tahoma"/>
                <w:bCs/>
              </w:rPr>
              <w:t>£000</w:t>
            </w:r>
          </w:p>
        </w:tc>
        <w:tc>
          <w:tcPr>
            <w:tcW w:w="1134" w:type="dxa"/>
            <w:vAlign w:val="bottom"/>
          </w:tcPr>
          <w:p w14:paraId="79F43429" w14:textId="77777777" w:rsidR="00F22F9E" w:rsidRPr="005F25E5" w:rsidRDefault="00F22F9E" w:rsidP="00173636">
            <w:pPr>
              <w:ind w:left="-108" w:right="41"/>
              <w:jc w:val="center"/>
              <w:rPr>
                <w:rFonts w:ascii="Tahoma" w:hAnsi="Tahoma" w:cs="Tahoma"/>
                <w:bCs/>
              </w:rPr>
            </w:pPr>
            <w:r w:rsidRPr="005F25E5">
              <w:rPr>
                <w:rFonts w:ascii="Tahoma" w:hAnsi="Tahoma" w:cs="Tahoma"/>
                <w:bCs/>
              </w:rPr>
              <w:t>£000</w:t>
            </w:r>
          </w:p>
        </w:tc>
        <w:tc>
          <w:tcPr>
            <w:tcW w:w="992" w:type="dxa"/>
            <w:vAlign w:val="bottom"/>
          </w:tcPr>
          <w:p w14:paraId="2882020E" w14:textId="77777777" w:rsidR="00F22F9E" w:rsidRPr="005F25E5" w:rsidRDefault="00F22F9E" w:rsidP="00173636">
            <w:pPr>
              <w:ind w:left="-108"/>
              <w:jc w:val="center"/>
              <w:rPr>
                <w:rFonts w:ascii="Tahoma" w:hAnsi="Tahoma" w:cs="Tahoma"/>
                <w:bCs/>
              </w:rPr>
            </w:pPr>
            <w:r w:rsidRPr="005F25E5">
              <w:rPr>
                <w:rFonts w:ascii="Tahoma" w:hAnsi="Tahoma" w:cs="Tahoma"/>
                <w:bCs/>
              </w:rPr>
              <w:t>£000</w:t>
            </w:r>
          </w:p>
        </w:tc>
        <w:tc>
          <w:tcPr>
            <w:tcW w:w="1134" w:type="dxa"/>
            <w:gridSpan w:val="3"/>
            <w:vAlign w:val="bottom"/>
          </w:tcPr>
          <w:p w14:paraId="1E95A1FD" w14:textId="77777777" w:rsidR="00F22F9E" w:rsidRPr="005F25E5" w:rsidRDefault="00F22F9E" w:rsidP="00173636">
            <w:pPr>
              <w:jc w:val="center"/>
              <w:rPr>
                <w:rFonts w:ascii="Tahoma" w:hAnsi="Tahoma" w:cs="Tahoma"/>
                <w:bCs/>
              </w:rPr>
            </w:pPr>
            <w:r w:rsidRPr="005F25E5">
              <w:rPr>
                <w:rFonts w:ascii="Tahoma" w:hAnsi="Tahoma" w:cs="Tahoma"/>
                <w:bCs/>
              </w:rPr>
              <w:t>£000</w:t>
            </w:r>
          </w:p>
        </w:tc>
        <w:tc>
          <w:tcPr>
            <w:tcW w:w="993" w:type="dxa"/>
            <w:vAlign w:val="bottom"/>
          </w:tcPr>
          <w:p w14:paraId="6D7424A6" w14:textId="77777777" w:rsidR="00F22F9E" w:rsidRPr="005F25E5" w:rsidRDefault="00F22F9E" w:rsidP="00173636">
            <w:pPr>
              <w:jc w:val="center"/>
              <w:rPr>
                <w:rFonts w:ascii="Tahoma" w:hAnsi="Tahoma" w:cs="Tahoma"/>
                <w:bCs/>
              </w:rPr>
            </w:pPr>
            <w:r w:rsidRPr="005F25E5">
              <w:rPr>
                <w:rFonts w:ascii="Tahoma" w:hAnsi="Tahoma" w:cs="Tahoma"/>
                <w:bCs/>
              </w:rPr>
              <w:t>£000</w:t>
            </w:r>
          </w:p>
        </w:tc>
        <w:tc>
          <w:tcPr>
            <w:tcW w:w="992" w:type="dxa"/>
            <w:shd w:val="clear" w:color="auto" w:fill="auto"/>
            <w:noWrap/>
            <w:vAlign w:val="bottom"/>
          </w:tcPr>
          <w:p w14:paraId="1BAEE7EC" w14:textId="77777777" w:rsidR="00F22F9E" w:rsidRPr="005F25E5" w:rsidRDefault="00F22F9E" w:rsidP="00173636">
            <w:pPr>
              <w:jc w:val="center"/>
              <w:rPr>
                <w:rFonts w:ascii="Tahoma" w:hAnsi="Tahoma" w:cs="Tahoma"/>
                <w:bCs/>
              </w:rPr>
            </w:pPr>
            <w:r w:rsidRPr="005F25E5">
              <w:rPr>
                <w:rFonts w:ascii="Tahoma" w:hAnsi="Tahoma" w:cs="Tahoma"/>
                <w:bCs/>
              </w:rPr>
              <w:t xml:space="preserve"> £000 </w:t>
            </w:r>
          </w:p>
        </w:tc>
        <w:tc>
          <w:tcPr>
            <w:tcW w:w="992" w:type="dxa"/>
            <w:vAlign w:val="bottom"/>
          </w:tcPr>
          <w:p w14:paraId="200406B4" w14:textId="77777777" w:rsidR="00F22F9E" w:rsidRPr="005F25E5" w:rsidRDefault="00F22F9E" w:rsidP="00173636">
            <w:pPr>
              <w:jc w:val="center"/>
              <w:rPr>
                <w:rFonts w:ascii="Tahoma" w:hAnsi="Tahoma" w:cs="Tahoma"/>
                <w:bCs/>
              </w:rPr>
            </w:pPr>
            <w:r w:rsidRPr="005F25E5">
              <w:rPr>
                <w:rFonts w:ascii="Tahoma" w:hAnsi="Tahoma" w:cs="Tahoma"/>
                <w:bCs/>
              </w:rPr>
              <w:t>£000</w:t>
            </w:r>
          </w:p>
        </w:tc>
      </w:tr>
      <w:tr w:rsidR="00FB795A" w:rsidRPr="005F25E5" w14:paraId="0E9040D9" w14:textId="77777777" w:rsidTr="00FB795A">
        <w:trPr>
          <w:trHeight w:val="255"/>
        </w:trPr>
        <w:tc>
          <w:tcPr>
            <w:tcW w:w="1418" w:type="dxa"/>
            <w:shd w:val="clear" w:color="auto" w:fill="auto"/>
            <w:noWrap/>
            <w:vAlign w:val="bottom"/>
          </w:tcPr>
          <w:p w14:paraId="28E4B1E6" w14:textId="77777777" w:rsidR="00F22F9E" w:rsidRPr="005F25E5" w:rsidRDefault="00F22F9E" w:rsidP="00173636">
            <w:pPr>
              <w:jc w:val="right"/>
              <w:rPr>
                <w:rFonts w:ascii="Tahoma" w:hAnsi="Tahoma" w:cs="Tahoma"/>
              </w:rPr>
            </w:pPr>
          </w:p>
        </w:tc>
        <w:tc>
          <w:tcPr>
            <w:tcW w:w="1134" w:type="dxa"/>
            <w:vAlign w:val="bottom"/>
          </w:tcPr>
          <w:p w14:paraId="68899F24" w14:textId="77777777" w:rsidR="00F22F9E" w:rsidRPr="005F25E5" w:rsidRDefault="00F22F9E" w:rsidP="00C71DE5">
            <w:pPr>
              <w:ind w:left="-253"/>
              <w:jc w:val="center"/>
              <w:rPr>
                <w:rFonts w:ascii="Tahoma" w:hAnsi="Tahoma" w:cs="Tahoma"/>
                <w:b/>
                <w:bCs/>
              </w:rPr>
            </w:pPr>
            <w:r w:rsidRPr="005F25E5">
              <w:rPr>
                <w:rFonts w:ascii="Tahoma" w:hAnsi="Tahoma" w:cs="Tahoma"/>
                <w:b/>
                <w:bCs/>
              </w:rPr>
              <w:t>202</w:t>
            </w:r>
            <w:r>
              <w:rPr>
                <w:rFonts w:ascii="Tahoma" w:hAnsi="Tahoma" w:cs="Tahoma"/>
                <w:b/>
                <w:bCs/>
              </w:rPr>
              <w:t>4</w:t>
            </w:r>
          </w:p>
        </w:tc>
        <w:tc>
          <w:tcPr>
            <w:tcW w:w="992" w:type="dxa"/>
            <w:vAlign w:val="bottom"/>
          </w:tcPr>
          <w:p w14:paraId="02AB1913" w14:textId="77777777" w:rsidR="00F22F9E" w:rsidRPr="005F25E5" w:rsidRDefault="00F22F9E" w:rsidP="00173636">
            <w:pPr>
              <w:ind w:left="-108"/>
              <w:jc w:val="center"/>
              <w:rPr>
                <w:rFonts w:ascii="Tahoma" w:hAnsi="Tahoma" w:cs="Tahoma"/>
                <w:b/>
                <w:bCs/>
              </w:rPr>
            </w:pPr>
            <w:r w:rsidRPr="005F25E5">
              <w:rPr>
                <w:rFonts w:ascii="Tahoma" w:hAnsi="Tahoma" w:cs="Tahoma"/>
                <w:b/>
                <w:bCs/>
              </w:rPr>
              <w:t>202</w:t>
            </w:r>
            <w:r>
              <w:rPr>
                <w:rFonts w:ascii="Tahoma" w:hAnsi="Tahoma" w:cs="Tahoma"/>
                <w:b/>
                <w:bCs/>
              </w:rPr>
              <w:t>3</w:t>
            </w:r>
          </w:p>
        </w:tc>
        <w:tc>
          <w:tcPr>
            <w:tcW w:w="1134" w:type="dxa"/>
            <w:vAlign w:val="bottom"/>
          </w:tcPr>
          <w:p w14:paraId="78ED9E14" w14:textId="77777777" w:rsidR="00F22F9E" w:rsidRPr="005F25E5" w:rsidRDefault="00F22F9E" w:rsidP="00173636">
            <w:pPr>
              <w:ind w:left="-108" w:right="41"/>
              <w:jc w:val="center"/>
              <w:rPr>
                <w:rFonts w:ascii="Tahoma" w:hAnsi="Tahoma" w:cs="Tahoma"/>
                <w:b/>
                <w:bCs/>
              </w:rPr>
            </w:pPr>
            <w:r w:rsidRPr="005F25E5">
              <w:rPr>
                <w:rFonts w:ascii="Tahoma" w:hAnsi="Tahoma" w:cs="Tahoma"/>
                <w:b/>
                <w:bCs/>
              </w:rPr>
              <w:t>202</w:t>
            </w:r>
            <w:r>
              <w:rPr>
                <w:rFonts w:ascii="Tahoma" w:hAnsi="Tahoma" w:cs="Tahoma"/>
                <w:b/>
                <w:bCs/>
              </w:rPr>
              <w:t>4</w:t>
            </w:r>
          </w:p>
        </w:tc>
        <w:tc>
          <w:tcPr>
            <w:tcW w:w="992" w:type="dxa"/>
            <w:vAlign w:val="bottom"/>
          </w:tcPr>
          <w:p w14:paraId="4ED65D9A" w14:textId="77777777" w:rsidR="00F22F9E" w:rsidRPr="005F25E5" w:rsidRDefault="00F22F9E" w:rsidP="00173636">
            <w:pPr>
              <w:ind w:left="-108"/>
              <w:jc w:val="center"/>
              <w:rPr>
                <w:rFonts w:ascii="Tahoma" w:hAnsi="Tahoma" w:cs="Tahoma"/>
                <w:b/>
                <w:bCs/>
              </w:rPr>
            </w:pPr>
            <w:r w:rsidRPr="005F25E5">
              <w:rPr>
                <w:rFonts w:ascii="Tahoma" w:hAnsi="Tahoma" w:cs="Tahoma"/>
                <w:b/>
                <w:bCs/>
              </w:rPr>
              <w:t>202</w:t>
            </w:r>
            <w:r>
              <w:rPr>
                <w:rFonts w:ascii="Tahoma" w:hAnsi="Tahoma" w:cs="Tahoma"/>
                <w:b/>
                <w:bCs/>
              </w:rPr>
              <w:t>3</w:t>
            </w:r>
          </w:p>
        </w:tc>
        <w:tc>
          <w:tcPr>
            <w:tcW w:w="1134" w:type="dxa"/>
            <w:gridSpan w:val="3"/>
            <w:vAlign w:val="bottom"/>
          </w:tcPr>
          <w:p w14:paraId="10D1C2ED" w14:textId="77777777" w:rsidR="00F22F9E" w:rsidRPr="005F25E5" w:rsidRDefault="00F22F9E" w:rsidP="00173636">
            <w:pPr>
              <w:jc w:val="center"/>
              <w:rPr>
                <w:rFonts w:ascii="Tahoma" w:hAnsi="Tahoma" w:cs="Tahoma"/>
                <w:b/>
                <w:bCs/>
              </w:rPr>
            </w:pPr>
            <w:r w:rsidRPr="005F25E5">
              <w:rPr>
                <w:rFonts w:ascii="Tahoma" w:hAnsi="Tahoma" w:cs="Tahoma"/>
                <w:b/>
                <w:bCs/>
              </w:rPr>
              <w:t>202</w:t>
            </w:r>
            <w:r>
              <w:rPr>
                <w:rFonts w:ascii="Tahoma" w:hAnsi="Tahoma" w:cs="Tahoma"/>
                <w:b/>
                <w:bCs/>
              </w:rPr>
              <w:t>4</w:t>
            </w:r>
          </w:p>
        </w:tc>
        <w:tc>
          <w:tcPr>
            <w:tcW w:w="993" w:type="dxa"/>
            <w:vAlign w:val="bottom"/>
          </w:tcPr>
          <w:p w14:paraId="5A2FB9BD" w14:textId="77777777" w:rsidR="00F22F9E" w:rsidRPr="005F25E5" w:rsidRDefault="00F22F9E" w:rsidP="00173636">
            <w:pPr>
              <w:jc w:val="center"/>
              <w:rPr>
                <w:rFonts w:ascii="Tahoma" w:hAnsi="Tahoma" w:cs="Tahoma"/>
                <w:b/>
                <w:bCs/>
              </w:rPr>
            </w:pPr>
            <w:r w:rsidRPr="005F25E5">
              <w:rPr>
                <w:rFonts w:ascii="Tahoma" w:hAnsi="Tahoma" w:cs="Tahoma"/>
                <w:b/>
                <w:bCs/>
              </w:rPr>
              <w:t>202</w:t>
            </w:r>
            <w:r>
              <w:rPr>
                <w:rFonts w:ascii="Tahoma" w:hAnsi="Tahoma" w:cs="Tahoma"/>
                <w:b/>
                <w:bCs/>
              </w:rPr>
              <w:t>3</w:t>
            </w:r>
          </w:p>
        </w:tc>
        <w:tc>
          <w:tcPr>
            <w:tcW w:w="992" w:type="dxa"/>
            <w:shd w:val="clear" w:color="auto" w:fill="auto"/>
            <w:noWrap/>
            <w:vAlign w:val="bottom"/>
          </w:tcPr>
          <w:p w14:paraId="73F577FA" w14:textId="77777777" w:rsidR="00F22F9E" w:rsidRPr="005F25E5" w:rsidRDefault="00F22F9E" w:rsidP="00173636">
            <w:pPr>
              <w:jc w:val="center"/>
              <w:rPr>
                <w:rFonts w:ascii="Tahoma" w:hAnsi="Tahoma" w:cs="Tahoma"/>
                <w:b/>
                <w:bCs/>
              </w:rPr>
            </w:pPr>
            <w:r w:rsidRPr="005F25E5">
              <w:rPr>
                <w:rFonts w:ascii="Tahoma" w:hAnsi="Tahoma" w:cs="Tahoma"/>
                <w:b/>
                <w:bCs/>
              </w:rPr>
              <w:t>202</w:t>
            </w:r>
            <w:r>
              <w:rPr>
                <w:rFonts w:ascii="Tahoma" w:hAnsi="Tahoma" w:cs="Tahoma"/>
                <w:b/>
                <w:bCs/>
              </w:rPr>
              <w:t>4</w:t>
            </w:r>
          </w:p>
        </w:tc>
        <w:tc>
          <w:tcPr>
            <w:tcW w:w="992" w:type="dxa"/>
            <w:vAlign w:val="bottom"/>
          </w:tcPr>
          <w:p w14:paraId="2B089660" w14:textId="77777777" w:rsidR="00F22F9E" w:rsidRPr="005F25E5" w:rsidRDefault="00F22F9E" w:rsidP="00173636">
            <w:pPr>
              <w:jc w:val="center"/>
              <w:rPr>
                <w:rFonts w:ascii="Tahoma" w:hAnsi="Tahoma" w:cs="Tahoma"/>
                <w:bCs/>
              </w:rPr>
            </w:pPr>
            <w:r w:rsidRPr="005F25E5">
              <w:rPr>
                <w:rFonts w:ascii="Tahoma" w:hAnsi="Tahoma" w:cs="Tahoma"/>
                <w:b/>
                <w:bCs/>
              </w:rPr>
              <w:t>202</w:t>
            </w:r>
            <w:r>
              <w:rPr>
                <w:rFonts w:ascii="Tahoma" w:hAnsi="Tahoma" w:cs="Tahoma"/>
                <w:b/>
                <w:bCs/>
              </w:rPr>
              <w:t>3</w:t>
            </w:r>
          </w:p>
        </w:tc>
      </w:tr>
      <w:tr w:rsidR="00FB795A" w:rsidRPr="005F25E5" w14:paraId="78401152" w14:textId="77777777" w:rsidTr="00FB795A">
        <w:trPr>
          <w:trHeight w:val="255"/>
        </w:trPr>
        <w:tc>
          <w:tcPr>
            <w:tcW w:w="1418" w:type="dxa"/>
            <w:shd w:val="clear" w:color="auto" w:fill="auto"/>
            <w:noWrap/>
            <w:vAlign w:val="bottom"/>
          </w:tcPr>
          <w:p w14:paraId="4F146AD2" w14:textId="77777777" w:rsidR="00F22F9E" w:rsidRPr="005F25E5" w:rsidRDefault="00F22F9E" w:rsidP="00173636">
            <w:pPr>
              <w:jc w:val="right"/>
              <w:rPr>
                <w:rFonts w:ascii="Tahoma" w:hAnsi="Tahoma" w:cs="Tahoma"/>
              </w:rPr>
            </w:pPr>
          </w:p>
        </w:tc>
        <w:tc>
          <w:tcPr>
            <w:tcW w:w="1134" w:type="dxa"/>
            <w:vAlign w:val="bottom"/>
          </w:tcPr>
          <w:p w14:paraId="5D52D7A6" w14:textId="77777777" w:rsidR="00F22F9E" w:rsidRPr="005F25E5" w:rsidRDefault="00F22F9E" w:rsidP="00173636">
            <w:pPr>
              <w:ind w:left="-253"/>
              <w:jc w:val="right"/>
              <w:rPr>
                <w:rFonts w:ascii="Tahoma" w:hAnsi="Tahoma" w:cs="Tahoma"/>
                <w:b/>
                <w:bCs/>
              </w:rPr>
            </w:pPr>
          </w:p>
        </w:tc>
        <w:tc>
          <w:tcPr>
            <w:tcW w:w="992" w:type="dxa"/>
            <w:vAlign w:val="bottom"/>
          </w:tcPr>
          <w:p w14:paraId="4E27E195" w14:textId="77777777" w:rsidR="00F22F9E" w:rsidRPr="00173636" w:rsidRDefault="00F22F9E" w:rsidP="00173636">
            <w:pPr>
              <w:ind w:left="-108"/>
              <w:jc w:val="center"/>
              <w:rPr>
                <w:rFonts w:ascii="Tahoma" w:hAnsi="Tahoma" w:cs="Tahoma"/>
                <w:b/>
                <w:bCs/>
                <w:sz w:val="20"/>
                <w:szCs w:val="20"/>
              </w:rPr>
            </w:pPr>
            <w:r w:rsidRPr="00173636">
              <w:rPr>
                <w:rFonts w:ascii="Tahoma" w:hAnsi="Tahoma" w:cs="Tahoma"/>
                <w:b/>
                <w:bCs/>
                <w:sz w:val="20"/>
                <w:szCs w:val="20"/>
              </w:rPr>
              <w:t>Restated</w:t>
            </w:r>
          </w:p>
        </w:tc>
        <w:tc>
          <w:tcPr>
            <w:tcW w:w="1134" w:type="dxa"/>
            <w:vAlign w:val="bottom"/>
          </w:tcPr>
          <w:p w14:paraId="6B05E8A5" w14:textId="77777777" w:rsidR="00F22F9E" w:rsidRPr="005F25E5" w:rsidRDefault="00F22F9E" w:rsidP="00173636">
            <w:pPr>
              <w:ind w:left="-108" w:right="41"/>
              <w:jc w:val="center"/>
              <w:rPr>
                <w:rFonts w:ascii="Tahoma" w:hAnsi="Tahoma" w:cs="Tahoma"/>
                <w:b/>
                <w:bCs/>
              </w:rPr>
            </w:pPr>
          </w:p>
        </w:tc>
        <w:tc>
          <w:tcPr>
            <w:tcW w:w="992" w:type="dxa"/>
            <w:vAlign w:val="bottom"/>
          </w:tcPr>
          <w:p w14:paraId="5CBAE1C6" w14:textId="77777777" w:rsidR="00F22F9E" w:rsidRPr="005F25E5" w:rsidRDefault="00F22F9E" w:rsidP="00173636">
            <w:pPr>
              <w:ind w:left="-108"/>
              <w:jc w:val="center"/>
              <w:rPr>
                <w:rFonts w:ascii="Tahoma" w:hAnsi="Tahoma" w:cs="Tahoma"/>
                <w:b/>
                <w:bCs/>
              </w:rPr>
            </w:pPr>
          </w:p>
        </w:tc>
        <w:tc>
          <w:tcPr>
            <w:tcW w:w="1134" w:type="dxa"/>
            <w:gridSpan w:val="3"/>
            <w:vAlign w:val="bottom"/>
          </w:tcPr>
          <w:p w14:paraId="08744F10" w14:textId="77777777" w:rsidR="00F22F9E" w:rsidRPr="005F25E5" w:rsidRDefault="00F22F9E" w:rsidP="00173636">
            <w:pPr>
              <w:jc w:val="center"/>
              <w:rPr>
                <w:rFonts w:ascii="Tahoma" w:hAnsi="Tahoma" w:cs="Tahoma"/>
                <w:b/>
                <w:bCs/>
              </w:rPr>
            </w:pPr>
          </w:p>
        </w:tc>
        <w:tc>
          <w:tcPr>
            <w:tcW w:w="993" w:type="dxa"/>
            <w:vAlign w:val="bottom"/>
          </w:tcPr>
          <w:p w14:paraId="7109BC07" w14:textId="77777777" w:rsidR="00F22F9E" w:rsidRPr="005F25E5" w:rsidRDefault="00F22F9E" w:rsidP="00173636">
            <w:pPr>
              <w:jc w:val="center"/>
              <w:rPr>
                <w:rFonts w:ascii="Tahoma" w:hAnsi="Tahoma" w:cs="Tahoma"/>
                <w:b/>
                <w:bCs/>
              </w:rPr>
            </w:pPr>
          </w:p>
        </w:tc>
        <w:tc>
          <w:tcPr>
            <w:tcW w:w="992" w:type="dxa"/>
            <w:shd w:val="clear" w:color="auto" w:fill="auto"/>
            <w:noWrap/>
            <w:vAlign w:val="bottom"/>
          </w:tcPr>
          <w:p w14:paraId="1D7F409F" w14:textId="77777777" w:rsidR="00F22F9E" w:rsidRPr="005F25E5" w:rsidRDefault="00F22F9E" w:rsidP="00173636">
            <w:pPr>
              <w:jc w:val="center"/>
              <w:rPr>
                <w:rFonts w:ascii="Tahoma" w:hAnsi="Tahoma" w:cs="Tahoma"/>
                <w:b/>
                <w:bCs/>
              </w:rPr>
            </w:pPr>
          </w:p>
        </w:tc>
        <w:tc>
          <w:tcPr>
            <w:tcW w:w="992" w:type="dxa"/>
            <w:vAlign w:val="bottom"/>
          </w:tcPr>
          <w:p w14:paraId="35DED2C7" w14:textId="7A07C200" w:rsidR="00F22F9E" w:rsidRPr="00173636" w:rsidRDefault="00F22F9E" w:rsidP="00173636">
            <w:pPr>
              <w:jc w:val="center"/>
              <w:rPr>
                <w:rFonts w:ascii="Tahoma" w:hAnsi="Tahoma" w:cs="Tahoma"/>
                <w:bCs/>
                <w:sz w:val="20"/>
                <w:szCs w:val="20"/>
              </w:rPr>
            </w:pPr>
            <w:r w:rsidRPr="00173636">
              <w:rPr>
                <w:rFonts w:ascii="Tahoma" w:hAnsi="Tahoma" w:cs="Tahoma"/>
                <w:b/>
                <w:bCs/>
                <w:sz w:val="20"/>
                <w:szCs w:val="20"/>
              </w:rPr>
              <w:t>Restated</w:t>
            </w:r>
          </w:p>
        </w:tc>
      </w:tr>
      <w:tr w:rsidR="00C71DE5" w:rsidRPr="005F25E5" w14:paraId="50B34CAA" w14:textId="77777777" w:rsidTr="00FB795A">
        <w:trPr>
          <w:trHeight w:val="255"/>
        </w:trPr>
        <w:tc>
          <w:tcPr>
            <w:tcW w:w="1418" w:type="dxa"/>
            <w:shd w:val="clear" w:color="auto" w:fill="auto"/>
            <w:noWrap/>
            <w:vAlign w:val="bottom"/>
          </w:tcPr>
          <w:p w14:paraId="4CE57425" w14:textId="77777777" w:rsidR="00F22F9E" w:rsidRPr="005F25E5" w:rsidRDefault="00F22F9E" w:rsidP="00173636">
            <w:pPr>
              <w:rPr>
                <w:rFonts w:ascii="Tahoma" w:hAnsi="Tahoma" w:cs="Tahoma"/>
              </w:rPr>
            </w:pPr>
          </w:p>
        </w:tc>
        <w:tc>
          <w:tcPr>
            <w:tcW w:w="1134" w:type="dxa"/>
            <w:vAlign w:val="bottom"/>
          </w:tcPr>
          <w:p w14:paraId="19A584F0" w14:textId="77777777" w:rsidR="00F22F9E" w:rsidRPr="005F25E5" w:rsidRDefault="00F22F9E" w:rsidP="00173636">
            <w:pPr>
              <w:tabs>
                <w:tab w:val="decimal" w:pos="1026"/>
              </w:tabs>
              <w:rPr>
                <w:rFonts w:ascii="Tahoma" w:hAnsi="Tahoma" w:cs="Tahoma"/>
              </w:rPr>
            </w:pPr>
          </w:p>
        </w:tc>
        <w:tc>
          <w:tcPr>
            <w:tcW w:w="992" w:type="dxa"/>
            <w:vAlign w:val="bottom"/>
          </w:tcPr>
          <w:p w14:paraId="7DE9A853" w14:textId="77777777" w:rsidR="00F22F9E" w:rsidRPr="005F25E5" w:rsidRDefault="00F22F9E" w:rsidP="00173636">
            <w:pPr>
              <w:tabs>
                <w:tab w:val="decimal" w:pos="850"/>
              </w:tabs>
              <w:ind w:left="-108"/>
              <w:rPr>
                <w:rFonts w:ascii="Tahoma" w:hAnsi="Tahoma" w:cs="Tahoma"/>
              </w:rPr>
            </w:pPr>
          </w:p>
        </w:tc>
        <w:tc>
          <w:tcPr>
            <w:tcW w:w="1134" w:type="dxa"/>
            <w:vAlign w:val="bottom"/>
          </w:tcPr>
          <w:p w14:paraId="07EB80C0" w14:textId="77777777" w:rsidR="00F22F9E" w:rsidRPr="005F25E5" w:rsidRDefault="00F22F9E" w:rsidP="00173636">
            <w:pPr>
              <w:tabs>
                <w:tab w:val="decimal" w:pos="850"/>
              </w:tabs>
              <w:ind w:left="-108" w:right="41"/>
              <w:rPr>
                <w:rFonts w:ascii="Tahoma" w:hAnsi="Tahoma" w:cs="Tahoma"/>
              </w:rPr>
            </w:pPr>
          </w:p>
        </w:tc>
        <w:tc>
          <w:tcPr>
            <w:tcW w:w="992" w:type="dxa"/>
            <w:vAlign w:val="bottom"/>
          </w:tcPr>
          <w:p w14:paraId="70B6FE51" w14:textId="77777777" w:rsidR="00F22F9E" w:rsidRPr="005F25E5" w:rsidRDefault="00F22F9E" w:rsidP="00173636">
            <w:pPr>
              <w:tabs>
                <w:tab w:val="decimal" w:pos="850"/>
              </w:tabs>
              <w:ind w:left="-108"/>
              <w:rPr>
                <w:rFonts w:ascii="Tahoma" w:hAnsi="Tahoma" w:cs="Tahoma"/>
              </w:rPr>
            </w:pPr>
          </w:p>
        </w:tc>
        <w:tc>
          <w:tcPr>
            <w:tcW w:w="1134" w:type="dxa"/>
            <w:gridSpan w:val="3"/>
          </w:tcPr>
          <w:p w14:paraId="37476EF3" w14:textId="77777777" w:rsidR="00F22F9E" w:rsidRPr="005F25E5" w:rsidRDefault="00F22F9E" w:rsidP="00173636">
            <w:pPr>
              <w:tabs>
                <w:tab w:val="decimal" w:pos="709"/>
              </w:tabs>
              <w:rPr>
                <w:rFonts w:ascii="Tahoma" w:hAnsi="Tahoma" w:cs="Tahoma"/>
              </w:rPr>
            </w:pPr>
          </w:p>
        </w:tc>
        <w:tc>
          <w:tcPr>
            <w:tcW w:w="1985" w:type="dxa"/>
            <w:gridSpan w:val="2"/>
            <w:vAlign w:val="bottom"/>
          </w:tcPr>
          <w:p w14:paraId="4A782E21" w14:textId="77777777" w:rsidR="00F22F9E" w:rsidRPr="005F25E5" w:rsidRDefault="00F22F9E" w:rsidP="00173636">
            <w:pPr>
              <w:tabs>
                <w:tab w:val="decimal" w:pos="709"/>
              </w:tabs>
              <w:rPr>
                <w:rFonts w:ascii="Tahoma" w:hAnsi="Tahoma" w:cs="Tahoma"/>
              </w:rPr>
            </w:pPr>
          </w:p>
        </w:tc>
        <w:tc>
          <w:tcPr>
            <w:tcW w:w="992" w:type="dxa"/>
          </w:tcPr>
          <w:p w14:paraId="7F8E7742" w14:textId="77777777" w:rsidR="00F22F9E" w:rsidRPr="005F25E5" w:rsidRDefault="00F22F9E" w:rsidP="00173636">
            <w:pPr>
              <w:tabs>
                <w:tab w:val="decimal" w:pos="918"/>
              </w:tabs>
              <w:ind w:left="-108"/>
              <w:rPr>
                <w:rFonts w:ascii="Tahoma" w:hAnsi="Tahoma" w:cs="Tahoma"/>
              </w:rPr>
            </w:pPr>
          </w:p>
        </w:tc>
      </w:tr>
      <w:tr w:rsidR="00C71DE5" w:rsidRPr="001545F6" w14:paraId="72855800" w14:textId="77777777" w:rsidTr="00FB795A">
        <w:trPr>
          <w:trHeight w:val="255"/>
        </w:trPr>
        <w:tc>
          <w:tcPr>
            <w:tcW w:w="1418" w:type="dxa"/>
            <w:shd w:val="clear" w:color="auto" w:fill="auto"/>
            <w:noWrap/>
            <w:vAlign w:val="bottom"/>
          </w:tcPr>
          <w:p w14:paraId="0990F78B" w14:textId="77777777" w:rsidR="00F22F9E" w:rsidRPr="005F25E5" w:rsidRDefault="00F22F9E" w:rsidP="00173636">
            <w:pPr>
              <w:rPr>
                <w:rFonts w:ascii="Tahoma" w:hAnsi="Tahoma" w:cs="Tahoma"/>
              </w:rPr>
            </w:pPr>
            <w:r w:rsidRPr="005F25E5">
              <w:rPr>
                <w:rFonts w:ascii="Tahoma" w:hAnsi="Tahoma" w:cs="Tahoma"/>
              </w:rPr>
              <w:t xml:space="preserve">Balance at 31 March </w:t>
            </w:r>
          </w:p>
        </w:tc>
        <w:tc>
          <w:tcPr>
            <w:tcW w:w="1134" w:type="dxa"/>
            <w:shd w:val="clear" w:color="auto" w:fill="auto"/>
            <w:vAlign w:val="bottom"/>
          </w:tcPr>
          <w:p w14:paraId="1975448C" w14:textId="77777777" w:rsidR="00F22F9E" w:rsidRPr="009E2875" w:rsidRDefault="00F22F9E" w:rsidP="00C71DE5">
            <w:pPr>
              <w:tabs>
                <w:tab w:val="decimal" w:pos="1026"/>
              </w:tabs>
              <w:ind w:left="8"/>
              <w:rPr>
                <w:rFonts w:ascii="Tahoma" w:hAnsi="Tahoma" w:cs="Tahoma"/>
              </w:rPr>
            </w:pPr>
            <w:r>
              <w:rPr>
                <w:rFonts w:ascii="Tahoma" w:hAnsi="Tahoma" w:cs="Tahoma"/>
              </w:rPr>
              <w:t>55,695</w:t>
            </w:r>
          </w:p>
        </w:tc>
        <w:tc>
          <w:tcPr>
            <w:tcW w:w="992" w:type="dxa"/>
            <w:vAlign w:val="bottom"/>
          </w:tcPr>
          <w:p w14:paraId="42D3796A" w14:textId="77777777" w:rsidR="00F22F9E" w:rsidRPr="009E2875" w:rsidRDefault="00F22F9E" w:rsidP="00173636">
            <w:pPr>
              <w:tabs>
                <w:tab w:val="decimal" w:pos="850"/>
              </w:tabs>
              <w:ind w:left="-108"/>
              <w:rPr>
                <w:rFonts w:ascii="Tahoma" w:hAnsi="Tahoma" w:cs="Tahoma"/>
                <w:u w:val="double"/>
              </w:rPr>
            </w:pPr>
            <w:r>
              <w:rPr>
                <w:rFonts w:ascii="Tahoma" w:hAnsi="Tahoma" w:cs="Tahoma"/>
                <w:u w:val="double"/>
              </w:rPr>
              <w:t>49</w:t>
            </w:r>
            <w:r w:rsidRPr="009E2875">
              <w:rPr>
                <w:rFonts w:ascii="Tahoma" w:hAnsi="Tahoma" w:cs="Tahoma"/>
                <w:u w:val="double"/>
              </w:rPr>
              <w:t>,</w:t>
            </w:r>
            <w:r>
              <w:rPr>
                <w:rFonts w:ascii="Tahoma" w:hAnsi="Tahoma" w:cs="Tahoma"/>
                <w:u w:val="double"/>
              </w:rPr>
              <w:t>289</w:t>
            </w:r>
          </w:p>
        </w:tc>
        <w:tc>
          <w:tcPr>
            <w:tcW w:w="1134" w:type="dxa"/>
            <w:vAlign w:val="bottom"/>
          </w:tcPr>
          <w:p w14:paraId="45E5A715" w14:textId="77777777" w:rsidR="00F22F9E" w:rsidRPr="009E2875" w:rsidRDefault="00F22F9E" w:rsidP="00173636">
            <w:pPr>
              <w:tabs>
                <w:tab w:val="decimal" w:pos="850"/>
              </w:tabs>
              <w:ind w:left="-108" w:right="41"/>
              <w:rPr>
                <w:rFonts w:ascii="Tahoma" w:hAnsi="Tahoma" w:cs="Tahoma"/>
                <w:u w:val="double"/>
              </w:rPr>
            </w:pPr>
            <w:r>
              <w:rPr>
                <w:rFonts w:ascii="Tahoma" w:hAnsi="Tahoma" w:cs="Tahoma"/>
                <w:u w:val="double"/>
              </w:rPr>
              <w:t>(713)</w:t>
            </w:r>
          </w:p>
        </w:tc>
        <w:tc>
          <w:tcPr>
            <w:tcW w:w="992" w:type="dxa"/>
            <w:vAlign w:val="bottom"/>
          </w:tcPr>
          <w:p w14:paraId="1647A6B9" w14:textId="77777777" w:rsidR="00F22F9E" w:rsidRPr="009E2875" w:rsidRDefault="00F22F9E" w:rsidP="00173636">
            <w:pPr>
              <w:tabs>
                <w:tab w:val="decimal" w:pos="850"/>
              </w:tabs>
              <w:ind w:left="-108"/>
              <w:rPr>
                <w:rFonts w:ascii="Tahoma" w:hAnsi="Tahoma" w:cs="Tahoma"/>
                <w:u w:val="double"/>
              </w:rPr>
            </w:pPr>
            <w:r>
              <w:rPr>
                <w:rFonts w:ascii="Tahoma" w:hAnsi="Tahoma" w:cs="Tahoma"/>
                <w:u w:val="double"/>
              </w:rPr>
              <w:t>12</w:t>
            </w:r>
            <w:r w:rsidRPr="009E2875">
              <w:rPr>
                <w:rFonts w:ascii="Tahoma" w:hAnsi="Tahoma" w:cs="Tahoma"/>
                <w:u w:val="double"/>
              </w:rPr>
              <w:t>,4</w:t>
            </w:r>
            <w:r>
              <w:rPr>
                <w:rFonts w:ascii="Tahoma" w:hAnsi="Tahoma" w:cs="Tahoma"/>
                <w:u w:val="double"/>
              </w:rPr>
              <w:t>9</w:t>
            </w:r>
            <w:r w:rsidRPr="009E2875">
              <w:rPr>
                <w:rFonts w:ascii="Tahoma" w:hAnsi="Tahoma" w:cs="Tahoma"/>
                <w:u w:val="double"/>
              </w:rPr>
              <w:t>7</w:t>
            </w:r>
          </w:p>
        </w:tc>
        <w:tc>
          <w:tcPr>
            <w:tcW w:w="1134" w:type="dxa"/>
            <w:gridSpan w:val="3"/>
            <w:vAlign w:val="bottom"/>
          </w:tcPr>
          <w:p w14:paraId="55D3D5BB" w14:textId="77777777" w:rsidR="00F22F9E" w:rsidRPr="009E2875" w:rsidRDefault="00F22F9E" w:rsidP="00173636">
            <w:pPr>
              <w:tabs>
                <w:tab w:val="decimal" w:pos="709"/>
              </w:tabs>
              <w:ind w:left="36" w:hanging="36"/>
              <w:rPr>
                <w:rFonts w:ascii="Tahoma" w:hAnsi="Tahoma" w:cs="Tahoma"/>
              </w:rPr>
            </w:pPr>
            <w:r w:rsidRPr="009E2875">
              <w:rPr>
                <w:rFonts w:ascii="Tahoma" w:hAnsi="Tahoma" w:cs="Tahoma"/>
                <w:u w:val="double"/>
              </w:rPr>
              <w:t xml:space="preserve">        -</w:t>
            </w:r>
          </w:p>
        </w:tc>
        <w:tc>
          <w:tcPr>
            <w:tcW w:w="993" w:type="dxa"/>
            <w:vAlign w:val="bottom"/>
          </w:tcPr>
          <w:p w14:paraId="3ABB4E8F" w14:textId="77777777" w:rsidR="00F22F9E" w:rsidRPr="009E2875" w:rsidRDefault="00F22F9E" w:rsidP="00173636">
            <w:pPr>
              <w:tabs>
                <w:tab w:val="decimal" w:pos="918"/>
              </w:tabs>
              <w:ind w:left="-108"/>
              <w:rPr>
                <w:rFonts w:ascii="Tahoma" w:hAnsi="Tahoma" w:cs="Tahoma"/>
                <w:u w:val="double"/>
              </w:rPr>
            </w:pPr>
            <w:r w:rsidRPr="009E2875">
              <w:rPr>
                <w:rFonts w:ascii="Tahoma" w:hAnsi="Tahoma" w:cs="Tahoma"/>
                <w:u w:val="double"/>
              </w:rPr>
              <w:t xml:space="preserve">        -</w:t>
            </w:r>
          </w:p>
        </w:tc>
        <w:tc>
          <w:tcPr>
            <w:tcW w:w="992" w:type="dxa"/>
            <w:shd w:val="clear" w:color="auto" w:fill="auto"/>
            <w:noWrap/>
            <w:vAlign w:val="bottom"/>
          </w:tcPr>
          <w:p w14:paraId="3EC1A5CE" w14:textId="77777777" w:rsidR="00F22F9E" w:rsidRPr="001545F6" w:rsidRDefault="00F22F9E" w:rsidP="00173636">
            <w:pPr>
              <w:tabs>
                <w:tab w:val="decimal" w:pos="918"/>
              </w:tabs>
              <w:ind w:left="-108"/>
              <w:rPr>
                <w:rFonts w:ascii="Tahoma" w:hAnsi="Tahoma" w:cs="Tahoma"/>
                <w:u w:val="double"/>
              </w:rPr>
            </w:pPr>
            <w:r w:rsidRPr="001545F6">
              <w:rPr>
                <w:rFonts w:ascii="Tahoma" w:hAnsi="Tahoma" w:cs="Tahoma"/>
                <w:u w:val="double"/>
              </w:rPr>
              <w:t>54,982</w:t>
            </w:r>
          </w:p>
        </w:tc>
        <w:tc>
          <w:tcPr>
            <w:tcW w:w="992" w:type="dxa"/>
            <w:vAlign w:val="bottom"/>
          </w:tcPr>
          <w:p w14:paraId="2602B238" w14:textId="23031BDE" w:rsidR="00F22F9E" w:rsidRPr="005F25E5" w:rsidRDefault="00F22F9E" w:rsidP="00173636">
            <w:pPr>
              <w:tabs>
                <w:tab w:val="decimal" w:pos="918"/>
              </w:tabs>
              <w:ind w:left="-108"/>
              <w:rPr>
                <w:rFonts w:ascii="Tahoma" w:hAnsi="Tahoma" w:cs="Tahoma"/>
                <w:u w:val="double"/>
              </w:rPr>
            </w:pPr>
            <w:r w:rsidRPr="001545F6">
              <w:rPr>
                <w:rFonts w:ascii="Tahoma" w:hAnsi="Tahoma" w:cs="Tahoma"/>
                <w:u w:val="double"/>
              </w:rPr>
              <w:t>61,786</w:t>
            </w:r>
          </w:p>
        </w:tc>
      </w:tr>
      <w:tr w:rsidR="00C71DE5" w:rsidRPr="005F25E5" w14:paraId="2A49EA0E" w14:textId="77777777" w:rsidTr="00FB795A">
        <w:trPr>
          <w:trHeight w:val="255"/>
        </w:trPr>
        <w:tc>
          <w:tcPr>
            <w:tcW w:w="1418" w:type="dxa"/>
            <w:shd w:val="clear" w:color="auto" w:fill="auto"/>
            <w:noWrap/>
            <w:vAlign w:val="bottom"/>
          </w:tcPr>
          <w:p w14:paraId="008DE181" w14:textId="77777777" w:rsidR="00F22F9E" w:rsidRPr="005F25E5" w:rsidRDefault="00F22F9E" w:rsidP="00173636">
            <w:pPr>
              <w:rPr>
                <w:rFonts w:ascii="Tahoma" w:hAnsi="Tahoma" w:cs="Tahoma"/>
              </w:rPr>
            </w:pPr>
          </w:p>
        </w:tc>
        <w:tc>
          <w:tcPr>
            <w:tcW w:w="1134" w:type="dxa"/>
            <w:shd w:val="clear" w:color="auto" w:fill="auto"/>
            <w:vAlign w:val="bottom"/>
          </w:tcPr>
          <w:p w14:paraId="5E10BBBF" w14:textId="77777777" w:rsidR="00F22F9E" w:rsidRPr="009E2875" w:rsidRDefault="00F22F9E" w:rsidP="00173636">
            <w:pPr>
              <w:tabs>
                <w:tab w:val="decimal" w:pos="1026"/>
              </w:tabs>
              <w:rPr>
                <w:rFonts w:ascii="Tahoma" w:hAnsi="Tahoma" w:cs="Tahoma"/>
              </w:rPr>
            </w:pPr>
          </w:p>
        </w:tc>
        <w:tc>
          <w:tcPr>
            <w:tcW w:w="992" w:type="dxa"/>
            <w:vAlign w:val="bottom"/>
          </w:tcPr>
          <w:p w14:paraId="42FF7CD5" w14:textId="77777777" w:rsidR="00F22F9E" w:rsidRPr="009E2875" w:rsidRDefault="00F22F9E" w:rsidP="00173636">
            <w:pPr>
              <w:tabs>
                <w:tab w:val="decimal" w:pos="850"/>
              </w:tabs>
              <w:ind w:left="-108"/>
              <w:rPr>
                <w:rFonts w:ascii="Tahoma" w:hAnsi="Tahoma" w:cs="Tahoma"/>
              </w:rPr>
            </w:pPr>
          </w:p>
        </w:tc>
        <w:tc>
          <w:tcPr>
            <w:tcW w:w="1134" w:type="dxa"/>
            <w:vAlign w:val="bottom"/>
          </w:tcPr>
          <w:p w14:paraId="5E64D2A4" w14:textId="77777777" w:rsidR="00F22F9E" w:rsidRPr="009E2875" w:rsidRDefault="00F22F9E" w:rsidP="00173636">
            <w:pPr>
              <w:tabs>
                <w:tab w:val="decimal" w:pos="850"/>
              </w:tabs>
              <w:ind w:left="-108" w:right="41"/>
              <w:rPr>
                <w:rFonts w:ascii="Tahoma" w:hAnsi="Tahoma" w:cs="Tahoma"/>
              </w:rPr>
            </w:pPr>
          </w:p>
        </w:tc>
        <w:tc>
          <w:tcPr>
            <w:tcW w:w="992" w:type="dxa"/>
            <w:vAlign w:val="bottom"/>
          </w:tcPr>
          <w:p w14:paraId="5CF1C08F" w14:textId="77777777" w:rsidR="00F22F9E" w:rsidRPr="009E2875" w:rsidRDefault="00F22F9E" w:rsidP="00173636">
            <w:pPr>
              <w:tabs>
                <w:tab w:val="decimal" w:pos="850"/>
              </w:tabs>
              <w:ind w:left="-108"/>
              <w:rPr>
                <w:rFonts w:ascii="Tahoma" w:hAnsi="Tahoma" w:cs="Tahoma"/>
              </w:rPr>
            </w:pPr>
          </w:p>
        </w:tc>
        <w:tc>
          <w:tcPr>
            <w:tcW w:w="1134" w:type="dxa"/>
            <w:gridSpan w:val="3"/>
            <w:vAlign w:val="bottom"/>
          </w:tcPr>
          <w:p w14:paraId="417505C4" w14:textId="77777777" w:rsidR="00F22F9E" w:rsidRPr="009E2875" w:rsidRDefault="00F22F9E" w:rsidP="00173636">
            <w:pPr>
              <w:tabs>
                <w:tab w:val="decimal" w:pos="709"/>
              </w:tabs>
              <w:ind w:left="36" w:hanging="36"/>
              <w:rPr>
                <w:rFonts w:ascii="Tahoma" w:hAnsi="Tahoma" w:cs="Tahoma"/>
              </w:rPr>
            </w:pPr>
          </w:p>
        </w:tc>
        <w:tc>
          <w:tcPr>
            <w:tcW w:w="993" w:type="dxa"/>
            <w:vAlign w:val="bottom"/>
          </w:tcPr>
          <w:p w14:paraId="416B058C" w14:textId="77777777" w:rsidR="00F22F9E" w:rsidRPr="009E2875" w:rsidRDefault="00F22F9E" w:rsidP="00173636">
            <w:pPr>
              <w:tabs>
                <w:tab w:val="decimal" w:pos="918"/>
              </w:tabs>
              <w:ind w:left="-108"/>
              <w:rPr>
                <w:rFonts w:ascii="Tahoma" w:hAnsi="Tahoma" w:cs="Tahoma"/>
              </w:rPr>
            </w:pPr>
          </w:p>
        </w:tc>
        <w:tc>
          <w:tcPr>
            <w:tcW w:w="992" w:type="dxa"/>
            <w:shd w:val="clear" w:color="auto" w:fill="auto"/>
            <w:noWrap/>
            <w:vAlign w:val="bottom"/>
          </w:tcPr>
          <w:p w14:paraId="41C0A16D" w14:textId="77777777" w:rsidR="00F22F9E" w:rsidRPr="009E2875" w:rsidRDefault="00F22F9E" w:rsidP="00173636">
            <w:pPr>
              <w:tabs>
                <w:tab w:val="decimal" w:pos="918"/>
              </w:tabs>
              <w:ind w:left="-108"/>
              <w:rPr>
                <w:rFonts w:ascii="Tahoma" w:hAnsi="Tahoma" w:cs="Tahoma"/>
              </w:rPr>
            </w:pPr>
          </w:p>
        </w:tc>
        <w:tc>
          <w:tcPr>
            <w:tcW w:w="992" w:type="dxa"/>
            <w:vAlign w:val="bottom"/>
          </w:tcPr>
          <w:p w14:paraId="15FDBD13" w14:textId="77777777" w:rsidR="00F22F9E" w:rsidRPr="005F25E5" w:rsidRDefault="00F22F9E" w:rsidP="00173636">
            <w:pPr>
              <w:tabs>
                <w:tab w:val="decimal" w:pos="918"/>
              </w:tabs>
              <w:ind w:left="-108"/>
              <w:rPr>
                <w:rFonts w:ascii="Tahoma" w:hAnsi="Tahoma" w:cs="Tahoma"/>
              </w:rPr>
            </w:pPr>
          </w:p>
        </w:tc>
      </w:tr>
      <w:tr w:rsidR="00C71DE5" w:rsidRPr="005F25E5" w14:paraId="5686308C" w14:textId="77777777" w:rsidTr="00FB795A">
        <w:trPr>
          <w:trHeight w:val="255"/>
        </w:trPr>
        <w:tc>
          <w:tcPr>
            <w:tcW w:w="1418" w:type="dxa"/>
            <w:shd w:val="clear" w:color="auto" w:fill="auto"/>
            <w:noWrap/>
            <w:vAlign w:val="bottom"/>
          </w:tcPr>
          <w:p w14:paraId="70A4DDEB" w14:textId="77777777" w:rsidR="00F22F9E" w:rsidRPr="005F25E5" w:rsidRDefault="00F22F9E" w:rsidP="00173636">
            <w:pPr>
              <w:rPr>
                <w:rFonts w:ascii="Tahoma" w:hAnsi="Tahoma" w:cs="Tahoma"/>
              </w:rPr>
            </w:pPr>
            <w:r w:rsidRPr="005F25E5">
              <w:rPr>
                <w:rFonts w:ascii="Tahoma" w:hAnsi="Tahoma" w:cs="Tahoma"/>
              </w:rPr>
              <w:t>Net (expenditure) / before other recognised gains</w:t>
            </w:r>
          </w:p>
        </w:tc>
        <w:tc>
          <w:tcPr>
            <w:tcW w:w="1134" w:type="dxa"/>
            <w:shd w:val="clear" w:color="auto" w:fill="auto"/>
            <w:vAlign w:val="bottom"/>
          </w:tcPr>
          <w:p w14:paraId="7FE28178" w14:textId="77777777" w:rsidR="00F22F9E" w:rsidRPr="009E2875" w:rsidRDefault="00F22F9E" w:rsidP="00173636">
            <w:pPr>
              <w:tabs>
                <w:tab w:val="decimal" w:pos="1026"/>
              </w:tabs>
              <w:rPr>
                <w:rFonts w:ascii="Tahoma" w:hAnsi="Tahoma" w:cs="Tahoma"/>
              </w:rPr>
            </w:pPr>
            <w:r>
              <w:rPr>
                <w:rFonts w:ascii="Tahoma" w:hAnsi="Tahoma" w:cs="Tahoma"/>
              </w:rPr>
              <w:t>(3,239)</w:t>
            </w:r>
          </w:p>
        </w:tc>
        <w:tc>
          <w:tcPr>
            <w:tcW w:w="992" w:type="dxa"/>
            <w:vAlign w:val="bottom"/>
          </w:tcPr>
          <w:p w14:paraId="2F8DD799" w14:textId="77777777" w:rsidR="00F22F9E" w:rsidRPr="009E2875" w:rsidRDefault="00F22F9E" w:rsidP="00173636">
            <w:pPr>
              <w:tabs>
                <w:tab w:val="decimal" w:pos="850"/>
              </w:tabs>
              <w:ind w:left="-108"/>
              <w:rPr>
                <w:rFonts w:ascii="Tahoma" w:hAnsi="Tahoma" w:cs="Tahoma"/>
              </w:rPr>
            </w:pPr>
            <w:r>
              <w:rPr>
                <w:rFonts w:ascii="Tahoma" w:hAnsi="Tahoma" w:cs="Tahoma"/>
              </w:rPr>
              <w:t>(6,804)</w:t>
            </w:r>
          </w:p>
        </w:tc>
        <w:tc>
          <w:tcPr>
            <w:tcW w:w="1134" w:type="dxa"/>
            <w:vAlign w:val="bottom"/>
          </w:tcPr>
          <w:p w14:paraId="6F94DDEC" w14:textId="77777777" w:rsidR="00F22F9E" w:rsidRPr="009E2875" w:rsidRDefault="00F22F9E" w:rsidP="00173636">
            <w:pPr>
              <w:tabs>
                <w:tab w:val="decimal" w:pos="850"/>
              </w:tabs>
              <w:ind w:left="-108" w:right="41"/>
              <w:rPr>
                <w:rFonts w:ascii="Tahoma" w:hAnsi="Tahoma" w:cs="Tahoma"/>
              </w:rPr>
            </w:pPr>
            <w:r w:rsidRPr="009E2875">
              <w:rPr>
                <w:rFonts w:ascii="Tahoma" w:hAnsi="Tahoma" w:cs="Tahoma"/>
              </w:rPr>
              <w:t>-</w:t>
            </w:r>
          </w:p>
        </w:tc>
        <w:tc>
          <w:tcPr>
            <w:tcW w:w="992" w:type="dxa"/>
            <w:vAlign w:val="bottom"/>
          </w:tcPr>
          <w:p w14:paraId="3D12A2AB" w14:textId="77777777" w:rsidR="00F22F9E" w:rsidRPr="009E2875" w:rsidRDefault="00F22F9E" w:rsidP="00173636">
            <w:pPr>
              <w:tabs>
                <w:tab w:val="decimal" w:pos="850"/>
              </w:tabs>
              <w:ind w:left="-108"/>
              <w:rPr>
                <w:rFonts w:ascii="Tahoma" w:hAnsi="Tahoma" w:cs="Tahoma"/>
              </w:rPr>
            </w:pPr>
            <w:r w:rsidRPr="009E2875">
              <w:rPr>
                <w:rFonts w:ascii="Tahoma" w:hAnsi="Tahoma" w:cs="Tahoma"/>
              </w:rPr>
              <w:t>-</w:t>
            </w:r>
          </w:p>
        </w:tc>
        <w:tc>
          <w:tcPr>
            <w:tcW w:w="1134" w:type="dxa"/>
            <w:gridSpan w:val="3"/>
            <w:vAlign w:val="bottom"/>
          </w:tcPr>
          <w:p w14:paraId="0EF73E62" w14:textId="77777777" w:rsidR="00F22F9E" w:rsidRPr="009E2875" w:rsidRDefault="00F22F9E" w:rsidP="00173636">
            <w:pPr>
              <w:tabs>
                <w:tab w:val="decimal" w:pos="709"/>
              </w:tabs>
              <w:ind w:left="36" w:hanging="36"/>
              <w:rPr>
                <w:rFonts w:ascii="Tahoma" w:hAnsi="Tahoma" w:cs="Tahoma"/>
              </w:rPr>
            </w:pPr>
            <w:r w:rsidRPr="009E2875">
              <w:rPr>
                <w:rFonts w:ascii="Tahoma" w:hAnsi="Tahoma" w:cs="Tahoma"/>
              </w:rPr>
              <w:t>-</w:t>
            </w:r>
          </w:p>
        </w:tc>
        <w:tc>
          <w:tcPr>
            <w:tcW w:w="993" w:type="dxa"/>
            <w:vAlign w:val="bottom"/>
          </w:tcPr>
          <w:p w14:paraId="3E20FB49" w14:textId="77777777" w:rsidR="00F22F9E" w:rsidRPr="009E2875" w:rsidRDefault="00F22F9E" w:rsidP="00173636">
            <w:pPr>
              <w:tabs>
                <w:tab w:val="decimal" w:pos="918"/>
              </w:tabs>
              <w:ind w:left="-108"/>
              <w:rPr>
                <w:rFonts w:ascii="Tahoma" w:hAnsi="Tahoma" w:cs="Tahoma"/>
              </w:rPr>
            </w:pPr>
            <w:r w:rsidRPr="009E2875">
              <w:rPr>
                <w:rFonts w:ascii="Tahoma" w:hAnsi="Tahoma" w:cs="Tahoma"/>
              </w:rPr>
              <w:t>-</w:t>
            </w:r>
          </w:p>
        </w:tc>
        <w:tc>
          <w:tcPr>
            <w:tcW w:w="992" w:type="dxa"/>
            <w:shd w:val="clear" w:color="auto" w:fill="auto"/>
            <w:noWrap/>
            <w:vAlign w:val="bottom"/>
          </w:tcPr>
          <w:p w14:paraId="1254F684" w14:textId="77777777" w:rsidR="00F22F9E" w:rsidRPr="009E2875" w:rsidRDefault="00F22F9E" w:rsidP="00173636">
            <w:pPr>
              <w:tabs>
                <w:tab w:val="decimal" w:pos="918"/>
              </w:tabs>
              <w:ind w:left="-108"/>
              <w:rPr>
                <w:rFonts w:ascii="Tahoma" w:hAnsi="Tahoma" w:cs="Tahoma"/>
              </w:rPr>
            </w:pPr>
            <w:r>
              <w:rPr>
                <w:rFonts w:ascii="Tahoma" w:hAnsi="Tahoma" w:cs="Tahoma"/>
              </w:rPr>
              <w:t>(3,239)</w:t>
            </w:r>
          </w:p>
        </w:tc>
        <w:tc>
          <w:tcPr>
            <w:tcW w:w="992" w:type="dxa"/>
            <w:vAlign w:val="bottom"/>
          </w:tcPr>
          <w:p w14:paraId="6081D502" w14:textId="57BDAB2E" w:rsidR="00F22F9E" w:rsidRPr="005F25E5" w:rsidRDefault="00F22F9E" w:rsidP="00173636">
            <w:pPr>
              <w:tabs>
                <w:tab w:val="decimal" w:pos="918"/>
              </w:tabs>
              <w:ind w:left="-108"/>
              <w:rPr>
                <w:rFonts w:ascii="Tahoma" w:hAnsi="Tahoma" w:cs="Tahoma"/>
              </w:rPr>
            </w:pPr>
            <w:r>
              <w:rPr>
                <w:rFonts w:ascii="Tahoma" w:hAnsi="Tahoma" w:cs="Tahoma"/>
              </w:rPr>
              <w:t>(6,804)</w:t>
            </w:r>
          </w:p>
        </w:tc>
      </w:tr>
      <w:tr w:rsidR="00C71DE5" w:rsidRPr="005F25E5" w14:paraId="41128274" w14:textId="77777777" w:rsidTr="00FB795A">
        <w:trPr>
          <w:trHeight w:val="255"/>
        </w:trPr>
        <w:tc>
          <w:tcPr>
            <w:tcW w:w="1418" w:type="dxa"/>
            <w:shd w:val="clear" w:color="auto" w:fill="auto"/>
            <w:noWrap/>
            <w:vAlign w:val="bottom"/>
          </w:tcPr>
          <w:p w14:paraId="75015002" w14:textId="77777777" w:rsidR="00F22F9E" w:rsidRPr="005F25E5" w:rsidRDefault="00F22F9E" w:rsidP="00173636">
            <w:pPr>
              <w:rPr>
                <w:rFonts w:ascii="Tahoma" w:hAnsi="Tahoma" w:cs="Tahoma"/>
              </w:rPr>
            </w:pPr>
          </w:p>
        </w:tc>
        <w:tc>
          <w:tcPr>
            <w:tcW w:w="1134" w:type="dxa"/>
            <w:shd w:val="clear" w:color="auto" w:fill="auto"/>
            <w:vAlign w:val="bottom"/>
          </w:tcPr>
          <w:p w14:paraId="4E67652C" w14:textId="77777777" w:rsidR="00F22F9E" w:rsidRPr="00733B33" w:rsidRDefault="00F22F9E" w:rsidP="00173636">
            <w:pPr>
              <w:tabs>
                <w:tab w:val="decimal" w:pos="1026"/>
              </w:tabs>
              <w:rPr>
                <w:rFonts w:ascii="Tahoma" w:hAnsi="Tahoma" w:cs="Tahoma"/>
                <w:highlight w:val="yellow"/>
              </w:rPr>
            </w:pPr>
          </w:p>
        </w:tc>
        <w:tc>
          <w:tcPr>
            <w:tcW w:w="992" w:type="dxa"/>
            <w:vAlign w:val="bottom"/>
          </w:tcPr>
          <w:p w14:paraId="6FA119FB" w14:textId="77777777" w:rsidR="00F22F9E" w:rsidRPr="005F25E5" w:rsidRDefault="00F22F9E" w:rsidP="00173636">
            <w:pPr>
              <w:tabs>
                <w:tab w:val="decimal" w:pos="850"/>
              </w:tabs>
              <w:ind w:left="-108"/>
              <w:rPr>
                <w:rFonts w:ascii="Tahoma" w:hAnsi="Tahoma" w:cs="Tahoma"/>
              </w:rPr>
            </w:pPr>
          </w:p>
        </w:tc>
        <w:tc>
          <w:tcPr>
            <w:tcW w:w="1134" w:type="dxa"/>
            <w:vAlign w:val="bottom"/>
          </w:tcPr>
          <w:p w14:paraId="126E9996" w14:textId="77777777" w:rsidR="00F22F9E" w:rsidRPr="005F25E5" w:rsidRDefault="00F22F9E" w:rsidP="00173636">
            <w:pPr>
              <w:tabs>
                <w:tab w:val="decimal" w:pos="850"/>
              </w:tabs>
              <w:ind w:left="-108" w:right="41"/>
              <w:rPr>
                <w:rFonts w:ascii="Tahoma" w:hAnsi="Tahoma" w:cs="Tahoma"/>
              </w:rPr>
            </w:pPr>
          </w:p>
        </w:tc>
        <w:tc>
          <w:tcPr>
            <w:tcW w:w="992" w:type="dxa"/>
            <w:vAlign w:val="bottom"/>
          </w:tcPr>
          <w:p w14:paraId="3806DC72" w14:textId="77777777" w:rsidR="00F22F9E" w:rsidRPr="005F25E5" w:rsidRDefault="00F22F9E" w:rsidP="00173636">
            <w:pPr>
              <w:tabs>
                <w:tab w:val="decimal" w:pos="850"/>
              </w:tabs>
              <w:ind w:left="-108"/>
              <w:rPr>
                <w:rFonts w:ascii="Tahoma" w:hAnsi="Tahoma" w:cs="Tahoma"/>
              </w:rPr>
            </w:pPr>
          </w:p>
        </w:tc>
        <w:tc>
          <w:tcPr>
            <w:tcW w:w="1134" w:type="dxa"/>
            <w:gridSpan w:val="3"/>
            <w:vAlign w:val="bottom"/>
          </w:tcPr>
          <w:p w14:paraId="7A43C9CB" w14:textId="77777777" w:rsidR="00F22F9E" w:rsidRPr="005F25E5" w:rsidRDefault="00F22F9E" w:rsidP="00173636">
            <w:pPr>
              <w:tabs>
                <w:tab w:val="decimal" w:pos="709"/>
              </w:tabs>
              <w:ind w:left="36" w:hanging="36"/>
              <w:rPr>
                <w:rFonts w:ascii="Tahoma" w:hAnsi="Tahoma" w:cs="Tahoma"/>
              </w:rPr>
            </w:pPr>
          </w:p>
        </w:tc>
        <w:tc>
          <w:tcPr>
            <w:tcW w:w="993" w:type="dxa"/>
            <w:vAlign w:val="bottom"/>
          </w:tcPr>
          <w:p w14:paraId="15A15C6C" w14:textId="77777777" w:rsidR="00F22F9E" w:rsidRPr="005F25E5" w:rsidRDefault="00F22F9E" w:rsidP="00173636">
            <w:pPr>
              <w:tabs>
                <w:tab w:val="decimal" w:pos="918"/>
              </w:tabs>
              <w:ind w:left="-108"/>
              <w:rPr>
                <w:rFonts w:ascii="Tahoma" w:hAnsi="Tahoma" w:cs="Tahoma"/>
              </w:rPr>
            </w:pPr>
          </w:p>
        </w:tc>
        <w:tc>
          <w:tcPr>
            <w:tcW w:w="992" w:type="dxa"/>
            <w:shd w:val="clear" w:color="auto" w:fill="auto"/>
            <w:noWrap/>
            <w:vAlign w:val="bottom"/>
          </w:tcPr>
          <w:p w14:paraId="6A634F75" w14:textId="77777777" w:rsidR="00F22F9E" w:rsidRPr="005F25E5" w:rsidRDefault="00F22F9E" w:rsidP="00173636">
            <w:pPr>
              <w:tabs>
                <w:tab w:val="decimal" w:pos="918"/>
              </w:tabs>
              <w:ind w:left="-108"/>
              <w:rPr>
                <w:rFonts w:ascii="Tahoma" w:hAnsi="Tahoma" w:cs="Tahoma"/>
              </w:rPr>
            </w:pPr>
          </w:p>
        </w:tc>
        <w:tc>
          <w:tcPr>
            <w:tcW w:w="992" w:type="dxa"/>
            <w:vAlign w:val="bottom"/>
          </w:tcPr>
          <w:p w14:paraId="7EEC2C7E" w14:textId="77777777" w:rsidR="00F22F9E" w:rsidRPr="005F25E5" w:rsidRDefault="00F22F9E" w:rsidP="00173636">
            <w:pPr>
              <w:tabs>
                <w:tab w:val="decimal" w:pos="918"/>
              </w:tabs>
              <w:ind w:left="-108"/>
              <w:rPr>
                <w:rFonts w:ascii="Tahoma" w:hAnsi="Tahoma" w:cs="Tahoma"/>
              </w:rPr>
            </w:pPr>
          </w:p>
        </w:tc>
      </w:tr>
      <w:tr w:rsidR="00C71DE5" w:rsidRPr="005F25E5" w14:paraId="44CE0B19" w14:textId="77777777" w:rsidTr="00FB795A">
        <w:trPr>
          <w:trHeight w:val="255"/>
        </w:trPr>
        <w:tc>
          <w:tcPr>
            <w:tcW w:w="1418" w:type="dxa"/>
            <w:shd w:val="clear" w:color="auto" w:fill="auto"/>
            <w:noWrap/>
            <w:vAlign w:val="bottom"/>
          </w:tcPr>
          <w:p w14:paraId="7E2369D6" w14:textId="77777777" w:rsidR="00F22F9E" w:rsidRPr="005F25E5" w:rsidRDefault="00F22F9E" w:rsidP="00173636">
            <w:pPr>
              <w:rPr>
                <w:rFonts w:ascii="Tahoma" w:hAnsi="Tahoma" w:cs="Tahoma"/>
              </w:rPr>
            </w:pPr>
            <w:r w:rsidRPr="005F25E5">
              <w:rPr>
                <w:rFonts w:ascii="Tahoma" w:hAnsi="Tahoma" w:cs="Tahoma"/>
              </w:rPr>
              <w:t>Pension deficit recovery</w:t>
            </w:r>
          </w:p>
        </w:tc>
        <w:tc>
          <w:tcPr>
            <w:tcW w:w="1134" w:type="dxa"/>
            <w:shd w:val="clear" w:color="auto" w:fill="auto"/>
            <w:vAlign w:val="bottom"/>
          </w:tcPr>
          <w:p w14:paraId="2FA044CF" w14:textId="4F4D61FA" w:rsidR="00F22F9E" w:rsidRPr="009E2875" w:rsidRDefault="00F22F9E" w:rsidP="00173636">
            <w:pPr>
              <w:tabs>
                <w:tab w:val="decimal" w:pos="1026"/>
              </w:tabs>
              <w:rPr>
                <w:rFonts w:ascii="Tahoma" w:hAnsi="Tahoma" w:cs="Tahoma"/>
              </w:rPr>
            </w:pPr>
            <w:r>
              <w:rPr>
                <w:rFonts w:ascii="Tahoma" w:hAnsi="Tahoma" w:cs="Tahoma"/>
              </w:rPr>
              <w:t>47</w:t>
            </w:r>
            <w:r w:rsidR="00FB795A">
              <w:rPr>
                <w:rFonts w:ascii="Tahoma" w:hAnsi="Tahoma" w:cs="Tahoma"/>
              </w:rPr>
              <w:t xml:space="preserve">  </w:t>
            </w:r>
          </w:p>
        </w:tc>
        <w:tc>
          <w:tcPr>
            <w:tcW w:w="992" w:type="dxa"/>
            <w:vAlign w:val="bottom"/>
          </w:tcPr>
          <w:p w14:paraId="327C7BA9" w14:textId="77777777" w:rsidR="00F22F9E" w:rsidRPr="009E2875" w:rsidRDefault="00F22F9E" w:rsidP="00173636">
            <w:pPr>
              <w:tabs>
                <w:tab w:val="decimal" w:pos="850"/>
              </w:tabs>
              <w:ind w:left="-108"/>
              <w:rPr>
                <w:rFonts w:ascii="Tahoma" w:hAnsi="Tahoma" w:cs="Tahoma"/>
              </w:rPr>
            </w:pPr>
            <w:r w:rsidRPr="009E2875">
              <w:rPr>
                <w:rFonts w:ascii="Tahoma" w:hAnsi="Tahoma" w:cs="Tahoma"/>
              </w:rPr>
              <w:t>(100)</w:t>
            </w:r>
          </w:p>
        </w:tc>
        <w:tc>
          <w:tcPr>
            <w:tcW w:w="1134" w:type="dxa"/>
            <w:vAlign w:val="bottom"/>
          </w:tcPr>
          <w:p w14:paraId="6CA0E0A7" w14:textId="77777777" w:rsidR="00F22F9E" w:rsidRPr="009E2875" w:rsidRDefault="00F22F9E" w:rsidP="00173636">
            <w:pPr>
              <w:tabs>
                <w:tab w:val="decimal" w:pos="850"/>
              </w:tabs>
              <w:ind w:left="-108" w:right="41"/>
              <w:rPr>
                <w:rFonts w:ascii="Tahoma" w:hAnsi="Tahoma" w:cs="Tahoma"/>
              </w:rPr>
            </w:pPr>
            <w:r w:rsidRPr="009E2875">
              <w:rPr>
                <w:rFonts w:ascii="Tahoma" w:hAnsi="Tahoma" w:cs="Tahoma"/>
              </w:rPr>
              <w:t>-</w:t>
            </w:r>
          </w:p>
        </w:tc>
        <w:tc>
          <w:tcPr>
            <w:tcW w:w="992" w:type="dxa"/>
            <w:vAlign w:val="bottom"/>
          </w:tcPr>
          <w:p w14:paraId="72D753D6" w14:textId="77777777" w:rsidR="00F22F9E" w:rsidRPr="009E2875" w:rsidRDefault="00F22F9E" w:rsidP="00173636">
            <w:pPr>
              <w:tabs>
                <w:tab w:val="decimal" w:pos="850"/>
              </w:tabs>
              <w:ind w:left="-108"/>
              <w:rPr>
                <w:rFonts w:ascii="Tahoma" w:hAnsi="Tahoma" w:cs="Tahoma"/>
              </w:rPr>
            </w:pPr>
            <w:r w:rsidRPr="009E2875">
              <w:rPr>
                <w:rFonts w:ascii="Tahoma" w:hAnsi="Tahoma" w:cs="Tahoma"/>
              </w:rPr>
              <w:t>-</w:t>
            </w:r>
          </w:p>
        </w:tc>
        <w:tc>
          <w:tcPr>
            <w:tcW w:w="1134" w:type="dxa"/>
            <w:gridSpan w:val="3"/>
            <w:vAlign w:val="bottom"/>
          </w:tcPr>
          <w:p w14:paraId="49B82B9B" w14:textId="77777777" w:rsidR="00F22F9E" w:rsidRPr="009E2875" w:rsidRDefault="00F22F9E" w:rsidP="00173636">
            <w:pPr>
              <w:tabs>
                <w:tab w:val="decimal" w:pos="709"/>
              </w:tabs>
              <w:ind w:left="36" w:hanging="36"/>
              <w:rPr>
                <w:rFonts w:ascii="Tahoma" w:hAnsi="Tahoma" w:cs="Tahoma"/>
              </w:rPr>
            </w:pPr>
            <w:r>
              <w:rPr>
                <w:rFonts w:ascii="Tahoma" w:hAnsi="Tahoma" w:cs="Tahoma"/>
              </w:rPr>
              <w:t>-</w:t>
            </w:r>
          </w:p>
        </w:tc>
        <w:tc>
          <w:tcPr>
            <w:tcW w:w="993" w:type="dxa"/>
            <w:vAlign w:val="bottom"/>
          </w:tcPr>
          <w:p w14:paraId="396DC4AE" w14:textId="77777777" w:rsidR="00F22F9E" w:rsidRPr="005F25E5" w:rsidRDefault="00F22F9E" w:rsidP="00173636">
            <w:pPr>
              <w:tabs>
                <w:tab w:val="decimal" w:pos="918"/>
              </w:tabs>
              <w:ind w:left="-108"/>
              <w:rPr>
                <w:rFonts w:ascii="Tahoma" w:hAnsi="Tahoma" w:cs="Tahoma"/>
              </w:rPr>
            </w:pPr>
            <w:r>
              <w:rPr>
                <w:rFonts w:ascii="Tahoma" w:hAnsi="Tahoma" w:cs="Tahoma"/>
              </w:rPr>
              <w:t>100</w:t>
            </w:r>
          </w:p>
        </w:tc>
        <w:tc>
          <w:tcPr>
            <w:tcW w:w="992" w:type="dxa"/>
            <w:shd w:val="clear" w:color="auto" w:fill="auto"/>
            <w:noWrap/>
            <w:vAlign w:val="bottom"/>
          </w:tcPr>
          <w:p w14:paraId="431F2C37" w14:textId="77777777" w:rsidR="00F22F9E" w:rsidRPr="005F25E5" w:rsidRDefault="00F22F9E" w:rsidP="00173636">
            <w:pPr>
              <w:tabs>
                <w:tab w:val="decimal" w:pos="918"/>
              </w:tabs>
              <w:ind w:left="-108"/>
              <w:rPr>
                <w:rFonts w:ascii="Tahoma" w:hAnsi="Tahoma" w:cs="Tahoma"/>
              </w:rPr>
            </w:pPr>
            <w:r>
              <w:rPr>
                <w:rFonts w:ascii="Tahoma" w:hAnsi="Tahoma" w:cs="Tahoma"/>
              </w:rPr>
              <w:t>47</w:t>
            </w:r>
          </w:p>
        </w:tc>
        <w:tc>
          <w:tcPr>
            <w:tcW w:w="992" w:type="dxa"/>
            <w:vAlign w:val="bottom"/>
          </w:tcPr>
          <w:p w14:paraId="1DF00E21" w14:textId="13154480" w:rsidR="00F22F9E" w:rsidRPr="005F25E5" w:rsidRDefault="00F22F9E" w:rsidP="00173636">
            <w:pPr>
              <w:tabs>
                <w:tab w:val="decimal" w:pos="918"/>
              </w:tabs>
              <w:ind w:left="-108"/>
              <w:rPr>
                <w:rFonts w:ascii="Tahoma" w:hAnsi="Tahoma" w:cs="Tahoma"/>
              </w:rPr>
            </w:pPr>
            <w:r>
              <w:rPr>
                <w:rFonts w:ascii="Tahoma" w:hAnsi="Tahoma" w:cs="Tahoma"/>
              </w:rPr>
              <w:t>10</w:t>
            </w:r>
          </w:p>
        </w:tc>
      </w:tr>
      <w:tr w:rsidR="00FB795A" w:rsidRPr="005F25E5" w14:paraId="1B2175CC" w14:textId="77777777" w:rsidTr="00FB795A">
        <w:trPr>
          <w:gridAfter w:val="1"/>
          <w:wAfter w:w="992" w:type="dxa"/>
          <w:trHeight w:val="255"/>
        </w:trPr>
        <w:tc>
          <w:tcPr>
            <w:tcW w:w="1418" w:type="dxa"/>
            <w:shd w:val="clear" w:color="auto" w:fill="auto"/>
            <w:noWrap/>
            <w:vAlign w:val="bottom"/>
          </w:tcPr>
          <w:p w14:paraId="2F8CA988" w14:textId="77777777" w:rsidR="00F22F9E" w:rsidRPr="005F25E5" w:rsidRDefault="00F22F9E" w:rsidP="00173636">
            <w:pPr>
              <w:rPr>
                <w:rFonts w:ascii="Tahoma" w:hAnsi="Tahoma" w:cs="Tahoma"/>
              </w:rPr>
            </w:pPr>
          </w:p>
        </w:tc>
        <w:tc>
          <w:tcPr>
            <w:tcW w:w="1134" w:type="dxa"/>
            <w:shd w:val="clear" w:color="auto" w:fill="auto"/>
            <w:vAlign w:val="bottom"/>
          </w:tcPr>
          <w:p w14:paraId="42508C04" w14:textId="77777777" w:rsidR="00F22F9E" w:rsidRPr="005F25E5" w:rsidRDefault="00F22F9E" w:rsidP="00173636">
            <w:pPr>
              <w:tabs>
                <w:tab w:val="decimal" w:pos="1026"/>
              </w:tabs>
              <w:rPr>
                <w:rFonts w:ascii="Tahoma" w:hAnsi="Tahoma" w:cs="Tahoma"/>
              </w:rPr>
            </w:pPr>
          </w:p>
        </w:tc>
        <w:tc>
          <w:tcPr>
            <w:tcW w:w="992" w:type="dxa"/>
            <w:vAlign w:val="bottom"/>
          </w:tcPr>
          <w:p w14:paraId="2718457A" w14:textId="77777777" w:rsidR="00F22F9E" w:rsidRPr="005F25E5" w:rsidRDefault="00F22F9E" w:rsidP="00173636">
            <w:pPr>
              <w:tabs>
                <w:tab w:val="decimal" w:pos="850"/>
              </w:tabs>
              <w:ind w:left="-108"/>
              <w:rPr>
                <w:rFonts w:ascii="Tahoma" w:hAnsi="Tahoma" w:cs="Tahoma"/>
              </w:rPr>
            </w:pPr>
          </w:p>
        </w:tc>
        <w:tc>
          <w:tcPr>
            <w:tcW w:w="1134" w:type="dxa"/>
            <w:vAlign w:val="bottom"/>
          </w:tcPr>
          <w:p w14:paraId="692E32DC" w14:textId="77777777" w:rsidR="00F22F9E" w:rsidRPr="005F25E5" w:rsidRDefault="00F22F9E" w:rsidP="00173636">
            <w:pPr>
              <w:tabs>
                <w:tab w:val="decimal" w:pos="850"/>
              </w:tabs>
              <w:ind w:left="-108" w:right="41"/>
              <w:rPr>
                <w:rFonts w:ascii="Tahoma" w:hAnsi="Tahoma" w:cs="Tahoma"/>
              </w:rPr>
            </w:pPr>
          </w:p>
        </w:tc>
        <w:tc>
          <w:tcPr>
            <w:tcW w:w="992" w:type="dxa"/>
            <w:vAlign w:val="bottom"/>
          </w:tcPr>
          <w:p w14:paraId="2C61FE16" w14:textId="77777777" w:rsidR="00F22F9E" w:rsidRPr="005F25E5" w:rsidRDefault="00F22F9E" w:rsidP="00173636">
            <w:pPr>
              <w:tabs>
                <w:tab w:val="decimal" w:pos="850"/>
              </w:tabs>
              <w:ind w:left="-108"/>
              <w:rPr>
                <w:rFonts w:ascii="Tahoma" w:hAnsi="Tahoma" w:cs="Tahoma"/>
              </w:rPr>
            </w:pPr>
          </w:p>
        </w:tc>
        <w:tc>
          <w:tcPr>
            <w:tcW w:w="1134" w:type="dxa"/>
            <w:gridSpan w:val="3"/>
            <w:vAlign w:val="bottom"/>
          </w:tcPr>
          <w:p w14:paraId="465D5581" w14:textId="77777777" w:rsidR="00F22F9E" w:rsidRPr="005F25E5" w:rsidRDefault="00F22F9E" w:rsidP="00173636">
            <w:pPr>
              <w:tabs>
                <w:tab w:val="decimal" w:pos="709"/>
              </w:tabs>
              <w:ind w:left="36" w:hanging="36"/>
              <w:rPr>
                <w:rFonts w:ascii="Tahoma" w:hAnsi="Tahoma" w:cs="Tahoma"/>
              </w:rPr>
            </w:pPr>
          </w:p>
        </w:tc>
        <w:tc>
          <w:tcPr>
            <w:tcW w:w="993" w:type="dxa"/>
            <w:vAlign w:val="bottom"/>
          </w:tcPr>
          <w:p w14:paraId="05A60298" w14:textId="77777777" w:rsidR="00F22F9E" w:rsidRPr="005F25E5" w:rsidRDefault="00F22F9E" w:rsidP="00173636">
            <w:pPr>
              <w:tabs>
                <w:tab w:val="decimal" w:pos="918"/>
              </w:tabs>
              <w:ind w:left="-108"/>
              <w:rPr>
                <w:rFonts w:ascii="Tahoma" w:hAnsi="Tahoma" w:cs="Tahoma"/>
              </w:rPr>
            </w:pPr>
          </w:p>
        </w:tc>
        <w:tc>
          <w:tcPr>
            <w:tcW w:w="992" w:type="dxa"/>
          </w:tcPr>
          <w:p w14:paraId="4CBE34B2" w14:textId="77777777" w:rsidR="00F22F9E" w:rsidRPr="005F25E5" w:rsidRDefault="00F22F9E" w:rsidP="00173636">
            <w:pPr>
              <w:tabs>
                <w:tab w:val="decimal" w:pos="918"/>
              </w:tabs>
              <w:ind w:left="-108"/>
              <w:rPr>
                <w:rFonts w:ascii="Tahoma" w:hAnsi="Tahoma" w:cs="Tahoma"/>
              </w:rPr>
            </w:pPr>
          </w:p>
        </w:tc>
      </w:tr>
      <w:tr w:rsidR="00C71DE5" w:rsidRPr="005F25E5" w14:paraId="0754FB3F" w14:textId="77777777" w:rsidTr="00FB795A">
        <w:trPr>
          <w:trHeight w:val="255"/>
        </w:trPr>
        <w:tc>
          <w:tcPr>
            <w:tcW w:w="1418" w:type="dxa"/>
            <w:shd w:val="clear" w:color="auto" w:fill="auto"/>
            <w:noWrap/>
            <w:vAlign w:val="bottom"/>
          </w:tcPr>
          <w:p w14:paraId="6DB0CDC7" w14:textId="77777777" w:rsidR="00F22F9E" w:rsidRPr="005F25E5" w:rsidRDefault="00F22F9E" w:rsidP="00173636">
            <w:pPr>
              <w:rPr>
                <w:rFonts w:ascii="Tahoma" w:hAnsi="Tahoma" w:cs="Tahoma"/>
              </w:rPr>
            </w:pPr>
            <w:r w:rsidRPr="005F25E5">
              <w:rPr>
                <w:rFonts w:ascii="Tahoma" w:hAnsi="Tahoma" w:cs="Tahoma"/>
              </w:rPr>
              <w:t>Adjustment to Pension Reserve</w:t>
            </w:r>
          </w:p>
        </w:tc>
        <w:tc>
          <w:tcPr>
            <w:tcW w:w="1134" w:type="dxa"/>
            <w:shd w:val="clear" w:color="auto" w:fill="auto"/>
            <w:vAlign w:val="bottom"/>
          </w:tcPr>
          <w:p w14:paraId="32D32DC0" w14:textId="77777777" w:rsidR="00F22F9E" w:rsidRPr="00A82017" w:rsidRDefault="00F22F9E" w:rsidP="00173636">
            <w:pPr>
              <w:tabs>
                <w:tab w:val="decimal" w:pos="1026"/>
              </w:tabs>
              <w:rPr>
                <w:rFonts w:ascii="Tahoma" w:hAnsi="Tahoma" w:cs="Tahoma"/>
              </w:rPr>
            </w:pPr>
            <w:r>
              <w:rPr>
                <w:rFonts w:ascii="Tahoma" w:hAnsi="Tahoma" w:cs="Tahoma"/>
              </w:rPr>
              <w:t>(47)</w:t>
            </w:r>
          </w:p>
        </w:tc>
        <w:tc>
          <w:tcPr>
            <w:tcW w:w="992" w:type="dxa"/>
            <w:vAlign w:val="bottom"/>
          </w:tcPr>
          <w:p w14:paraId="6A8EEC4C" w14:textId="77777777" w:rsidR="00F22F9E" w:rsidRPr="00A82017" w:rsidRDefault="00F22F9E" w:rsidP="00173636">
            <w:pPr>
              <w:tabs>
                <w:tab w:val="decimal" w:pos="850"/>
              </w:tabs>
              <w:ind w:left="-108"/>
              <w:rPr>
                <w:rFonts w:ascii="Tahoma" w:hAnsi="Tahoma" w:cs="Tahoma"/>
              </w:rPr>
            </w:pPr>
            <w:r w:rsidRPr="00A82017">
              <w:rPr>
                <w:rFonts w:ascii="Tahoma" w:hAnsi="Tahoma" w:cs="Tahoma"/>
              </w:rPr>
              <w:t>100</w:t>
            </w:r>
          </w:p>
        </w:tc>
        <w:tc>
          <w:tcPr>
            <w:tcW w:w="1134" w:type="dxa"/>
            <w:vAlign w:val="bottom"/>
          </w:tcPr>
          <w:p w14:paraId="080C1FBE" w14:textId="77777777" w:rsidR="00F22F9E" w:rsidRPr="00A82017" w:rsidRDefault="00F22F9E" w:rsidP="00173636">
            <w:pPr>
              <w:tabs>
                <w:tab w:val="decimal" w:pos="850"/>
              </w:tabs>
              <w:ind w:left="-108" w:right="41"/>
              <w:rPr>
                <w:rFonts w:ascii="Tahoma" w:hAnsi="Tahoma" w:cs="Tahoma"/>
              </w:rPr>
            </w:pPr>
            <w:r w:rsidRPr="00A82017">
              <w:rPr>
                <w:rFonts w:ascii="Tahoma" w:hAnsi="Tahoma" w:cs="Tahoma"/>
              </w:rPr>
              <w:t>-</w:t>
            </w:r>
          </w:p>
        </w:tc>
        <w:tc>
          <w:tcPr>
            <w:tcW w:w="992" w:type="dxa"/>
            <w:vAlign w:val="bottom"/>
          </w:tcPr>
          <w:p w14:paraId="542A605D" w14:textId="77777777" w:rsidR="00F22F9E" w:rsidRPr="00A82017" w:rsidRDefault="00F22F9E" w:rsidP="00173636">
            <w:pPr>
              <w:tabs>
                <w:tab w:val="decimal" w:pos="850"/>
              </w:tabs>
              <w:ind w:left="-108"/>
              <w:rPr>
                <w:rFonts w:ascii="Tahoma" w:hAnsi="Tahoma" w:cs="Tahoma"/>
              </w:rPr>
            </w:pPr>
            <w:r w:rsidRPr="00A82017">
              <w:rPr>
                <w:rFonts w:ascii="Tahoma" w:hAnsi="Tahoma" w:cs="Tahoma"/>
              </w:rPr>
              <w:t>-</w:t>
            </w:r>
          </w:p>
        </w:tc>
        <w:tc>
          <w:tcPr>
            <w:tcW w:w="1134" w:type="dxa"/>
            <w:gridSpan w:val="3"/>
            <w:vAlign w:val="bottom"/>
          </w:tcPr>
          <w:p w14:paraId="78BFAD4B" w14:textId="77777777" w:rsidR="00F22F9E" w:rsidRPr="00A82017" w:rsidRDefault="00F22F9E" w:rsidP="00173636">
            <w:pPr>
              <w:tabs>
                <w:tab w:val="decimal" w:pos="709"/>
              </w:tabs>
              <w:ind w:left="36" w:hanging="36"/>
              <w:rPr>
                <w:rFonts w:ascii="Tahoma" w:hAnsi="Tahoma" w:cs="Tahoma"/>
              </w:rPr>
            </w:pPr>
            <w:r>
              <w:rPr>
                <w:rFonts w:ascii="Tahoma" w:hAnsi="Tahoma" w:cs="Tahoma"/>
              </w:rPr>
              <w:t>-</w:t>
            </w:r>
          </w:p>
        </w:tc>
        <w:tc>
          <w:tcPr>
            <w:tcW w:w="993" w:type="dxa"/>
            <w:vAlign w:val="bottom"/>
          </w:tcPr>
          <w:p w14:paraId="6C680A75" w14:textId="77777777" w:rsidR="00F22F9E" w:rsidRPr="00A82017" w:rsidRDefault="00F22F9E" w:rsidP="00173636">
            <w:pPr>
              <w:tabs>
                <w:tab w:val="decimal" w:pos="918"/>
              </w:tabs>
              <w:ind w:left="-108"/>
              <w:rPr>
                <w:rFonts w:ascii="Tahoma" w:hAnsi="Tahoma" w:cs="Tahoma"/>
              </w:rPr>
            </w:pPr>
            <w:r w:rsidRPr="00A82017">
              <w:rPr>
                <w:rFonts w:ascii="Tahoma" w:hAnsi="Tahoma" w:cs="Tahoma"/>
              </w:rPr>
              <w:t>(100)</w:t>
            </w:r>
          </w:p>
        </w:tc>
        <w:tc>
          <w:tcPr>
            <w:tcW w:w="992" w:type="dxa"/>
            <w:shd w:val="clear" w:color="auto" w:fill="auto"/>
            <w:noWrap/>
            <w:vAlign w:val="bottom"/>
          </w:tcPr>
          <w:p w14:paraId="6E662037" w14:textId="77777777" w:rsidR="00F22F9E" w:rsidRPr="00A82017" w:rsidRDefault="00F22F9E" w:rsidP="00173636">
            <w:pPr>
              <w:tabs>
                <w:tab w:val="decimal" w:pos="918"/>
              </w:tabs>
              <w:ind w:left="-108"/>
              <w:rPr>
                <w:rFonts w:ascii="Tahoma" w:hAnsi="Tahoma" w:cs="Tahoma"/>
              </w:rPr>
            </w:pPr>
            <w:r>
              <w:rPr>
                <w:rFonts w:ascii="Tahoma" w:hAnsi="Tahoma" w:cs="Tahoma"/>
              </w:rPr>
              <w:t>(47)</w:t>
            </w:r>
          </w:p>
        </w:tc>
        <w:tc>
          <w:tcPr>
            <w:tcW w:w="992" w:type="dxa"/>
            <w:vAlign w:val="bottom"/>
          </w:tcPr>
          <w:p w14:paraId="5EEEC59B" w14:textId="6CC96CF5" w:rsidR="00F22F9E" w:rsidRPr="005F25E5" w:rsidRDefault="00F22F9E" w:rsidP="00173636">
            <w:pPr>
              <w:tabs>
                <w:tab w:val="decimal" w:pos="918"/>
              </w:tabs>
              <w:ind w:left="-108"/>
              <w:rPr>
                <w:rFonts w:ascii="Tahoma" w:hAnsi="Tahoma" w:cs="Tahoma"/>
              </w:rPr>
            </w:pPr>
            <w:r>
              <w:rPr>
                <w:rFonts w:ascii="Tahoma" w:hAnsi="Tahoma" w:cs="Tahoma"/>
              </w:rPr>
              <w:t>(10)</w:t>
            </w:r>
          </w:p>
        </w:tc>
      </w:tr>
      <w:tr w:rsidR="00C71DE5" w:rsidRPr="005F25E5" w14:paraId="1F8366D3" w14:textId="77777777" w:rsidTr="00FB795A">
        <w:trPr>
          <w:trHeight w:val="255"/>
        </w:trPr>
        <w:tc>
          <w:tcPr>
            <w:tcW w:w="1418" w:type="dxa"/>
            <w:shd w:val="clear" w:color="auto" w:fill="auto"/>
            <w:noWrap/>
            <w:vAlign w:val="bottom"/>
          </w:tcPr>
          <w:p w14:paraId="62374892" w14:textId="77777777" w:rsidR="00F22F9E" w:rsidRPr="005F25E5" w:rsidRDefault="00F22F9E" w:rsidP="00173636">
            <w:pPr>
              <w:rPr>
                <w:rFonts w:ascii="Tahoma" w:hAnsi="Tahoma" w:cs="Tahoma"/>
              </w:rPr>
            </w:pPr>
          </w:p>
        </w:tc>
        <w:tc>
          <w:tcPr>
            <w:tcW w:w="1134" w:type="dxa"/>
            <w:shd w:val="clear" w:color="auto" w:fill="auto"/>
            <w:vAlign w:val="bottom"/>
          </w:tcPr>
          <w:p w14:paraId="7DE7FB14" w14:textId="77777777" w:rsidR="00F22F9E" w:rsidRPr="00A82017" w:rsidRDefault="00F22F9E" w:rsidP="00173636">
            <w:pPr>
              <w:tabs>
                <w:tab w:val="decimal" w:pos="1026"/>
              </w:tabs>
              <w:rPr>
                <w:rFonts w:ascii="Tahoma" w:hAnsi="Tahoma" w:cs="Tahoma"/>
              </w:rPr>
            </w:pPr>
          </w:p>
        </w:tc>
        <w:tc>
          <w:tcPr>
            <w:tcW w:w="992" w:type="dxa"/>
            <w:vAlign w:val="bottom"/>
          </w:tcPr>
          <w:p w14:paraId="479819A3" w14:textId="77777777" w:rsidR="00F22F9E" w:rsidRPr="00A82017" w:rsidRDefault="00F22F9E" w:rsidP="00173636">
            <w:pPr>
              <w:tabs>
                <w:tab w:val="decimal" w:pos="850"/>
              </w:tabs>
              <w:ind w:left="-108"/>
              <w:rPr>
                <w:rFonts w:ascii="Tahoma" w:hAnsi="Tahoma" w:cs="Tahoma"/>
              </w:rPr>
            </w:pPr>
          </w:p>
        </w:tc>
        <w:tc>
          <w:tcPr>
            <w:tcW w:w="1134" w:type="dxa"/>
            <w:vAlign w:val="bottom"/>
          </w:tcPr>
          <w:p w14:paraId="311C674B" w14:textId="77777777" w:rsidR="00F22F9E" w:rsidRPr="00A82017" w:rsidRDefault="00F22F9E" w:rsidP="00173636">
            <w:pPr>
              <w:tabs>
                <w:tab w:val="decimal" w:pos="850"/>
              </w:tabs>
              <w:ind w:left="-108" w:right="41"/>
              <w:rPr>
                <w:rFonts w:ascii="Tahoma" w:hAnsi="Tahoma" w:cs="Tahoma"/>
              </w:rPr>
            </w:pPr>
          </w:p>
        </w:tc>
        <w:tc>
          <w:tcPr>
            <w:tcW w:w="992" w:type="dxa"/>
            <w:vAlign w:val="bottom"/>
          </w:tcPr>
          <w:p w14:paraId="29B3835C" w14:textId="77777777" w:rsidR="00F22F9E" w:rsidRPr="00A82017" w:rsidRDefault="00F22F9E" w:rsidP="00173636">
            <w:pPr>
              <w:tabs>
                <w:tab w:val="decimal" w:pos="850"/>
              </w:tabs>
              <w:ind w:left="-108"/>
              <w:rPr>
                <w:rFonts w:ascii="Tahoma" w:hAnsi="Tahoma" w:cs="Tahoma"/>
              </w:rPr>
            </w:pPr>
          </w:p>
        </w:tc>
        <w:tc>
          <w:tcPr>
            <w:tcW w:w="1134" w:type="dxa"/>
            <w:gridSpan w:val="3"/>
            <w:vAlign w:val="bottom"/>
          </w:tcPr>
          <w:p w14:paraId="66C33577" w14:textId="77777777" w:rsidR="00F22F9E" w:rsidRPr="00A82017" w:rsidRDefault="00F22F9E" w:rsidP="00173636">
            <w:pPr>
              <w:tabs>
                <w:tab w:val="decimal" w:pos="709"/>
              </w:tabs>
              <w:ind w:left="36" w:hanging="36"/>
              <w:rPr>
                <w:rFonts w:ascii="Tahoma" w:hAnsi="Tahoma" w:cs="Tahoma"/>
              </w:rPr>
            </w:pPr>
          </w:p>
        </w:tc>
        <w:tc>
          <w:tcPr>
            <w:tcW w:w="993" w:type="dxa"/>
            <w:vAlign w:val="bottom"/>
          </w:tcPr>
          <w:p w14:paraId="69E6F649" w14:textId="77777777" w:rsidR="00F22F9E" w:rsidRPr="00A82017" w:rsidRDefault="00F22F9E" w:rsidP="00173636">
            <w:pPr>
              <w:tabs>
                <w:tab w:val="decimal" w:pos="918"/>
              </w:tabs>
              <w:ind w:left="-108"/>
              <w:rPr>
                <w:rFonts w:ascii="Tahoma" w:hAnsi="Tahoma" w:cs="Tahoma"/>
              </w:rPr>
            </w:pPr>
          </w:p>
        </w:tc>
        <w:tc>
          <w:tcPr>
            <w:tcW w:w="992" w:type="dxa"/>
            <w:shd w:val="clear" w:color="auto" w:fill="auto"/>
            <w:noWrap/>
            <w:vAlign w:val="bottom"/>
          </w:tcPr>
          <w:p w14:paraId="5C83497A" w14:textId="77777777" w:rsidR="00F22F9E" w:rsidRPr="00A82017" w:rsidRDefault="00F22F9E" w:rsidP="00173636">
            <w:pPr>
              <w:tabs>
                <w:tab w:val="decimal" w:pos="918"/>
              </w:tabs>
              <w:ind w:left="-108"/>
              <w:rPr>
                <w:rFonts w:ascii="Tahoma" w:hAnsi="Tahoma" w:cs="Tahoma"/>
              </w:rPr>
            </w:pPr>
          </w:p>
        </w:tc>
        <w:tc>
          <w:tcPr>
            <w:tcW w:w="992" w:type="dxa"/>
            <w:vAlign w:val="bottom"/>
          </w:tcPr>
          <w:p w14:paraId="33A6A9EF" w14:textId="77777777" w:rsidR="00F22F9E" w:rsidRPr="005F25E5" w:rsidRDefault="00F22F9E" w:rsidP="00173636">
            <w:pPr>
              <w:tabs>
                <w:tab w:val="decimal" w:pos="918"/>
              </w:tabs>
              <w:ind w:left="-108"/>
              <w:rPr>
                <w:rFonts w:ascii="Tahoma" w:hAnsi="Tahoma" w:cs="Tahoma"/>
              </w:rPr>
            </w:pPr>
          </w:p>
        </w:tc>
      </w:tr>
      <w:tr w:rsidR="00C71DE5" w:rsidRPr="009E2875" w14:paraId="41F0DF69" w14:textId="77777777" w:rsidTr="00FB795A">
        <w:trPr>
          <w:trHeight w:val="255"/>
        </w:trPr>
        <w:tc>
          <w:tcPr>
            <w:tcW w:w="1418" w:type="dxa"/>
            <w:shd w:val="clear" w:color="auto" w:fill="auto"/>
            <w:noWrap/>
            <w:vAlign w:val="bottom"/>
          </w:tcPr>
          <w:p w14:paraId="0F0C7D81" w14:textId="77777777" w:rsidR="00F22F9E" w:rsidRPr="009E2875" w:rsidRDefault="00F22F9E" w:rsidP="00173636">
            <w:pPr>
              <w:rPr>
                <w:rFonts w:ascii="Tahoma" w:hAnsi="Tahoma" w:cs="Tahoma"/>
              </w:rPr>
            </w:pPr>
            <w:r w:rsidRPr="009E2875">
              <w:rPr>
                <w:rFonts w:ascii="Tahoma" w:hAnsi="Tahoma" w:cs="Tahoma"/>
              </w:rPr>
              <w:t>Investment disposals, gains and losses</w:t>
            </w:r>
          </w:p>
        </w:tc>
        <w:tc>
          <w:tcPr>
            <w:tcW w:w="1134" w:type="dxa"/>
            <w:shd w:val="clear" w:color="auto" w:fill="auto"/>
            <w:vAlign w:val="bottom"/>
          </w:tcPr>
          <w:p w14:paraId="6D3770F6" w14:textId="77777777" w:rsidR="00F22F9E" w:rsidRPr="009E2875" w:rsidRDefault="00F22F9E" w:rsidP="00173636">
            <w:pPr>
              <w:tabs>
                <w:tab w:val="decimal" w:pos="1026"/>
              </w:tabs>
              <w:rPr>
                <w:rFonts w:ascii="Tahoma" w:hAnsi="Tahoma" w:cs="Tahoma"/>
              </w:rPr>
            </w:pPr>
            <w:r>
              <w:rPr>
                <w:rFonts w:ascii="Tahoma" w:hAnsi="Tahoma" w:cs="Tahoma"/>
              </w:rPr>
              <w:t>(2,579)</w:t>
            </w:r>
          </w:p>
        </w:tc>
        <w:tc>
          <w:tcPr>
            <w:tcW w:w="992" w:type="dxa"/>
            <w:vAlign w:val="bottom"/>
          </w:tcPr>
          <w:p w14:paraId="02F588EE" w14:textId="77777777" w:rsidR="00F22F9E" w:rsidRPr="009E2875" w:rsidRDefault="00F22F9E" w:rsidP="00173636">
            <w:pPr>
              <w:tabs>
                <w:tab w:val="decimal" w:pos="850"/>
              </w:tabs>
              <w:ind w:left="-108"/>
              <w:rPr>
                <w:rFonts w:ascii="Tahoma" w:hAnsi="Tahoma" w:cs="Tahoma"/>
              </w:rPr>
            </w:pPr>
            <w:r>
              <w:rPr>
                <w:rFonts w:ascii="Tahoma" w:hAnsi="Tahoma" w:cs="Tahoma"/>
              </w:rPr>
              <w:t>13</w:t>
            </w:r>
            <w:r w:rsidRPr="009E2875">
              <w:rPr>
                <w:rFonts w:ascii="Tahoma" w:hAnsi="Tahoma" w:cs="Tahoma"/>
              </w:rPr>
              <w:t>,</w:t>
            </w:r>
            <w:r>
              <w:rPr>
                <w:rFonts w:ascii="Tahoma" w:hAnsi="Tahoma" w:cs="Tahoma"/>
              </w:rPr>
              <w:t>21</w:t>
            </w:r>
            <w:r w:rsidRPr="009E2875">
              <w:rPr>
                <w:rFonts w:ascii="Tahoma" w:hAnsi="Tahoma" w:cs="Tahoma"/>
              </w:rPr>
              <w:t>0</w:t>
            </w:r>
          </w:p>
        </w:tc>
        <w:tc>
          <w:tcPr>
            <w:tcW w:w="1134" w:type="dxa"/>
            <w:vAlign w:val="bottom"/>
          </w:tcPr>
          <w:p w14:paraId="2092B3CE" w14:textId="77777777" w:rsidR="00F22F9E" w:rsidRPr="009E2875" w:rsidRDefault="00F22F9E" w:rsidP="00173636">
            <w:pPr>
              <w:tabs>
                <w:tab w:val="decimal" w:pos="850"/>
              </w:tabs>
              <w:ind w:left="-108" w:right="41"/>
              <w:rPr>
                <w:rFonts w:ascii="Tahoma" w:hAnsi="Tahoma" w:cs="Tahoma"/>
              </w:rPr>
            </w:pPr>
            <w:r>
              <w:rPr>
                <w:rFonts w:ascii="Tahoma" w:hAnsi="Tahoma" w:cs="Tahoma"/>
              </w:rPr>
              <w:t>2,579</w:t>
            </w:r>
          </w:p>
        </w:tc>
        <w:tc>
          <w:tcPr>
            <w:tcW w:w="992" w:type="dxa"/>
            <w:vAlign w:val="bottom"/>
          </w:tcPr>
          <w:p w14:paraId="3708B929" w14:textId="77777777" w:rsidR="00F22F9E" w:rsidRPr="009E2875" w:rsidRDefault="00F22F9E" w:rsidP="00173636">
            <w:pPr>
              <w:tabs>
                <w:tab w:val="decimal" w:pos="850"/>
              </w:tabs>
              <w:ind w:left="-108"/>
              <w:rPr>
                <w:rFonts w:ascii="Tahoma" w:hAnsi="Tahoma" w:cs="Tahoma"/>
              </w:rPr>
            </w:pPr>
            <w:r>
              <w:rPr>
                <w:rFonts w:ascii="Tahoma" w:hAnsi="Tahoma" w:cs="Tahoma"/>
              </w:rPr>
              <w:t>(13</w:t>
            </w:r>
            <w:r w:rsidRPr="009E2875">
              <w:rPr>
                <w:rFonts w:ascii="Tahoma" w:hAnsi="Tahoma" w:cs="Tahoma"/>
              </w:rPr>
              <w:t>,</w:t>
            </w:r>
            <w:r>
              <w:rPr>
                <w:rFonts w:ascii="Tahoma" w:hAnsi="Tahoma" w:cs="Tahoma"/>
              </w:rPr>
              <w:t>21</w:t>
            </w:r>
            <w:r w:rsidRPr="009E2875">
              <w:rPr>
                <w:rFonts w:ascii="Tahoma" w:hAnsi="Tahoma" w:cs="Tahoma"/>
              </w:rPr>
              <w:t>0</w:t>
            </w:r>
            <w:r>
              <w:rPr>
                <w:rFonts w:ascii="Tahoma" w:hAnsi="Tahoma" w:cs="Tahoma"/>
              </w:rPr>
              <w:t>)</w:t>
            </w:r>
          </w:p>
        </w:tc>
        <w:tc>
          <w:tcPr>
            <w:tcW w:w="1134" w:type="dxa"/>
            <w:gridSpan w:val="3"/>
            <w:vAlign w:val="bottom"/>
          </w:tcPr>
          <w:p w14:paraId="64B423C6" w14:textId="77777777" w:rsidR="00F22F9E" w:rsidRPr="009E2875" w:rsidRDefault="00F22F9E" w:rsidP="00173636">
            <w:pPr>
              <w:tabs>
                <w:tab w:val="decimal" w:pos="709"/>
              </w:tabs>
              <w:ind w:left="36" w:hanging="36"/>
              <w:rPr>
                <w:rFonts w:ascii="Tahoma" w:hAnsi="Tahoma" w:cs="Tahoma"/>
              </w:rPr>
            </w:pPr>
            <w:r w:rsidRPr="009E2875">
              <w:rPr>
                <w:rFonts w:ascii="Tahoma" w:hAnsi="Tahoma" w:cs="Tahoma"/>
              </w:rPr>
              <w:t>-</w:t>
            </w:r>
          </w:p>
        </w:tc>
        <w:tc>
          <w:tcPr>
            <w:tcW w:w="993" w:type="dxa"/>
            <w:vAlign w:val="bottom"/>
          </w:tcPr>
          <w:p w14:paraId="6DCD4083" w14:textId="77777777" w:rsidR="00F22F9E" w:rsidRPr="009E2875" w:rsidRDefault="00F22F9E" w:rsidP="00173636">
            <w:pPr>
              <w:tabs>
                <w:tab w:val="decimal" w:pos="918"/>
              </w:tabs>
              <w:ind w:left="-108"/>
              <w:rPr>
                <w:rFonts w:ascii="Tahoma" w:hAnsi="Tahoma" w:cs="Tahoma"/>
              </w:rPr>
            </w:pPr>
            <w:r w:rsidRPr="009E2875">
              <w:rPr>
                <w:rFonts w:ascii="Tahoma" w:hAnsi="Tahoma" w:cs="Tahoma"/>
              </w:rPr>
              <w:t>-</w:t>
            </w:r>
          </w:p>
        </w:tc>
        <w:tc>
          <w:tcPr>
            <w:tcW w:w="992" w:type="dxa"/>
            <w:shd w:val="clear" w:color="auto" w:fill="auto"/>
            <w:noWrap/>
            <w:vAlign w:val="bottom"/>
          </w:tcPr>
          <w:p w14:paraId="7630DCC5" w14:textId="77777777" w:rsidR="00F22F9E" w:rsidRPr="009E2875" w:rsidRDefault="00F22F9E" w:rsidP="00173636">
            <w:pPr>
              <w:tabs>
                <w:tab w:val="decimal" w:pos="918"/>
              </w:tabs>
              <w:ind w:left="-108"/>
              <w:rPr>
                <w:rFonts w:ascii="Tahoma" w:hAnsi="Tahoma" w:cs="Tahoma"/>
              </w:rPr>
            </w:pPr>
            <w:r w:rsidRPr="009E2875">
              <w:rPr>
                <w:rFonts w:ascii="Tahoma" w:hAnsi="Tahoma" w:cs="Tahoma"/>
              </w:rPr>
              <w:t>-</w:t>
            </w:r>
          </w:p>
        </w:tc>
        <w:tc>
          <w:tcPr>
            <w:tcW w:w="992" w:type="dxa"/>
            <w:vAlign w:val="bottom"/>
          </w:tcPr>
          <w:p w14:paraId="4B926315" w14:textId="77777777" w:rsidR="00F22F9E" w:rsidRPr="009E2875" w:rsidRDefault="00F22F9E" w:rsidP="00173636">
            <w:pPr>
              <w:tabs>
                <w:tab w:val="decimal" w:pos="918"/>
              </w:tabs>
              <w:ind w:left="-108"/>
              <w:rPr>
                <w:rFonts w:ascii="Tahoma" w:hAnsi="Tahoma" w:cs="Tahoma"/>
              </w:rPr>
            </w:pPr>
            <w:r w:rsidRPr="009E2875">
              <w:rPr>
                <w:rFonts w:ascii="Tahoma" w:hAnsi="Tahoma" w:cs="Tahoma"/>
              </w:rPr>
              <w:t>-</w:t>
            </w:r>
          </w:p>
        </w:tc>
      </w:tr>
      <w:tr w:rsidR="00C71DE5" w:rsidRPr="009E2875" w14:paraId="74E3802A" w14:textId="77777777" w:rsidTr="00FB795A">
        <w:trPr>
          <w:trHeight w:val="208"/>
        </w:trPr>
        <w:tc>
          <w:tcPr>
            <w:tcW w:w="1418" w:type="dxa"/>
            <w:shd w:val="clear" w:color="auto" w:fill="auto"/>
            <w:noWrap/>
            <w:vAlign w:val="bottom"/>
          </w:tcPr>
          <w:p w14:paraId="50B79217" w14:textId="77777777" w:rsidR="00F22F9E" w:rsidRPr="009E2875" w:rsidRDefault="00F22F9E" w:rsidP="00173636">
            <w:pPr>
              <w:rPr>
                <w:rFonts w:ascii="Tahoma" w:hAnsi="Tahoma" w:cs="Tahoma"/>
              </w:rPr>
            </w:pPr>
          </w:p>
        </w:tc>
        <w:tc>
          <w:tcPr>
            <w:tcW w:w="1134" w:type="dxa"/>
            <w:shd w:val="clear" w:color="auto" w:fill="auto"/>
            <w:vAlign w:val="bottom"/>
          </w:tcPr>
          <w:p w14:paraId="2D6C591E" w14:textId="77777777" w:rsidR="00F22F9E" w:rsidRPr="009E2875" w:rsidRDefault="00F22F9E" w:rsidP="00173636">
            <w:pPr>
              <w:tabs>
                <w:tab w:val="decimal" w:pos="1026"/>
              </w:tabs>
              <w:rPr>
                <w:rFonts w:ascii="Tahoma" w:hAnsi="Tahoma" w:cs="Tahoma"/>
                <w:u w:val="single"/>
              </w:rPr>
            </w:pPr>
          </w:p>
        </w:tc>
        <w:tc>
          <w:tcPr>
            <w:tcW w:w="992" w:type="dxa"/>
            <w:vAlign w:val="bottom"/>
          </w:tcPr>
          <w:p w14:paraId="30A3A8CB" w14:textId="77777777" w:rsidR="00F22F9E" w:rsidRPr="009E2875" w:rsidRDefault="00F22F9E" w:rsidP="00173636">
            <w:pPr>
              <w:tabs>
                <w:tab w:val="decimal" w:pos="850"/>
              </w:tabs>
              <w:ind w:left="-108"/>
              <w:rPr>
                <w:rFonts w:ascii="Tahoma" w:hAnsi="Tahoma" w:cs="Tahoma"/>
                <w:u w:val="single"/>
              </w:rPr>
            </w:pPr>
          </w:p>
        </w:tc>
        <w:tc>
          <w:tcPr>
            <w:tcW w:w="1134" w:type="dxa"/>
            <w:vAlign w:val="bottom"/>
          </w:tcPr>
          <w:p w14:paraId="118F45DF" w14:textId="77777777" w:rsidR="00F22F9E" w:rsidRPr="009E2875" w:rsidRDefault="00F22F9E" w:rsidP="00173636">
            <w:pPr>
              <w:tabs>
                <w:tab w:val="decimal" w:pos="850"/>
              </w:tabs>
              <w:ind w:left="-108" w:right="41"/>
              <w:rPr>
                <w:rFonts w:ascii="Tahoma" w:hAnsi="Tahoma" w:cs="Tahoma"/>
                <w:u w:val="single"/>
              </w:rPr>
            </w:pPr>
          </w:p>
        </w:tc>
        <w:tc>
          <w:tcPr>
            <w:tcW w:w="992" w:type="dxa"/>
            <w:vAlign w:val="bottom"/>
          </w:tcPr>
          <w:p w14:paraId="4078327C" w14:textId="77777777" w:rsidR="00F22F9E" w:rsidRPr="009E2875" w:rsidRDefault="00F22F9E" w:rsidP="00173636">
            <w:pPr>
              <w:tabs>
                <w:tab w:val="decimal" w:pos="850"/>
              </w:tabs>
              <w:ind w:left="-108"/>
              <w:rPr>
                <w:rFonts w:ascii="Tahoma" w:hAnsi="Tahoma" w:cs="Tahoma"/>
                <w:u w:val="single"/>
              </w:rPr>
            </w:pPr>
          </w:p>
        </w:tc>
        <w:tc>
          <w:tcPr>
            <w:tcW w:w="1134" w:type="dxa"/>
            <w:gridSpan w:val="3"/>
            <w:vAlign w:val="bottom"/>
          </w:tcPr>
          <w:p w14:paraId="5E359AE8" w14:textId="77777777" w:rsidR="00F22F9E" w:rsidRPr="009E2875" w:rsidRDefault="00F22F9E" w:rsidP="00173636">
            <w:pPr>
              <w:tabs>
                <w:tab w:val="decimal" w:pos="709"/>
              </w:tabs>
              <w:ind w:left="36" w:hanging="36"/>
              <w:rPr>
                <w:rFonts w:ascii="Tahoma" w:hAnsi="Tahoma" w:cs="Tahoma"/>
              </w:rPr>
            </w:pPr>
          </w:p>
        </w:tc>
        <w:tc>
          <w:tcPr>
            <w:tcW w:w="993" w:type="dxa"/>
            <w:vAlign w:val="bottom"/>
          </w:tcPr>
          <w:p w14:paraId="4984AAA5" w14:textId="77777777" w:rsidR="00F22F9E" w:rsidRPr="009E2875" w:rsidRDefault="00F22F9E" w:rsidP="00173636">
            <w:pPr>
              <w:tabs>
                <w:tab w:val="decimal" w:pos="918"/>
              </w:tabs>
              <w:ind w:left="-108"/>
              <w:rPr>
                <w:rFonts w:ascii="Tahoma" w:hAnsi="Tahoma" w:cs="Tahoma"/>
              </w:rPr>
            </w:pPr>
          </w:p>
        </w:tc>
        <w:tc>
          <w:tcPr>
            <w:tcW w:w="992" w:type="dxa"/>
            <w:shd w:val="clear" w:color="auto" w:fill="auto"/>
            <w:noWrap/>
            <w:vAlign w:val="bottom"/>
          </w:tcPr>
          <w:p w14:paraId="01935928" w14:textId="77777777" w:rsidR="00F22F9E" w:rsidRPr="009E2875" w:rsidRDefault="00F22F9E" w:rsidP="00173636">
            <w:pPr>
              <w:tabs>
                <w:tab w:val="decimal" w:pos="918"/>
              </w:tabs>
              <w:ind w:left="-108"/>
              <w:rPr>
                <w:rFonts w:ascii="Tahoma" w:hAnsi="Tahoma" w:cs="Tahoma"/>
                <w:u w:val="single"/>
              </w:rPr>
            </w:pPr>
          </w:p>
        </w:tc>
        <w:tc>
          <w:tcPr>
            <w:tcW w:w="992" w:type="dxa"/>
            <w:vAlign w:val="bottom"/>
          </w:tcPr>
          <w:p w14:paraId="0CD00583" w14:textId="77777777" w:rsidR="00F22F9E" w:rsidRPr="009E2875" w:rsidRDefault="00F22F9E" w:rsidP="00173636">
            <w:pPr>
              <w:tabs>
                <w:tab w:val="decimal" w:pos="918"/>
              </w:tabs>
              <w:ind w:left="-108"/>
              <w:rPr>
                <w:rFonts w:ascii="Tahoma" w:hAnsi="Tahoma" w:cs="Tahoma"/>
                <w:u w:val="single"/>
              </w:rPr>
            </w:pPr>
          </w:p>
        </w:tc>
      </w:tr>
      <w:tr w:rsidR="00C71DE5" w:rsidRPr="009E2875" w14:paraId="2712A46A" w14:textId="77777777" w:rsidTr="00FB795A">
        <w:trPr>
          <w:trHeight w:val="208"/>
        </w:trPr>
        <w:tc>
          <w:tcPr>
            <w:tcW w:w="1418" w:type="dxa"/>
            <w:shd w:val="clear" w:color="auto" w:fill="auto"/>
            <w:noWrap/>
            <w:vAlign w:val="bottom"/>
          </w:tcPr>
          <w:p w14:paraId="56B8C6E3" w14:textId="77777777" w:rsidR="00F22F9E" w:rsidRPr="009E2875" w:rsidRDefault="00F22F9E" w:rsidP="00173636">
            <w:pPr>
              <w:rPr>
                <w:rFonts w:ascii="Tahoma" w:hAnsi="Tahoma" w:cs="Tahoma"/>
              </w:rPr>
            </w:pPr>
            <w:r w:rsidRPr="009E2875">
              <w:rPr>
                <w:rFonts w:ascii="Tahoma" w:hAnsi="Tahoma" w:cs="Tahoma"/>
              </w:rPr>
              <w:t>Actuarial gain</w:t>
            </w:r>
          </w:p>
        </w:tc>
        <w:tc>
          <w:tcPr>
            <w:tcW w:w="1134" w:type="dxa"/>
            <w:shd w:val="clear" w:color="auto" w:fill="auto"/>
            <w:vAlign w:val="bottom"/>
          </w:tcPr>
          <w:p w14:paraId="09B2E795" w14:textId="77777777" w:rsidR="00F22F9E" w:rsidRPr="009E2875" w:rsidRDefault="00F22F9E" w:rsidP="00173636">
            <w:pPr>
              <w:tabs>
                <w:tab w:val="decimal" w:pos="1026"/>
              </w:tabs>
              <w:rPr>
                <w:rFonts w:ascii="Tahoma" w:hAnsi="Tahoma" w:cs="Tahoma"/>
              </w:rPr>
            </w:pPr>
            <w:r w:rsidRPr="009E2875">
              <w:rPr>
                <w:rFonts w:ascii="Tahoma" w:hAnsi="Tahoma" w:cs="Tahoma"/>
              </w:rPr>
              <w:t>-</w:t>
            </w:r>
          </w:p>
        </w:tc>
        <w:tc>
          <w:tcPr>
            <w:tcW w:w="992" w:type="dxa"/>
            <w:vAlign w:val="bottom"/>
          </w:tcPr>
          <w:p w14:paraId="2F6AEEEF" w14:textId="77777777" w:rsidR="00F22F9E" w:rsidRPr="009E2875" w:rsidRDefault="00F22F9E" w:rsidP="00173636">
            <w:pPr>
              <w:tabs>
                <w:tab w:val="decimal" w:pos="850"/>
              </w:tabs>
              <w:ind w:left="-108"/>
              <w:rPr>
                <w:rFonts w:ascii="Tahoma" w:hAnsi="Tahoma" w:cs="Tahoma"/>
              </w:rPr>
            </w:pPr>
            <w:r w:rsidRPr="009E2875">
              <w:rPr>
                <w:rFonts w:ascii="Tahoma" w:hAnsi="Tahoma" w:cs="Tahoma"/>
              </w:rPr>
              <w:t>-</w:t>
            </w:r>
          </w:p>
        </w:tc>
        <w:tc>
          <w:tcPr>
            <w:tcW w:w="1134" w:type="dxa"/>
            <w:vAlign w:val="bottom"/>
          </w:tcPr>
          <w:p w14:paraId="345D1C52" w14:textId="77777777" w:rsidR="00F22F9E" w:rsidRPr="009E2875" w:rsidRDefault="00F22F9E" w:rsidP="00173636">
            <w:pPr>
              <w:tabs>
                <w:tab w:val="decimal" w:pos="850"/>
              </w:tabs>
              <w:ind w:left="-108" w:right="41"/>
              <w:rPr>
                <w:rFonts w:ascii="Tahoma" w:hAnsi="Tahoma" w:cs="Tahoma"/>
              </w:rPr>
            </w:pPr>
            <w:r w:rsidRPr="009E2875">
              <w:rPr>
                <w:rFonts w:ascii="Tahoma" w:hAnsi="Tahoma" w:cs="Tahoma"/>
              </w:rPr>
              <w:t>-</w:t>
            </w:r>
          </w:p>
        </w:tc>
        <w:tc>
          <w:tcPr>
            <w:tcW w:w="992" w:type="dxa"/>
            <w:vAlign w:val="bottom"/>
          </w:tcPr>
          <w:p w14:paraId="731432EE" w14:textId="77777777" w:rsidR="00F22F9E" w:rsidRPr="009E2875" w:rsidRDefault="00F22F9E" w:rsidP="00173636">
            <w:pPr>
              <w:tabs>
                <w:tab w:val="decimal" w:pos="850"/>
              </w:tabs>
              <w:ind w:left="-108"/>
              <w:rPr>
                <w:rFonts w:ascii="Tahoma" w:hAnsi="Tahoma" w:cs="Tahoma"/>
              </w:rPr>
            </w:pPr>
            <w:r w:rsidRPr="009E2875">
              <w:rPr>
                <w:rFonts w:ascii="Tahoma" w:hAnsi="Tahoma" w:cs="Tahoma"/>
              </w:rPr>
              <w:t>-</w:t>
            </w:r>
          </w:p>
        </w:tc>
        <w:tc>
          <w:tcPr>
            <w:tcW w:w="1134" w:type="dxa"/>
            <w:gridSpan w:val="3"/>
            <w:vAlign w:val="bottom"/>
          </w:tcPr>
          <w:p w14:paraId="68F2B6B1" w14:textId="77777777" w:rsidR="00F22F9E" w:rsidRPr="009E2875" w:rsidRDefault="00F22F9E" w:rsidP="00173636">
            <w:pPr>
              <w:tabs>
                <w:tab w:val="decimal" w:pos="709"/>
              </w:tabs>
              <w:ind w:left="36" w:hanging="36"/>
              <w:rPr>
                <w:rFonts w:ascii="Tahoma" w:hAnsi="Tahoma" w:cs="Tahoma"/>
              </w:rPr>
            </w:pPr>
            <w:r w:rsidRPr="009E2875">
              <w:rPr>
                <w:rFonts w:ascii="Tahoma" w:hAnsi="Tahoma" w:cs="Tahoma"/>
              </w:rPr>
              <w:t>-</w:t>
            </w:r>
          </w:p>
        </w:tc>
        <w:tc>
          <w:tcPr>
            <w:tcW w:w="993" w:type="dxa"/>
            <w:vAlign w:val="bottom"/>
          </w:tcPr>
          <w:p w14:paraId="4257833C" w14:textId="77777777" w:rsidR="00F22F9E" w:rsidRPr="009E2875" w:rsidRDefault="00F22F9E" w:rsidP="00173636">
            <w:pPr>
              <w:tabs>
                <w:tab w:val="decimal" w:pos="918"/>
              </w:tabs>
              <w:ind w:left="-108"/>
              <w:rPr>
                <w:rFonts w:ascii="Tahoma" w:hAnsi="Tahoma" w:cs="Tahoma"/>
                <w:u w:val="single"/>
              </w:rPr>
            </w:pPr>
            <w:r w:rsidRPr="009E2875">
              <w:rPr>
                <w:rFonts w:ascii="Tahoma" w:hAnsi="Tahoma" w:cs="Tahoma"/>
              </w:rPr>
              <w:t xml:space="preserve">        -</w:t>
            </w:r>
          </w:p>
        </w:tc>
        <w:tc>
          <w:tcPr>
            <w:tcW w:w="992" w:type="dxa"/>
            <w:shd w:val="clear" w:color="auto" w:fill="auto"/>
            <w:noWrap/>
            <w:vAlign w:val="bottom"/>
          </w:tcPr>
          <w:p w14:paraId="325273F5" w14:textId="77777777" w:rsidR="00F22F9E" w:rsidRPr="009E2875" w:rsidRDefault="00F22F9E" w:rsidP="00173636">
            <w:pPr>
              <w:tabs>
                <w:tab w:val="decimal" w:pos="918"/>
              </w:tabs>
              <w:ind w:left="-108"/>
              <w:rPr>
                <w:rFonts w:ascii="Tahoma" w:hAnsi="Tahoma" w:cs="Tahoma"/>
              </w:rPr>
            </w:pPr>
            <w:r w:rsidRPr="009E2875">
              <w:rPr>
                <w:rFonts w:ascii="Tahoma" w:hAnsi="Tahoma" w:cs="Tahoma"/>
              </w:rPr>
              <w:t>-</w:t>
            </w:r>
          </w:p>
        </w:tc>
        <w:tc>
          <w:tcPr>
            <w:tcW w:w="992" w:type="dxa"/>
            <w:vAlign w:val="bottom"/>
          </w:tcPr>
          <w:p w14:paraId="20374BB5" w14:textId="77777777" w:rsidR="00F22F9E" w:rsidRPr="009E2875" w:rsidRDefault="00F22F9E" w:rsidP="00173636">
            <w:pPr>
              <w:tabs>
                <w:tab w:val="decimal" w:pos="918"/>
              </w:tabs>
              <w:ind w:left="-108"/>
              <w:rPr>
                <w:rFonts w:ascii="Tahoma" w:hAnsi="Tahoma" w:cs="Tahoma"/>
                <w:u w:val="single"/>
              </w:rPr>
            </w:pPr>
            <w:r w:rsidRPr="009E2875">
              <w:rPr>
                <w:rFonts w:ascii="Tahoma" w:hAnsi="Tahoma" w:cs="Tahoma"/>
              </w:rPr>
              <w:t>-</w:t>
            </w:r>
          </w:p>
        </w:tc>
      </w:tr>
      <w:tr w:rsidR="00C71DE5" w:rsidRPr="009E2875" w14:paraId="36E1AC61" w14:textId="77777777" w:rsidTr="00FB795A">
        <w:trPr>
          <w:trHeight w:val="208"/>
        </w:trPr>
        <w:tc>
          <w:tcPr>
            <w:tcW w:w="1418" w:type="dxa"/>
            <w:shd w:val="clear" w:color="auto" w:fill="auto"/>
            <w:noWrap/>
            <w:vAlign w:val="bottom"/>
          </w:tcPr>
          <w:p w14:paraId="113A50E0" w14:textId="77777777" w:rsidR="00F22F9E" w:rsidRPr="009E2875" w:rsidRDefault="00F22F9E" w:rsidP="00173636">
            <w:pPr>
              <w:rPr>
                <w:rFonts w:ascii="Tahoma" w:hAnsi="Tahoma" w:cs="Tahoma"/>
              </w:rPr>
            </w:pPr>
          </w:p>
        </w:tc>
        <w:tc>
          <w:tcPr>
            <w:tcW w:w="1134" w:type="dxa"/>
            <w:shd w:val="clear" w:color="auto" w:fill="auto"/>
            <w:vAlign w:val="bottom"/>
          </w:tcPr>
          <w:p w14:paraId="053D571A" w14:textId="77777777" w:rsidR="00F22F9E" w:rsidRPr="009E2875" w:rsidRDefault="00F22F9E" w:rsidP="00173636">
            <w:pPr>
              <w:tabs>
                <w:tab w:val="left" w:pos="615"/>
              </w:tabs>
              <w:rPr>
                <w:rFonts w:ascii="Tahoma" w:hAnsi="Tahoma" w:cs="Tahoma"/>
                <w:u w:val="double"/>
              </w:rPr>
            </w:pPr>
          </w:p>
        </w:tc>
        <w:tc>
          <w:tcPr>
            <w:tcW w:w="992" w:type="dxa"/>
            <w:vAlign w:val="bottom"/>
          </w:tcPr>
          <w:p w14:paraId="1D433CFD" w14:textId="77777777" w:rsidR="00F22F9E" w:rsidRPr="009E2875" w:rsidRDefault="00F22F9E" w:rsidP="00173636">
            <w:pPr>
              <w:tabs>
                <w:tab w:val="decimal" w:pos="850"/>
              </w:tabs>
              <w:ind w:left="-108"/>
              <w:rPr>
                <w:rFonts w:ascii="Tahoma" w:hAnsi="Tahoma" w:cs="Tahoma"/>
                <w:u w:val="double"/>
              </w:rPr>
            </w:pPr>
          </w:p>
        </w:tc>
        <w:tc>
          <w:tcPr>
            <w:tcW w:w="1134" w:type="dxa"/>
            <w:vAlign w:val="bottom"/>
          </w:tcPr>
          <w:p w14:paraId="378786C2" w14:textId="77777777" w:rsidR="00F22F9E" w:rsidRPr="009E2875" w:rsidRDefault="00F22F9E" w:rsidP="00173636">
            <w:pPr>
              <w:tabs>
                <w:tab w:val="decimal" w:pos="850"/>
              </w:tabs>
              <w:ind w:left="-108" w:right="41"/>
              <w:rPr>
                <w:rFonts w:ascii="Tahoma" w:hAnsi="Tahoma" w:cs="Tahoma"/>
                <w:u w:val="double"/>
              </w:rPr>
            </w:pPr>
          </w:p>
        </w:tc>
        <w:tc>
          <w:tcPr>
            <w:tcW w:w="992" w:type="dxa"/>
            <w:vAlign w:val="bottom"/>
          </w:tcPr>
          <w:p w14:paraId="654999F0" w14:textId="77777777" w:rsidR="00F22F9E" w:rsidRPr="009E2875" w:rsidRDefault="00F22F9E" w:rsidP="00173636">
            <w:pPr>
              <w:tabs>
                <w:tab w:val="decimal" w:pos="850"/>
              </w:tabs>
              <w:ind w:left="-108"/>
              <w:rPr>
                <w:rFonts w:ascii="Tahoma" w:hAnsi="Tahoma" w:cs="Tahoma"/>
                <w:u w:val="double"/>
              </w:rPr>
            </w:pPr>
          </w:p>
        </w:tc>
        <w:tc>
          <w:tcPr>
            <w:tcW w:w="1134" w:type="dxa"/>
            <w:gridSpan w:val="3"/>
            <w:vAlign w:val="bottom"/>
          </w:tcPr>
          <w:p w14:paraId="53A387BE" w14:textId="77777777" w:rsidR="00F22F9E" w:rsidRPr="009E2875" w:rsidRDefault="00F22F9E" w:rsidP="00173636">
            <w:pPr>
              <w:tabs>
                <w:tab w:val="decimal" w:pos="851"/>
              </w:tabs>
              <w:ind w:left="36" w:hanging="36"/>
              <w:rPr>
                <w:rFonts w:ascii="Tahoma" w:hAnsi="Tahoma" w:cs="Tahoma"/>
                <w:u w:val="double"/>
              </w:rPr>
            </w:pPr>
          </w:p>
        </w:tc>
        <w:tc>
          <w:tcPr>
            <w:tcW w:w="993" w:type="dxa"/>
            <w:vAlign w:val="bottom"/>
          </w:tcPr>
          <w:p w14:paraId="439B7205" w14:textId="77777777" w:rsidR="00F22F9E" w:rsidRPr="009E2875" w:rsidRDefault="00F22F9E" w:rsidP="00173636">
            <w:pPr>
              <w:tabs>
                <w:tab w:val="decimal" w:pos="918"/>
              </w:tabs>
              <w:ind w:left="-108"/>
              <w:rPr>
                <w:rFonts w:ascii="Tahoma" w:hAnsi="Tahoma" w:cs="Tahoma"/>
                <w:u w:val="double"/>
              </w:rPr>
            </w:pPr>
          </w:p>
        </w:tc>
        <w:tc>
          <w:tcPr>
            <w:tcW w:w="992" w:type="dxa"/>
            <w:shd w:val="clear" w:color="auto" w:fill="auto"/>
            <w:noWrap/>
            <w:vAlign w:val="bottom"/>
          </w:tcPr>
          <w:p w14:paraId="3D71F62B" w14:textId="77777777" w:rsidR="00F22F9E" w:rsidRPr="009E2875" w:rsidRDefault="00F22F9E" w:rsidP="00173636">
            <w:pPr>
              <w:tabs>
                <w:tab w:val="decimal" w:pos="918"/>
              </w:tabs>
              <w:ind w:left="-108"/>
              <w:rPr>
                <w:rFonts w:ascii="Tahoma" w:hAnsi="Tahoma" w:cs="Tahoma"/>
                <w:u w:val="double"/>
              </w:rPr>
            </w:pPr>
          </w:p>
        </w:tc>
        <w:tc>
          <w:tcPr>
            <w:tcW w:w="992" w:type="dxa"/>
            <w:vAlign w:val="bottom"/>
          </w:tcPr>
          <w:p w14:paraId="57FDACFB" w14:textId="77777777" w:rsidR="00F22F9E" w:rsidRPr="009E2875" w:rsidRDefault="00F22F9E" w:rsidP="00173636">
            <w:pPr>
              <w:tabs>
                <w:tab w:val="decimal" w:pos="918"/>
              </w:tabs>
              <w:ind w:left="-108"/>
              <w:rPr>
                <w:rFonts w:ascii="Tahoma" w:hAnsi="Tahoma" w:cs="Tahoma"/>
                <w:u w:val="double"/>
              </w:rPr>
            </w:pPr>
          </w:p>
        </w:tc>
      </w:tr>
      <w:tr w:rsidR="00C71DE5" w:rsidRPr="005F25E5" w14:paraId="0EF1DD06" w14:textId="77777777" w:rsidTr="00FB795A">
        <w:trPr>
          <w:trHeight w:val="208"/>
        </w:trPr>
        <w:tc>
          <w:tcPr>
            <w:tcW w:w="1418" w:type="dxa"/>
            <w:shd w:val="clear" w:color="auto" w:fill="auto"/>
            <w:noWrap/>
            <w:vAlign w:val="bottom"/>
          </w:tcPr>
          <w:p w14:paraId="0A9EC7DA" w14:textId="77777777" w:rsidR="00F22F9E" w:rsidRPr="00C02EDC" w:rsidRDefault="00F22F9E" w:rsidP="00173636">
            <w:pPr>
              <w:rPr>
                <w:rFonts w:ascii="Tahoma" w:hAnsi="Tahoma" w:cs="Tahoma"/>
                <w:b/>
                <w:bCs/>
              </w:rPr>
            </w:pPr>
            <w:r w:rsidRPr="00C02EDC">
              <w:rPr>
                <w:rFonts w:ascii="Tahoma" w:hAnsi="Tahoma" w:cs="Tahoma"/>
                <w:b/>
                <w:bCs/>
              </w:rPr>
              <w:t xml:space="preserve">Balance at 31 March 2024         </w:t>
            </w:r>
          </w:p>
        </w:tc>
        <w:tc>
          <w:tcPr>
            <w:tcW w:w="1134" w:type="dxa"/>
            <w:shd w:val="clear" w:color="auto" w:fill="auto"/>
            <w:vAlign w:val="bottom"/>
          </w:tcPr>
          <w:p w14:paraId="0865BC08" w14:textId="51C242CE" w:rsidR="00F22F9E" w:rsidRPr="00AC49ED" w:rsidRDefault="00F22F9E" w:rsidP="003C7AE3">
            <w:pPr>
              <w:tabs>
                <w:tab w:val="left" w:pos="615"/>
              </w:tabs>
              <w:jc w:val="center"/>
              <w:rPr>
                <w:rFonts w:ascii="Tahoma" w:hAnsi="Tahoma" w:cs="Tahoma"/>
                <w:b/>
                <w:bCs/>
                <w:u w:val="double"/>
              </w:rPr>
            </w:pPr>
            <w:r w:rsidRPr="00AC49ED">
              <w:rPr>
                <w:rFonts w:ascii="Tahoma" w:hAnsi="Tahoma" w:cs="Tahoma"/>
                <w:b/>
                <w:bCs/>
                <w:u w:val="double"/>
              </w:rPr>
              <w:t>49,877</w:t>
            </w:r>
            <w:r w:rsidR="003C7AE3">
              <w:rPr>
                <w:rFonts w:ascii="Tahoma" w:hAnsi="Tahoma" w:cs="Tahoma"/>
                <w:b/>
                <w:bCs/>
                <w:u w:val="double"/>
              </w:rPr>
              <w:t xml:space="preserve">   </w:t>
            </w:r>
          </w:p>
        </w:tc>
        <w:tc>
          <w:tcPr>
            <w:tcW w:w="992" w:type="dxa"/>
            <w:vAlign w:val="bottom"/>
          </w:tcPr>
          <w:p w14:paraId="41EB3D79" w14:textId="77777777" w:rsidR="00F22F9E" w:rsidRPr="00AC49ED" w:rsidRDefault="00F22F9E" w:rsidP="00173636">
            <w:pPr>
              <w:tabs>
                <w:tab w:val="decimal" w:pos="850"/>
              </w:tabs>
              <w:ind w:left="-108"/>
              <w:rPr>
                <w:rFonts w:ascii="Tahoma" w:hAnsi="Tahoma" w:cs="Tahoma"/>
                <w:b/>
                <w:bCs/>
                <w:u w:val="double"/>
              </w:rPr>
            </w:pPr>
            <w:r w:rsidRPr="00AC49ED">
              <w:rPr>
                <w:rFonts w:ascii="Tahoma" w:hAnsi="Tahoma" w:cs="Tahoma"/>
                <w:b/>
                <w:bCs/>
                <w:u w:val="double"/>
              </w:rPr>
              <w:t>55,695</w:t>
            </w:r>
          </w:p>
        </w:tc>
        <w:tc>
          <w:tcPr>
            <w:tcW w:w="1134" w:type="dxa"/>
            <w:vAlign w:val="bottom"/>
          </w:tcPr>
          <w:p w14:paraId="78A21821" w14:textId="77777777" w:rsidR="00F22F9E" w:rsidRPr="00AC49ED" w:rsidRDefault="00F22F9E" w:rsidP="00173636">
            <w:pPr>
              <w:tabs>
                <w:tab w:val="decimal" w:pos="850"/>
              </w:tabs>
              <w:ind w:left="-108" w:right="41"/>
              <w:rPr>
                <w:rFonts w:ascii="Tahoma" w:hAnsi="Tahoma" w:cs="Tahoma"/>
                <w:b/>
                <w:bCs/>
                <w:u w:val="double"/>
              </w:rPr>
            </w:pPr>
            <w:r w:rsidRPr="00AC49ED">
              <w:rPr>
                <w:rFonts w:ascii="Tahoma" w:hAnsi="Tahoma" w:cs="Tahoma"/>
                <w:b/>
                <w:bCs/>
                <w:u w:val="double"/>
              </w:rPr>
              <w:t>1,866</w:t>
            </w:r>
          </w:p>
        </w:tc>
        <w:tc>
          <w:tcPr>
            <w:tcW w:w="992" w:type="dxa"/>
            <w:vAlign w:val="bottom"/>
          </w:tcPr>
          <w:p w14:paraId="7D84ADA2" w14:textId="77777777" w:rsidR="00F22F9E" w:rsidRPr="00AC49ED" w:rsidRDefault="00F22F9E" w:rsidP="00173636">
            <w:pPr>
              <w:tabs>
                <w:tab w:val="decimal" w:pos="850"/>
              </w:tabs>
              <w:ind w:left="-108"/>
              <w:rPr>
                <w:rFonts w:ascii="Tahoma" w:hAnsi="Tahoma" w:cs="Tahoma"/>
                <w:b/>
                <w:bCs/>
                <w:u w:val="double"/>
              </w:rPr>
            </w:pPr>
            <w:r w:rsidRPr="00AC49ED">
              <w:rPr>
                <w:rFonts w:ascii="Tahoma" w:hAnsi="Tahoma" w:cs="Tahoma"/>
                <w:b/>
                <w:bCs/>
                <w:u w:val="double"/>
              </w:rPr>
              <w:t>(713)</w:t>
            </w:r>
          </w:p>
        </w:tc>
        <w:tc>
          <w:tcPr>
            <w:tcW w:w="1134" w:type="dxa"/>
            <w:gridSpan w:val="3"/>
            <w:vAlign w:val="bottom"/>
          </w:tcPr>
          <w:p w14:paraId="66062599" w14:textId="77777777" w:rsidR="00F22F9E" w:rsidRPr="00AC49ED" w:rsidRDefault="00F22F9E" w:rsidP="00173636">
            <w:pPr>
              <w:tabs>
                <w:tab w:val="decimal" w:pos="851"/>
              </w:tabs>
              <w:ind w:left="36" w:hanging="36"/>
              <w:rPr>
                <w:rFonts w:ascii="Tahoma" w:hAnsi="Tahoma" w:cs="Tahoma"/>
                <w:b/>
                <w:bCs/>
              </w:rPr>
            </w:pPr>
            <w:r w:rsidRPr="00AC49ED">
              <w:rPr>
                <w:rFonts w:ascii="Tahoma" w:hAnsi="Tahoma" w:cs="Tahoma"/>
                <w:b/>
                <w:bCs/>
                <w:u w:val="double"/>
              </w:rPr>
              <w:t xml:space="preserve">        -</w:t>
            </w:r>
          </w:p>
        </w:tc>
        <w:tc>
          <w:tcPr>
            <w:tcW w:w="993" w:type="dxa"/>
            <w:vAlign w:val="bottom"/>
          </w:tcPr>
          <w:p w14:paraId="14DD4144" w14:textId="77777777" w:rsidR="00F22F9E" w:rsidRPr="00AC49ED" w:rsidRDefault="00F22F9E" w:rsidP="00173636">
            <w:pPr>
              <w:tabs>
                <w:tab w:val="decimal" w:pos="918"/>
              </w:tabs>
              <w:ind w:left="-108"/>
              <w:rPr>
                <w:rFonts w:ascii="Tahoma" w:hAnsi="Tahoma" w:cs="Tahoma"/>
                <w:b/>
                <w:bCs/>
                <w:u w:val="double"/>
              </w:rPr>
            </w:pPr>
            <w:r w:rsidRPr="00AC49ED">
              <w:rPr>
                <w:rFonts w:ascii="Tahoma" w:hAnsi="Tahoma" w:cs="Tahoma"/>
                <w:b/>
                <w:bCs/>
                <w:u w:val="double"/>
              </w:rPr>
              <w:t xml:space="preserve">        -</w:t>
            </w:r>
          </w:p>
        </w:tc>
        <w:tc>
          <w:tcPr>
            <w:tcW w:w="992" w:type="dxa"/>
            <w:shd w:val="clear" w:color="auto" w:fill="auto"/>
            <w:noWrap/>
            <w:vAlign w:val="bottom"/>
          </w:tcPr>
          <w:p w14:paraId="071D89A6" w14:textId="77777777" w:rsidR="00F22F9E" w:rsidRPr="00AC49ED" w:rsidRDefault="00F22F9E" w:rsidP="00173636">
            <w:pPr>
              <w:tabs>
                <w:tab w:val="decimal" w:pos="918"/>
              </w:tabs>
              <w:ind w:left="-108"/>
              <w:rPr>
                <w:rFonts w:ascii="Tahoma" w:hAnsi="Tahoma" w:cs="Tahoma"/>
                <w:b/>
                <w:bCs/>
                <w:u w:val="double"/>
              </w:rPr>
            </w:pPr>
            <w:r w:rsidRPr="00AC49ED">
              <w:rPr>
                <w:rFonts w:ascii="Tahoma" w:hAnsi="Tahoma" w:cs="Tahoma"/>
                <w:b/>
                <w:bCs/>
                <w:u w:val="double"/>
              </w:rPr>
              <w:t>51,743</w:t>
            </w:r>
          </w:p>
        </w:tc>
        <w:tc>
          <w:tcPr>
            <w:tcW w:w="992" w:type="dxa"/>
            <w:vAlign w:val="bottom"/>
          </w:tcPr>
          <w:p w14:paraId="133664C6" w14:textId="5EDF035E" w:rsidR="00F22F9E" w:rsidRPr="00AC49ED" w:rsidRDefault="00F22F9E" w:rsidP="00173636">
            <w:pPr>
              <w:tabs>
                <w:tab w:val="decimal" w:pos="918"/>
              </w:tabs>
              <w:ind w:left="-108"/>
              <w:rPr>
                <w:rFonts w:ascii="Tahoma" w:hAnsi="Tahoma" w:cs="Tahoma"/>
                <w:b/>
                <w:bCs/>
                <w:u w:val="double"/>
              </w:rPr>
            </w:pPr>
            <w:r w:rsidRPr="00AC49ED">
              <w:rPr>
                <w:rFonts w:ascii="Tahoma" w:hAnsi="Tahoma" w:cs="Tahoma"/>
                <w:b/>
                <w:bCs/>
                <w:u w:val="double"/>
              </w:rPr>
              <w:t>54,982</w:t>
            </w:r>
          </w:p>
        </w:tc>
      </w:tr>
    </w:tbl>
    <w:p w14:paraId="38CDB5AA" w14:textId="77777777" w:rsidR="005F7628" w:rsidRPr="005F25E5" w:rsidRDefault="005F7628" w:rsidP="005F7628">
      <w:pPr>
        <w:ind w:left="720" w:hanging="720"/>
        <w:rPr>
          <w:rFonts w:ascii="Tahoma" w:hAnsi="Tahoma" w:cs="Tahoma"/>
          <w:sz w:val="24"/>
          <w:szCs w:val="24"/>
        </w:rPr>
      </w:pPr>
    </w:p>
    <w:p w14:paraId="7E5C2A16" w14:textId="2969DF69" w:rsidR="000810BB" w:rsidRPr="0085131F" w:rsidRDefault="000810BB" w:rsidP="001C7228">
      <w:pPr>
        <w:rPr>
          <w:rFonts w:ascii="Tahoma" w:hAnsi="Tahoma" w:cs="Tahoma"/>
          <w:bCs/>
          <w:sz w:val="24"/>
          <w:szCs w:val="24"/>
        </w:rPr>
      </w:pPr>
    </w:p>
    <w:p w14:paraId="383FEFFC" w14:textId="77777777" w:rsidR="0065560C" w:rsidRDefault="0065560C">
      <w:pPr>
        <w:spacing w:after="160" w:line="259" w:lineRule="auto"/>
        <w:rPr>
          <w:rFonts w:ascii="Tahoma" w:hAnsi="Tahoma" w:cs="Tahoma"/>
          <w:b/>
          <w:sz w:val="24"/>
          <w:szCs w:val="24"/>
        </w:rPr>
      </w:pPr>
    </w:p>
    <w:p w14:paraId="08151F63" w14:textId="197BAA46" w:rsidR="00232358" w:rsidRDefault="00232358">
      <w:pPr>
        <w:spacing w:after="160" w:line="259" w:lineRule="auto"/>
        <w:rPr>
          <w:rFonts w:ascii="Tahoma" w:hAnsi="Tahoma" w:cs="Tahoma"/>
          <w:b/>
          <w:sz w:val="24"/>
          <w:szCs w:val="24"/>
        </w:rPr>
      </w:pPr>
      <w:r>
        <w:rPr>
          <w:rFonts w:ascii="Tahoma" w:hAnsi="Tahoma" w:cs="Tahoma"/>
          <w:b/>
          <w:sz w:val="24"/>
          <w:szCs w:val="24"/>
        </w:rPr>
        <w:br w:type="page"/>
      </w:r>
    </w:p>
    <w:p w14:paraId="71745907" w14:textId="40A4A9DB" w:rsidR="001C7228" w:rsidRPr="005F25E5" w:rsidRDefault="001C7228" w:rsidP="001C7228">
      <w:pPr>
        <w:rPr>
          <w:rFonts w:ascii="Tahoma" w:hAnsi="Tahoma" w:cs="Tahoma"/>
          <w:b/>
          <w:sz w:val="24"/>
          <w:szCs w:val="24"/>
        </w:rPr>
      </w:pPr>
      <w:r w:rsidRPr="005F25E5">
        <w:rPr>
          <w:rFonts w:ascii="Tahoma" w:hAnsi="Tahoma" w:cs="Tahoma"/>
          <w:b/>
          <w:sz w:val="24"/>
          <w:szCs w:val="24"/>
        </w:rPr>
        <w:lastRenderedPageBreak/>
        <w:t xml:space="preserve">NOTES TO THE FINANCIAL STATEMENTS (continued) </w:t>
      </w:r>
    </w:p>
    <w:p w14:paraId="6F8FECBF" w14:textId="77777777" w:rsidR="005F7628" w:rsidRPr="005F25E5" w:rsidRDefault="005F7628" w:rsidP="00A54557">
      <w:pPr>
        <w:rPr>
          <w:rFonts w:ascii="Tahoma" w:hAnsi="Tahoma" w:cs="Tahoma"/>
          <w:b/>
        </w:rPr>
      </w:pPr>
    </w:p>
    <w:p w14:paraId="3378B529" w14:textId="1ABE37E9" w:rsidR="0016704B" w:rsidRPr="005F25E5" w:rsidRDefault="005F7628" w:rsidP="0016704B">
      <w:pPr>
        <w:rPr>
          <w:rFonts w:ascii="Tahoma" w:hAnsi="Tahoma" w:cs="Tahoma"/>
          <w:b/>
          <w:sz w:val="24"/>
          <w:szCs w:val="24"/>
        </w:rPr>
      </w:pPr>
      <w:r w:rsidRPr="005F25E5">
        <w:rPr>
          <w:rFonts w:ascii="Tahoma" w:hAnsi="Tahoma" w:cs="Tahoma"/>
          <w:b/>
          <w:sz w:val="24"/>
          <w:szCs w:val="24"/>
        </w:rPr>
        <w:t>12</w:t>
      </w:r>
      <w:r w:rsidRPr="005F25E5">
        <w:rPr>
          <w:rFonts w:ascii="Tahoma" w:hAnsi="Tahoma" w:cs="Tahoma"/>
          <w:b/>
          <w:sz w:val="24"/>
          <w:szCs w:val="24"/>
        </w:rPr>
        <w:tab/>
      </w:r>
      <w:r w:rsidR="0016704B" w:rsidRPr="005F25E5">
        <w:rPr>
          <w:rFonts w:ascii="Tahoma" w:hAnsi="Tahoma" w:cs="Tahoma"/>
          <w:b/>
          <w:sz w:val="24"/>
          <w:szCs w:val="24"/>
        </w:rPr>
        <w:t>CONNECTED ORGANISATION</w:t>
      </w:r>
    </w:p>
    <w:p w14:paraId="38CAACC7" w14:textId="77777777" w:rsidR="0016704B" w:rsidRPr="005F25E5" w:rsidRDefault="0016704B" w:rsidP="0016704B">
      <w:pPr>
        <w:ind w:left="720"/>
        <w:rPr>
          <w:rFonts w:ascii="Tahoma" w:hAnsi="Tahoma" w:cs="Tahoma"/>
          <w:b/>
          <w:sz w:val="24"/>
          <w:szCs w:val="24"/>
        </w:rPr>
      </w:pPr>
    </w:p>
    <w:p w14:paraId="525321B0" w14:textId="50DBD72B" w:rsidR="0016704B" w:rsidRPr="005F25E5" w:rsidRDefault="0016704B" w:rsidP="006059F4">
      <w:pPr>
        <w:ind w:left="720"/>
        <w:jc w:val="both"/>
        <w:rPr>
          <w:rFonts w:ascii="Tahoma" w:hAnsi="Tahoma" w:cs="Tahoma"/>
          <w:sz w:val="24"/>
          <w:szCs w:val="24"/>
        </w:rPr>
      </w:pPr>
      <w:r w:rsidRPr="009E2875">
        <w:rPr>
          <w:rFonts w:ascii="Tahoma" w:hAnsi="Tahoma" w:cs="Tahoma"/>
          <w:sz w:val="24"/>
          <w:szCs w:val="24"/>
        </w:rPr>
        <w:t xml:space="preserve">The Trustees of </w:t>
      </w:r>
      <w:r w:rsidR="00F3238F" w:rsidRPr="009E2875">
        <w:rPr>
          <w:rFonts w:ascii="Tahoma" w:hAnsi="Tahoma" w:cs="Tahoma"/>
          <w:sz w:val="24"/>
          <w:szCs w:val="24"/>
        </w:rPr>
        <w:t>Sight Scotland Veterans</w:t>
      </w:r>
      <w:r w:rsidRPr="009E2875">
        <w:rPr>
          <w:rFonts w:ascii="Tahoma" w:hAnsi="Tahoma" w:cs="Tahoma"/>
          <w:sz w:val="24"/>
          <w:szCs w:val="24"/>
        </w:rPr>
        <w:t xml:space="preserve"> are the </w:t>
      </w:r>
      <w:r w:rsidR="00713878">
        <w:rPr>
          <w:rFonts w:ascii="Tahoma" w:hAnsi="Tahoma" w:cs="Tahoma"/>
          <w:sz w:val="24"/>
          <w:szCs w:val="24"/>
        </w:rPr>
        <w:t>Trustees</w:t>
      </w:r>
      <w:r w:rsidRPr="009E2875">
        <w:rPr>
          <w:rFonts w:ascii="Tahoma" w:hAnsi="Tahoma" w:cs="Tahoma"/>
          <w:sz w:val="24"/>
          <w:szCs w:val="24"/>
        </w:rPr>
        <w:t xml:space="preserve"> of the </w:t>
      </w:r>
      <w:r w:rsidR="00713878">
        <w:rPr>
          <w:rFonts w:ascii="Tahoma" w:hAnsi="Tahoma" w:cs="Tahoma"/>
          <w:sz w:val="24"/>
          <w:szCs w:val="24"/>
        </w:rPr>
        <w:t>Royal Blind</w:t>
      </w:r>
      <w:r w:rsidRPr="009E2875">
        <w:rPr>
          <w:rFonts w:ascii="Tahoma" w:hAnsi="Tahoma" w:cs="Tahoma"/>
          <w:sz w:val="24"/>
          <w:szCs w:val="24"/>
        </w:rPr>
        <w:t xml:space="preserve">, operating as </w:t>
      </w:r>
      <w:r w:rsidR="00F3238F" w:rsidRPr="009E2875">
        <w:rPr>
          <w:rFonts w:ascii="Tahoma" w:hAnsi="Tahoma" w:cs="Tahoma"/>
          <w:sz w:val="24"/>
          <w:szCs w:val="24"/>
        </w:rPr>
        <w:t>Sight Scotland</w:t>
      </w:r>
      <w:r w:rsidRPr="009E2875">
        <w:rPr>
          <w:rFonts w:ascii="Tahoma" w:hAnsi="Tahoma" w:cs="Tahoma"/>
          <w:sz w:val="24"/>
          <w:szCs w:val="24"/>
        </w:rPr>
        <w:t xml:space="preserve">. Each is a separate charity having its own funds and properties.  </w:t>
      </w:r>
      <w:r w:rsidR="00F3238F" w:rsidRPr="009E2875">
        <w:rPr>
          <w:rFonts w:ascii="Tahoma" w:hAnsi="Tahoma" w:cs="Tahoma"/>
          <w:sz w:val="24"/>
          <w:szCs w:val="24"/>
        </w:rPr>
        <w:t>Sight Scotland</w:t>
      </w:r>
      <w:r w:rsidRPr="009E2875">
        <w:rPr>
          <w:rFonts w:ascii="Tahoma" w:hAnsi="Tahoma" w:cs="Tahoma"/>
          <w:sz w:val="24"/>
          <w:szCs w:val="24"/>
        </w:rPr>
        <w:t xml:space="preserve"> provided administrative services for which a fee was paid, as shown within support costs in note 4. At the balance sheet </w:t>
      </w:r>
      <w:r w:rsidR="00621C4C" w:rsidRPr="009E2875">
        <w:rPr>
          <w:rFonts w:ascii="Tahoma" w:hAnsi="Tahoma" w:cs="Tahoma"/>
          <w:sz w:val="24"/>
          <w:szCs w:val="24"/>
        </w:rPr>
        <w:t>date,</w:t>
      </w:r>
      <w:r w:rsidRPr="009E2875">
        <w:rPr>
          <w:rFonts w:ascii="Tahoma" w:hAnsi="Tahoma" w:cs="Tahoma"/>
          <w:sz w:val="24"/>
          <w:szCs w:val="24"/>
        </w:rPr>
        <w:t xml:space="preserve"> a balance was due to </w:t>
      </w:r>
      <w:r w:rsidR="00F3238F" w:rsidRPr="009E2875">
        <w:rPr>
          <w:rFonts w:ascii="Tahoma" w:hAnsi="Tahoma" w:cs="Tahoma"/>
          <w:sz w:val="24"/>
          <w:szCs w:val="24"/>
        </w:rPr>
        <w:t>Sight Scotland</w:t>
      </w:r>
      <w:r w:rsidRPr="009E2875">
        <w:rPr>
          <w:rFonts w:ascii="Tahoma" w:hAnsi="Tahoma" w:cs="Tahoma"/>
          <w:sz w:val="24"/>
          <w:szCs w:val="24"/>
        </w:rPr>
        <w:t xml:space="preserve"> amounting to £</w:t>
      </w:r>
      <w:r w:rsidR="00F25950">
        <w:rPr>
          <w:rFonts w:ascii="Tahoma" w:hAnsi="Tahoma" w:cs="Tahoma"/>
          <w:sz w:val="24"/>
          <w:szCs w:val="24"/>
        </w:rPr>
        <w:t>1,116</w:t>
      </w:r>
      <w:r w:rsidR="009800FB" w:rsidRPr="009E2875">
        <w:rPr>
          <w:rFonts w:ascii="Tahoma" w:hAnsi="Tahoma" w:cs="Tahoma"/>
          <w:sz w:val="24"/>
          <w:szCs w:val="24"/>
        </w:rPr>
        <w:t>K</w:t>
      </w:r>
      <w:r w:rsidRPr="009E2875">
        <w:rPr>
          <w:rFonts w:ascii="Tahoma" w:hAnsi="Tahoma" w:cs="Tahoma"/>
          <w:sz w:val="24"/>
          <w:szCs w:val="24"/>
        </w:rPr>
        <w:t xml:space="preserve"> (</w:t>
      </w:r>
      <w:r w:rsidR="00796D88" w:rsidRPr="009E2875">
        <w:rPr>
          <w:rFonts w:ascii="Tahoma" w:hAnsi="Tahoma" w:cs="Tahoma"/>
          <w:sz w:val="24"/>
          <w:szCs w:val="24"/>
        </w:rPr>
        <w:t>202</w:t>
      </w:r>
      <w:r w:rsidR="00F25950">
        <w:rPr>
          <w:rFonts w:ascii="Tahoma" w:hAnsi="Tahoma" w:cs="Tahoma"/>
          <w:sz w:val="24"/>
          <w:szCs w:val="24"/>
        </w:rPr>
        <w:t>3</w:t>
      </w:r>
      <w:r w:rsidRPr="009E2875">
        <w:rPr>
          <w:rFonts w:ascii="Tahoma" w:hAnsi="Tahoma" w:cs="Tahoma"/>
          <w:sz w:val="24"/>
          <w:szCs w:val="24"/>
        </w:rPr>
        <w:t>, £</w:t>
      </w:r>
      <w:r w:rsidR="00634B8F">
        <w:rPr>
          <w:rFonts w:ascii="Tahoma" w:hAnsi="Tahoma" w:cs="Tahoma"/>
          <w:sz w:val="24"/>
          <w:szCs w:val="24"/>
        </w:rPr>
        <w:t>799</w:t>
      </w:r>
      <w:r w:rsidR="009800FB" w:rsidRPr="009E2875">
        <w:rPr>
          <w:rFonts w:ascii="Tahoma" w:hAnsi="Tahoma" w:cs="Tahoma"/>
          <w:sz w:val="24"/>
          <w:szCs w:val="24"/>
        </w:rPr>
        <w:t>K</w:t>
      </w:r>
      <w:r w:rsidR="0035451B" w:rsidRPr="009E2875">
        <w:rPr>
          <w:rFonts w:ascii="Tahoma" w:hAnsi="Tahoma" w:cs="Tahoma"/>
          <w:sz w:val="24"/>
          <w:szCs w:val="24"/>
        </w:rPr>
        <w:t>)</w:t>
      </w:r>
      <w:r w:rsidRPr="009E2875">
        <w:rPr>
          <w:rFonts w:ascii="Tahoma" w:hAnsi="Tahoma" w:cs="Tahoma"/>
          <w:sz w:val="24"/>
          <w:szCs w:val="24"/>
        </w:rPr>
        <w:t xml:space="preserve">. The total value of transactions between the two organisations </w:t>
      </w:r>
      <w:r w:rsidRPr="008241A6">
        <w:rPr>
          <w:rFonts w:ascii="Tahoma" w:hAnsi="Tahoma" w:cs="Tahoma"/>
          <w:sz w:val="24"/>
          <w:szCs w:val="24"/>
        </w:rPr>
        <w:t>was £</w:t>
      </w:r>
      <w:r w:rsidR="008241A6" w:rsidRPr="008241A6">
        <w:rPr>
          <w:rFonts w:ascii="Tahoma" w:hAnsi="Tahoma" w:cs="Tahoma"/>
          <w:sz w:val="24"/>
          <w:szCs w:val="24"/>
        </w:rPr>
        <w:t>8</w:t>
      </w:r>
      <w:r w:rsidR="004F5DDA">
        <w:rPr>
          <w:rFonts w:ascii="Tahoma" w:hAnsi="Tahoma" w:cs="Tahoma"/>
          <w:sz w:val="24"/>
          <w:szCs w:val="24"/>
        </w:rPr>
        <w:t>20</w:t>
      </w:r>
      <w:r w:rsidR="009800FB" w:rsidRPr="008241A6">
        <w:rPr>
          <w:rFonts w:ascii="Tahoma" w:hAnsi="Tahoma" w:cs="Tahoma"/>
          <w:sz w:val="24"/>
          <w:szCs w:val="24"/>
        </w:rPr>
        <w:t>K</w:t>
      </w:r>
      <w:r w:rsidRPr="008241A6">
        <w:rPr>
          <w:rFonts w:ascii="Tahoma" w:hAnsi="Tahoma" w:cs="Tahoma"/>
          <w:sz w:val="24"/>
          <w:szCs w:val="24"/>
        </w:rPr>
        <w:t xml:space="preserve"> (</w:t>
      </w:r>
      <w:r w:rsidR="00796D88" w:rsidRPr="008241A6">
        <w:rPr>
          <w:rFonts w:ascii="Tahoma" w:hAnsi="Tahoma" w:cs="Tahoma"/>
          <w:sz w:val="24"/>
          <w:szCs w:val="24"/>
        </w:rPr>
        <w:t>202</w:t>
      </w:r>
      <w:r w:rsidR="00FB2062" w:rsidRPr="008241A6">
        <w:rPr>
          <w:rFonts w:ascii="Tahoma" w:hAnsi="Tahoma" w:cs="Tahoma"/>
          <w:sz w:val="24"/>
          <w:szCs w:val="24"/>
        </w:rPr>
        <w:t>3</w:t>
      </w:r>
      <w:r w:rsidRPr="009E2875">
        <w:rPr>
          <w:rFonts w:ascii="Tahoma" w:hAnsi="Tahoma" w:cs="Tahoma"/>
          <w:sz w:val="24"/>
          <w:szCs w:val="24"/>
        </w:rPr>
        <w:t>, £</w:t>
      </w:r>
      <w:r w:rsidR="00FB2062">
        <w:rPr>
          <w:rFonts w:ascii="Tahoma" w:hAnsi="Tahoma" w:cs="Tahoma"/>
          <w:sz w:val="24"/>
          <w:szCs w:val="24"/>
        </w:rPr>
        <w:t>615</w:t>
      </w:r>
      <w:r w:rsidR="009800FB" w:rsidRPr="009E2875">
        <w:rPr>
          <w:rFonts w:ascii="Tahoma" w:hAnsi="Tahoma" w:cs="Tahoma"/>
          <w:sz w:val="24"/>
          <w:szCs w:val="24"/>
        </w:rPr>
        <w:t>K</w:t>
      </w:r>
      <w:r w:rsidRPr="009E2875">
        <w:rPr>
          <w:rFonts w:ascii="Tahoma" w:hAnsi="Tahoma" w:cs="Tahoma"/>
          <w:sz w:val="24"/>
          <w:szCs w:val="24"/>
        </w:rPr>
        <w:t>) and this consisted of administrative, maintenance and marketing support.</w:t>
      </w:r>
      <w:r w:rsidRPr="005F25E5">
        <w:rPr>
          <w:rFonts w:ascii="Tahoma" w:hAnsi="Tahoma" w:cs="Tahoma"/>
          <w:sz w:val="24"/>
          <w:szCs w:val="24"/>
        </w:rPr>
        <w:t xml:space="preserve"> </w:t>
      </w:r>
    </w:p>
    <w:p w14:paraId="2DA3D390" w14:textId="4ED115E8" w:rsidR="004E04D6" w:rsidRDefault="004E04D6" w:rsidP="0016704B">
      <w:pPr>
        <w:rPr>
          <w:rFonts w:ascii="Tahoma" w:hAnsi="Tahoma" w:cs="Tahoma"/>
          <w:sz w:val="24"/>
          <w:szCs w:val="24"/>
        </w:rPr>
      </w:pPr>
    </w:p>
    <w:p w14:paraId="31614EFB" w14:textId="77777777" w:rsidR="0016704B" w:rsidRPr="005F25E5" w:rsidRDefault="0016704B" w:rsidP="0016704B">
      <w:pPr>
        <w:rPr>
          <w:rFonts w:ascii="Tahoma" w:hAnsi="Tahoma" w:cs="Tahoma"/>
          <w:b/>
          <w:sz w:val="24"/>
          <w:szCs w:val="24"/>
        </w:rPr>
      </w:pPr>
      <w:r w:rsidRPr="005F25E5">
        <w:rPr>
          <w:rFonts w:ascii="Tahoma" w:hAnsi="Tahoma" w:cs="Tahoma"/>
          <w:b/>
          <w:sz w:val="24"/>
          <w:szCs w:val="24"/>
        </w:rPr>
        <w:t>13</w:t>
      </w:r>
      <w:r w:rsidRPr="005F25E5">
        <w:rPr>
          <w:rFonts w:ascii="Tahoma" w:hAnsi="Tahoma" w:cs="Tahoma"/>
          <w:b/>
          <w:sz w:val="24"/>
          <w:szCs w:val="24"/>
        </w:rPr>
        <w:tab/>
        <w:t>FINANCIAL INSTRUMENTS</w:t>
      </w:r>
    </w:p>
    <w:tbl>
      <w:tblPr>
        <w:tblW w:w="8614" w:type="dxa"/>
        <w:tblInd w:w="567" w:type="dxa"/>
        <w:tblLayout w:type="fixed"/>
        <w:tblLook w:val="01E0" w:firstRow="1" w:lastRow="1" w:firstColumn="1" w:lastColumn="1" w:noHBand="0" w:noVBand="0"/>
      </w:tblPr>
      <w:tblGrid>
        <w:gridCol w:w="5685"/>
        <w:gridCol w:w="258"/>
        <w:gridCol w:w="11"/>
        <w:gridCol w:w="865"/>
        <w:gridCol w:w="258"/>
        <w:gridCol w:w="11"/>
        <w:gridCol w:w="1007"/>
        <w:gridCol w:w="258"/>
        <w:gridCol w:w="261"/>
      </w:tblGrid>
      <w:tr w:rsidR="0016704B" w:rsidRPr="005F25E5" w14:paraId="2543D8BD" w14:textId="77777777" w:rsidTr="00C35C28">
        <w:trPr>
          <w:trHeight w:val="286"/>
        </w:trPr>
        <w:tc>
          <w:tcPr>
            <w:tcW w:w="5954" w:type="dxa"/>
            <w:gridSpan w:val="3"/>
          </w:tcPr>
          <w:p w14:paraId="7D1FCB98" w14:textId="77777777" w:rsidR="0016704B" w:rsidRPr="005F25E5" w:rsidRDefault="0016704B" w:rsidP="0016704B">
            <w:pPr>
              <w:rPr>
                <w:rFonts w:ascii="Tahoma" w:hAnsi="Tahoma" w:cs="Tahoma"/>
                <w:b/>
                <w:sz w:val="24"/>
                <w:szCs w:val="24"/>
              </w:rPr>
            </w:pPr>
          </w:p>
        </w:tc>
        <w:tc>
          <w:tcPr>
            <w:tcW w:w="1134" w:type="dxa"/>
            <w:gridSpan w:val="3"/>
          </w:tcPr>
          <w:p w14:paraId="47D2934F" w14:textId="5F7C34BF" w:rsidR="0016704B" w:rsidRPr="005F25E5" w:rsidRDefault="00796D88" w:rsidP="00D707A3">
            <w:pPr>
              <w:jc w:val="center"/>
              <w:rPr>
                <w:rFonts w:ascii="Tahoma" w:hAnsi="Tahoma" w:cs="Tahoma"/>
                <w:b/>
                <w:sz w:val="24"/>
                <w:szCs w:val="24"/>
              </w:rPr>
            </w:pPr>
            <w:r w:rsidRPr="005F25E5">
              <w:rPr>
                <w:rFonts w:ascii="Tahoma" w:hAnsi="Tahoma" w:cs="Tahoma"/>
                <w:b/>
                <w:sz w:val="24"/>
                <w:szCs w:val="24"/>
              </w:rPr>
              <w:t>202</w:t>
            </w:r>
            <w:r w:rsidR="006630DD">
              <w:rPr>
                <w:rFonts w:ascii="Tahoma" w:hAnsi="Tahoma" w:cs="Tahoma"/>
                <w:b/>
                <w:sz w:val="24"/>
                <w:szCs w:val="24"/>
              </w:rPr>
              <w:t>4</w:t>
            </w:r>
          </w:p>
        </w:tc>
        <w:tc>
          <w:tcPr>
            <w:tcW w:w="1526" w:type="dxa"/>
            <w:gridSpan w:val="3"/>
          </w:tcPr>
          <w:p w14:paraId="746A18BC" w14:textId="187B2671" w:rsidR="0016704B" w:rsidRPr="005F25E5" w:rsidRDefault="00796D88" w:rsidP="00D707A3">
            <w:pPr>
              <w:jc w:val="center"/>
              <w:rPr>
                <w:rFonts w:ascii="Tahoma" w:hAnsi="Tahoma" w:cs="Tahoma"/>
                <w:b/>
                <w:sz w:val="24"/>
                <w:szCs w:val="24"/>
              </w:rPr>
            </w:pPr>
            <w:r w:rsidRPr="005F25E5">
              <w:rPr>
                <w:rFonts w:ascii="Tahoma" w:hAnsi="Tahoma" w:cs="Tahoma"/>
                <w:b/>
                <w:sz w:val="24"/>
                <w:szCs w:val="24"/>
              </w:rPr>
              <w:t>202</w:t>
            </w:r>
            <w:r w:rsidR="006630DD">
              <w:rPr>
                <w:rFonts w:ascii="Tahoma" w:hAnsi="Tahoma" w:cs="Tahoma"/>
                <w:b/>
                <w:sz w:val="24"/>
                <w:szCs w:val="24"/>
              </w:rPr>
              <w:t>3</w:t>
            </w:r>
          </w:p>
        </w:tc>
      </w:tr>
      <w:tr w:rsidR="0016704B" w:rsidRPr="005F25E5" w14:paraId="23A5E6AC" w14:textId="77777777" w:rsidTr="00C35C28">
        <w:trPr>
          <w:trHeight w:val="286"/>
        </w:trPr>
        <w:tc>
          <w:tcPr>
            <w:tcW w:w="5954" w:type="dxa"/>
            <w:gridSpan w:val="3"/>
          </w:tcPr>
          <w:p w14:paraId="36DE88A0" w14:textId="77777777" w:rsidR="0016704B" w:rsidRPr="005F25E5" w:rsidRDefault="0016704B" w:rsidP="0016704B">
            <w:pPr>
              <w:rPr>
                <w:rFonts w:ascii="Tahoma" w:hAnsi="Tahoma" w:cs="Tahoma"/>
                <w:color w:val="FF0000"/>
                <w:sz w:val="24"/>
                <w:szCs w:val="24"/>
              </w:rPr>
            </w:pPr>
          </w:p>
        </w:tc>
        <w:tc>
          <w:tcPr>
            <w:tcW w:w="1134" w:type="dxa"/>
            <w:gridSpan w:val="3"/>
          </w:tcPr>
          <w:p w14:paraId="122C4449" w14:textId="77777777" w:rsidR="0016704B" w:rsidRPr="005F25E5" w:rsidRDefault="0016704B" w:rsidP="0016704B">
            <w:pPr>
              <w:jc w:val="center"/>
              <w:rPr>
                <w:rFonts w:ascii="Tahoma" w:hAnsi="Tahoma" w:cs="Tahoma"/>
                <w:sz w:val="24"/>
                <w:szCs w:val="24"/>
              </w:rPr>
            </w:pPr>
            <w:r w:rsidRPr="005F25E5">
              <w:rPr>
                <w:rFonts w:ascii="Tahoma" w:hAnsi="Tahoma" w:cs="Tahoma"/>
                <w:sz w:val="24"/>
                <w:szCs w:val="24"/>
              </w:rPr>
              <w:t>£000’s</w:t>
            </w:r>
          </w:p>
        </w:tc>
        <w:tc>
          <w:tcPr>
            <w:tcW w:w="1526" w:type="dxa"/>
            <w:gridSpan w:val="3"/>
          </w:tcPr>
          <w:p w14:paraId="4744560C" w14:textId="77777777" w:rsidR="0016704B" w:rsidRPr="005F25E5" w:rsidRDefault="0016704B" w:rsidP="0016704B">
            <w:pPr>
              <w:jc w:val="center"/>
              <w:rPr>
                <w:rFonts w:ascii="Tahoma" w:hAnsi="Tahoma" w:cs="Tahoma"/>
                <w:sz w:val="24"/>
                <w:szCs w:val="24"/>
              </w:rPr>
            </w:pPr>
            <w:r w:rsidRPr="005F25E5">
              <w:rPr>
                <w:rFonts w:ascii="Tahoma" w:hAnsi="Tahoma" w:cs="Tahoma"/>
                <w:sz w:val="24"/>
                <w:szCs w:val="24"/>
              </w:rPr>
              <w:t>£000’s</w:t>
            </w:r>
          </w:p>
        </w:tc>
      </w:tr>
      <w:tr w:rsidR="0016704B" w:rsidRPr="005F25E5" w14:paraId="3C2FE483" w14:textId="77777777" w:rsidTr="008076C8">
        <w:trPr>
          <w:gridAfter w:val="1"/>
          <w:wAfter w:w="261" w:type="dxa"/>
          <w:trHeight w:val="302"/>
        </w:trPr>
        <w:tc>
          <w:tcPr>
            <w:tcW w:w="5943" w:type="dxa"/>
            <w:gridSpan w:val="2"/>
          </w:tcPr>
          <w:p w14:paraId="2E8F25EF" w14:textId="77777777" w:rsidR="0016704B" w:rsidRPr="005F25E5" w:rsidRDefault="0016704B" w:rsidP="0016704B">
            <w:pPr>
              <w:rPr>
                <w:rFonts w:ascii="Tahoma" w:hAnsi="Tahoma" w:cs="Tahoma"/>
                <w:b/>
                <w:sz w:val="24"/>
                <w:szCs w:val="24"/>
              </w:rPr>
            </w:pPr>
            <w:r w:rsidRPr="005F25E5">
              <w:rPr>
                <w:rFonts w:ascii="Tahoma" w:hAnsi="Tahoma" w:cs="Tahoma"/>
                <w:b/>
                <w:sz w:val="24"/>
                <w:szCs w:val="24"/>
              </w:rPr>
              <w:t>Financial assets</w:t>
            </w:r>
          </w:p>
        </w:tc>
        <w:tc>
          <w:tcPr>
            <w:tcW w:w="1134" w:type="dxa"/>
            <w:gridSpan w:val="3"/>
          </w:tcPr>
          <w:p w14:paraId="44AF064F" w14:textId="77777777" w:rsidR="0016704B" w:rsidRPr="005F25E5" w:rsidRDefault="0016704B" w:rsidP="0016704B">
            <w:pPr>
              <w:tabs>
                <w:tab w:val="decimal" w:pos="742"/>
              </w:tabs>
              <w:rPr>
                <w:rFonts w:ascii="Tahoma" w:hAnsi="Tahoma" w:cs="Tahoma"/>
                <w:sz w:val="24"/>
                <w:szCs w:val="24"/>
              </w:rPr>
            </w:pPr>
          </w:p>
        </w:tc>
        <w:tc>
          <w:tcPr>
            <w:tcW w:w="1276" w:type="dxa"/>
            <w:gridSpan w:val="3"/>
          </w:tcPr>
          <w:p w14:paraId="0991DF4B" w14:textId="77777777" w:rsidR="0016704B" w:rsidRPr="005F25E5" w:rsidRDefault="0016704B" w:rsidP="0016704B">
            <w:pPr>
              <w:tabs>
                <w:tab w:val="decimal" w:pos="742"/>
              </w:tabs>
              <w:rPr>
                <w:rFonts w:ascii="Tahoma" w:hAnsi="Tahoma" w:cs="Tahoma"/>
                <w:sz w:val="24"/>
                <w:szCs w:val="24"/>
              </w:rPr>
            </w:pPr>
          </w:p>
        </w:tc>
      </w:tr>
      <w:tr w:rsidR="008076C8" w:rsidRPr="005F25E5" w14:paraId="3C847EAF" w14:textId="77777777" w:rsidTr="008076C8">
        <w:trPr>
          <w:gridAfter w:val="2"/>
          <w:wAfter w:w="519" w:type="dxa"/>
          <w:trHeight w:val="302"/>
        </w:trPr>
        <w:tc>
          <w:tcPr>
            <w:tcW w:w="5685" w:type="dxa"/>
          </w:tcPr>
          <w:p w14:paraId="2070FE23" w14:textId="77777777" w:rsidR="008076C8" w:rsidRPr="005F25E5" w:rsidRDefault="008076C8" w:rsidP="0016704B">
            <w:pPr>
              <w:rPr>
                <w:rFonts w:ascii="Tahoma" w:hAnsi="Tahoma" w:cs="Tahoma"/>
                <w:b/>
                <w:sz w:val="24"/>
                <w:szCs w:val="24"/>
              </w:rPr>
            </w:pPr>
          </w:p>
        </w:tc>
        <w:tc>
          <w:tcPr>
            <w:tcW w:w="1134" w:type="dxa"/>
            <w:gridSpan w:val="3"/>
          </w:tcPr>
          <w:p w14:paraId="29D24B26" w14:textId="77777777" w:rsidR="008076C8" w:rsidRPr="005F25E5" w:rsidRDefault="008076C8" w:rsidP="0016704B">
            <w:pPr>
              <w:tabs>
                <w:tab w:val="decimal" w:pos="742"/>
              </w:tabs>
              <w:rPr>
                <w:rFonts w:ascii="Tahoma" w:hAnsi="Tahoma" w:cs="Tahoma"/>
                <w:sz w:val="24"/>
                <w:szCs w:val="24"/>
              </w:rPr>
            </w:pPr>
          </w:p>
        </w:tc>
        <w:tc>
          <w:tcPr>
            <w:tcW w:w="1276" w:type="dxa"/>
            <w:gridSpan w:val="3"/>
          </w:tcPr>
          <w:p w14:paraId="0399C0C2" w14:textId="77777777" w:rsidR="008076C8" w:rsidRPr="005F25E5" w:rsidRDefault="008076C8" w:rsidP="0016704B">
            <w:pPr>
              <w:tabs>
                <w:tab w:val="decimal" w:pos="742"/>
              </w:tabs>
              <w:rPr>
                <w:rFonts w:ascii="Tahoma" w:hAnsi="Tahoma" w:cs="Tahoma"/>
                <w:sz w:val="24"/>
                <w:szCs w:val="24"/>
              </w:rPr>
            </w:pPr>
          </w:p>
        </w:tc>
      </w:tr>
      <w:tr w:rsidR="00EB66B5" w:rsidRPr="005F25E5" w14:paraId="789EEFD3" w14:textId="77777777" w:rsidTr="008076C8">
        <w:trPr>
          <w:gridAfter w:val="1"/>
          <w:wAfter w:w="261" w:type="dxa"/>
          <w:trHeight w:val="302"/>
        </w:trPr>
        <w:tc>
          <w:tcPr>
            <w:tcW w:w="5943" w:type="dxa"/>
            <w:gridSpan w:val="2"/>
          </w:tcPr>
          <w:p w14:paraId="145E4C23" w14:textId="77777777" w:rsidR="00EB66B5" w:rsidRPr="005F25E5" w:rsidRDefault="00EB66B5" w:rsidP="00EB66B5">
            <w:pPr>
              <w:rPr>
                <w:rFonts w:ascii="Tahoma" w:hAnsi="Tahoma" w:cs="Tahoma"/>
                <w:sz w:val="24"/>
                <w:szCs w:val="24"/>
              </w:rPr>
            </w:pPr>
            <w:r w:rsidRPr="005F25E5">
              <w:rPr>
                <w:rFonts w:ascii="Tahoma" w:hAnsi="Tahoma" w:cs="Tahoma"/>
                <w:sz w:val="24"/>
                <w:szCs w:val="24"/>
              </w:rPr>
              <w:t>Financial assets measured at fair value</w:t>
            </w:r>
          </w:p>
        </w:tc>
        <w:tc>
          <w:tcPr>
            <w:tcW w:w="1134" w:type="dxa"/>
            <w:gridSpan w:val="3"/>
          </w:tcPr>
          <w:p w14:paraId="009B8654" w14:textId="5E8DDC25" w:rsidR="00EB66B5" w:rsidRPr="00A73B95" w:rsidRDefault="00FB2062" w:rsidP="00EB66B5">
            <w:pPr>
              <w:tabs>
                <w:tab w:val="decimal" w:pos="884"/>
              </w:tabs>
              <w:rPr>
                <w:rFonts w:ascii="Tahoma" w:hAnsi="Tahoma" w:cs="Tahoma"/>
                <w:sz w:val="24"/>
                <w:szCs w:val="24"/>
              </w:rPr>
            </w:pPr>
            <w:r>
              <w:rPr>
                <w:rFonts w:ascii="Tahoma" w:hAnsi="Tahoma" w:cs="Tahoma"/>
                <w:sz w:val="24"/>
                <w:szCs w:val="24"/>
              </w:rPr>
              <w:t>37,530</w:t>
            </w:r>
          </w:p>
        </w:tc>
        <w:tc>
          <w:tcPr>
            <w:tcW w:w="1276" w:type="dxa"/>
            <w:gridSpan w:val="3"/>
          </w:tcPr>
          <w:p w14:paraId="697CED0D" w14:textId="70F592DD" w:rsidR="00EB66B5" w:rsidRPr="005F25E5" w:rsidRDefault="00EB66B5" w:rsidP="00EB66B5">
            <w:pPr>
              <w:tabs>
                <w:tab w:val="decimal" w:pos="884"/>
              </w:tabs>
              <w:rPr>
                <w:rFonts w:ascii="Tahoma" w:hAnsi="Tahoma" w:cs="Tahoma"/>
                <w:sz w:val="24"/>
                <w:szCs w:val="24"/>
              </w:rPr>
            </w:pPr>
            <w:r w:rsidRPr="005F25E5">
              <w:rPr>
                <w:rFonts w:ascii="Tahoma" w:hAnsi="Tahoma" w:cs="Tahoma"/>
                <w:sz w:val="24"/>
                <w:szCs w:val="24"/>
              </w:rPr>
              <w:t>4</w:t>
            </w:r>
            <w:r w:rsidR="006630DD">
              <w:rPr>
                <w:rFonts w:ascii="Tahoma" w:hAnsi="Tahoma" w:cs="Tahoma"/>
                <w:sz w:val="24"/>
                <w:szCs w:val="24"/>
              </w:rPr>
              <w:t>1</w:t>
            </w:r>
            <w:r w:rsidR="00DF7FD5">
              <w:rPr>
                <w:rFonts w:ascii="Tahoma" w:hAnsi="Tahoma" w:cs="Tahoma"/>
                <w:sz w:val="24"/>
                <w:szCs w:val="24"/>
              </w:rPr>
              <w:t>,54</w:t>
            </w:r>
            <w:r w:rsidR="006630DD">
              <w:rPr>
                <w:rFonts w:ascii="Tahoma" w:hAnsi="Tahoma" w:cs="Tahoma"/>
                <w:sz w:val="24"/>
                <w:szCs w:val="24"/>
              </w:rPr>
              <w:t>7</w:t>
            </w:r>
          </w:p>
        </w:tc>
      </w:tr>
    </w:tbl>
    <w:p w14:paraId="23B4C3F0" w14:textId="77777777" w:rsidR="0016704B" w:rsidRPr="005F25E5" w:rsidRDefault="0016704B" w:rsidP="0016704B">
      <w:pPr>
        <w:rPr>
          <w:rFonts w:ascii="Tahoma" w:hAnsi="Tahoma" w:cs="Tahoma"/>
          <w:sz w:val="24"/>
          <w:szCs w:val="24"/>
        </w:rPr>
      </w:pPr>
    </w:p>
    <w:p w14:paraId="68CD985D" w14:textId="188B4C51" w:rsidR="0016704B" w:rsidRPr="005F25E5" w:rsidRDefault="0016704B" w:rsidP="0016704B">
      <w:pPr>
        <w:ind w:left="709"/>
        <w:rPr>
          <w:rFonts w:ascii="Tahoma" w:hAnsi="Tahoma" w:cs="Tahoma"/>
          <w:sz w:val="24"/>
          <w:szCs w:val="24"/>
        </w:rPr>
      </w:pPr>
      <w:r w:rsidRPr="005F25E5">
        <w:rPr>
          <w:rFonts w:ascii="Tahoma" w:hAnsi="Tahoma" w:cs="Tahoma"/>
          <w:sz w:val="24"/>
          <w:szCs w:val="24"/>
        </w:rPr>
        <w:t xml:space="preserve">Financial assets measured at fair value are listed investments. </w:t>
      </w:r>
    </w:p>
    <w:p w14:paraId="325B213F" w14:textId="77777777" w:rsidR="0016704B" w:rsidRPr="005F25E5" w:rsidRDefault="0016704B" w:rsidP="0016704B">
      <w:pPr>
        <w:rPr>
          <w:rFonts w:ascii="Tahoma" w:hAnsi="Tahoma" w:cs="Tahoma"/>
          <w:b/>
          <w:sz w:val="24"/>
          <w:szCs w:val="24"/>
        </w:rPr>
      </w:pPr>
    </w:p>
    <w:p w14:paraId="3ECB91AE" w14:textId="22A09B1A" w:rsidR="00193583" w:rsidRPr="005F25E5" w:rsidRDefault="00193583">
      <w:pPr>
        <w:rPr>
          <w:rFonts w:ascii="Tahoma" w:hAnsi="Tahoma" w:cs="Tahoma"/>
          <w:sz w:val="24"/>
          <w:szCs w:val="24"/>
        </w:rPr>
      </w:pPr>
    </w:p>
    <w:p w14:paraId="066AF496" w14:textId="4D965E82" w:rsidR="00193583" w:rsidRPr="005F25E5" w:rsidRDefault="00A11056">
      <w:pPr>
        <w:rPr>
          <w:rFonts w:ascii="Tahoma" w:hAnsi="Tahoma" w:cs="Tahoma"/>
          <w:b/>
          <w:sz w:val="24"/>
          <w:szCs w:val="24"/>
        </w:rPr>
      </w:pPr>
      <w:r w:rsidRPr="005F25E5">
        <w:rPr>
          <w:rFonts w:ascii="Tahoma" w:hAnsi="Tahoma" w:cs="Tahoma"/>
          <w:b/>
          <w:sz w:val="24"/>
          <w:szCs w:val="24"/>
        </w:rPr>
        <w:t>1</w:t>
      </w:r>
      <w:r w:rsidR="00FF4450">
        <w:rPr>
          <w:rFonts w:ascii="Tahoma" w:hAnsi="Tahoma" w:cs="Tahoma"/>
          <w:b/>
          <w:sz w:val="24"/>
          <w:szCs w:val="24"/>
        </w:rPr>
        <w:t>4</w:t>
      </w:r>
      <w:r w:rsidRPr="005F25E5">
        <w:rPr>
          <w:rFonts w:ascii="Tahoma" w:hAnsi="Tahoma" w:cs="Tahoma"/>
          <w:b/>
          <w:sz w:val="24"/>
          <w:szCs w:val="24"/>
        </w:rPr>
        <w:tab/>
        <w:t>NET DEBT RECONCILIATION</w:t>
      </w:r>
    </w:p>
    <w:p w14:paraId="68B9B8DE" w14:textId="77777777" w:rsidR="00ED523D" w:rsidRPr="005F25E5" w:rsidRDefault="00ED523D">
      <w:pPr>
        <w:rPr>
          <w:rFonts w:ascii="Tahoma" w:hAnsi="Tahoma" w:cs="Tahoma"/>
          <w:b/>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956"/>
        <w:gridCol w:w="813"/>
        <w:gridCol w:w="1223"/>
      </w:tblGrid>
      <w:tr w:rsidR="00E82DE7" w:rsidRPr="005F25E5" w14:paraId="0D43FF3F" w14:textId="77777777" w:rsidTr="003D743F">
        <w:tc>
          <w:tcPr>
            <w:tcW w:w="2145" w:type="dxa"/>
          </w:tcPr>
          <w:p w14:paraId="07C8B596" w14:textId="77777777" w:rsidR="00E82DE7" w:rsidRPr="005F25E5" w:rsidRDefault="00E82DE7" w:rsidP="00B24FDD">
            <w:pPr>
              <w:rPr>
                <w:rFonts w:ascii="Tahoma" w:hAnsi="Tahoma" w:cs="Tahoma"/>
                <w:sz w:val="24"/>
                <w:szCs w:val="24"/>
              </w:rPr>
            </w:pPr>
          </w:p>
        </w:tc>
        <w:tc>
          <w:tcPr>
            <w:tcW w:w="956" w:type="dxa"/>
          </w:tcPr>
          <w:p w14:paraId="39EAEA8C" w14:textId="44E2E609" w:rsidR="00E82DE7" w:rsidRPr="005F25E5" w:rsidRDefault="00E82DE7" w:rsidP="00D707A3">
            <w:pPr>
              <w:rPr>
                <w:rFonts w:ascii="Tahoma" w:hAnsi="Tahoma" w:cs="Tahoma"/>
                <w:sz w:val="24"/>
                <w:szCs w:val="24"/>
              </w:rPr>
            </w:pPr>
            <w:r w:rsidRPr="005F25E5">
              <w:rPr>
                <w:rFonts w:ascii="Tahoma" w:hAnsi="Tahoma" w:cs="Tahoma"/>
                <w:sz w:val="24"/>
                <w:szCs w:val="24"/>
              </w:rPr>
              <w:t xml:space="preserve">1 April </w:t>
            </w:r>
            <w:r w:rsidR="00796D88" w:rsidRPr="005F25E5">
              <w:rPr>
                <w:rFonts w:ascii="Tahoma" w:hAnsi="Tahoma" w:cs="Tahoma"/>
                <w:sz w:val="24"/>
                <w:szCs w:val="24"/>
              </w:rPr>
              <w:t>202</w:t>
            </w:r>
            <w:r w:rsidR="006630DD">
              <w:rPr>
                <w:rFonts w:ascii="Tahoma" w:hAnsi="Tahoma" w:cs="Tahoma"/>
                <w:sz w:val="24"/>
                <w:szCs w:val="24"/>
              </w:rPr>
              <w:t>3</w:t>
            </w:r>
          </w:p>
        </w:tc>
        <w:tc>
          <w:tcPr>
            <w:tcW w:w="812" w:type="dxa"/>
          </w:tcPr>
          <w:p w14:paraId="0434D966" w14:textId="77777777" w:rsidR="00E82DE7" w:rsidRPr="005F25E5" w:rsidRDefault="00E82DE7" w:rsidP="00B24FDD">
            <w:pPr>
              <w:rPr>
                <w:rFonts w:ascii="Tahoma" w:hAnsi="Tahoma" w:cs="Tahoma"/>
                <w:sz w:val="24"/>
                <w:szCs w:val="24"/>
              </w:rPr>
            </w:pPr>
            <w:r w:rsidRPr="005F25E5">
              <w:rPr>
                <w:rFonts w:ascii="Tahoma" w:hAnsi="Tahoma" w:cs="Tahoma"/>
                <w:sz w:val="24"/>
                <w:szCs w:val="24"/>
              </w:rPr>
              <w:t>Cash Flows</w:t>
            </w:r>
          </w:p>
        </w:tc>
        <w:tc>
          <w:tcPr>
            <w:tcW w:w="1223" w:type="dxa"/>
          </w:tcPr>
          <w:p w14:paraId="76B25FF6" w14:textId="3DDD0B10" w:rsidR="00E82DE7" w:rsidRPr="005F25E5" w:rsidRDefault="00E82DE7" w:rsidP="00B24FDD">
            <w:pPr>
              <w:rPr>
                <w:rFonts w:ascii="Tahoma" w:hAnsi="Tahoma" w:cs="Tahoma"/>
                <w:sz w:val="24"/>
                <w:szCs w:val="24"/>
              </w:rPr>
            </w:pPr>
            <w:r w:rsidRPr="005F25E5">
              <w:rPr>
                <w:rFonts w:ascii="Tahoma" w:hAnsi="Tahoma" w:cs="Tahoma"/>
                <w:sz w:val="24"/>
                <w:szCs w:val="24"/>
              </w:rPr>
              <w:t xml:space="preserve">31 March </w:t>
            </w:r>
            <w:r w:rsidR="00796D88" w:rsidRPr="005F25E5">
              <w:rPr>
                <w:rFonts w:ascii="Tahoma" w:hAnsi="Tahoma" w:cs="Tahoma"/>
                <w:sz w:val="24"/>
                <w:szCs w:val="24"/>
              </w:rPr>
              <w:t>202</w:t>
            </w:r>
            <w:r w:rsidR="006630DD">
              <w:rPr>
                <w:rFonts w:ascii="Tahoma" w:hAnsi="Tahoma" w:cs="Tahoma"/>
                <w:sz w:val="24"/>
                <w:szCs w:val="24"/>
              </w:rPr>
              <w:t>4</w:t>
            </w:r>
          </w:p>
          <w:p w14:paraId="385AC4FD" w14:textId="48B584BF" w:rsidR="00FB4F68" w:rsidRPr="005F25E5" w:rsidRDefault="00FB4F68" w:rsidP="00B24FDD">
            <w:pPr>
              <w:rPr>
                <w:rFonts w:ascii="Tahoma" w:hAnsi="Tahoma" w:cs="Tahoma"/>
                <w:sz w:val="24"/>
                <w:szCs w:val="24"/>
              </w:rPr>
            </w:pPr>
          </w:p>
        </w:tc>
      </w:tr>
      <w:tr w:rsidR="00E82DE7" w:rsidRPr="00AE1F6E" w14:paraId="0F481780" w14:textId="77777777" w:rsidTr="003D743F">
        <w:tc>
          <w:tcPr>
            <w:tcW w:w="2145" w:type="dxa"/>
          </w:tcPr>
          <w:p w14:paraId="04A3DC7F" w14:textId="30BC26B8" w:rsidR="00E82DE7" w:rsidRPr="005F25E5" w:rsidRDefault="00E82DE7" w:rsidP="00B24FDD">
            <w:pPr>
              <w:rPr>
                <w:rFonts w:ascii="Tahoma" w:hAnsi="Tahoma" w:cs="Tahoma"/>
                <w:sz w:val="24"/>
                <w:szCs w:val="24"/>
              </w:rPr>
            </w:pPr>
            <w:r w:rsidRPr="005F25E5">
              <w:rPr>
                <w:rFonts w:ascii="Tahoma" w:hAnsi="Tahoma" w:cs="Tahoma"/>
                <w:sz w:val="24"/>
                <w:szCs w:val="24"/>
              </w:rPr>
              <w:t>Cash and cash equivalents</w:t>
            </w:r>
          </w:p>
        </w:tc>
        <w:tc>
          <w:tcPr>
            <w:tcW w:w="956" w:type="dxa"/>
          </w:tcPr>
          <w:p w14:paraId="1D4EA7FD" w14:textId="0ECC4BEE" w:rsidR="00E82DE7" w:rsidRPr="00A73B95" w:rsidRDefault="006630DD" w:rsidP="00B24FDD">
            <w:pPr>
              <w:rPr>
                <w:rFonts w:ascii="Tahoma" w:hAnsi="Tahoma" w:cs="Tahoma"/>
                <w:sz w:val="24"/>
                <w:szCs w:val="24"/>
                <w:u w:val="single"/>
              </w:rPr>
            </w:pPr>
            <w:r>
              <w:rPr>
                <w:rFonts w:ascii="Tahoma" w:hAnsi="Tahoma" w:cs="Tahoma"/>
                <w:sz w:val="24"/>
                <w:szCs w:val="24"/>
                <w:u w:val="single"/>
              </w:rPr>
              <w:t>580</w:t>
            </w:r>
          </w:p>
        </w:tc>
        <w:tc>
          <w:tcPr>
            <w:tcW w:w="812" w:type="dxa"/>
          </w:tcPr>
          <w:p w14:paraId="6D8F630F" w14:textId="149D8AE4" w:rsidR="00E82DE7" w:rsidRPr="00A73B95" w:rsidRDefault="00FB2062" w:rsidP="00B24FDD">
            <w:pPr>
              <w:rPr>
                <w:rFonts w:ascii="Tahoma" w:hAnsi="Tahoma" w:cs="Tahoma"/>
                <w:sz w:val="24"/>
                <w:szCs w:val="24"/>
                <w:u w:val="single"/>
              </w:rPr>
            </w:pPr>
            <w:r>
              <w:rPr>
                <w:rFonts w:ascii="Tahoma" w:hAnsi="Tahoma" w:cs="Tahoma"/>
                <w:sz w:val="24"/>
                <w:szCs w:val="24"/>
                <w:u w:val="single"/>
              </w:rPr>
              <w:t>1,491</w:t>
            </w:r>
          </w:p>
        </w:tc>
        <w:tc>
          <w:tcPr>
            <w:tcW w:w="1223" w:type="dxa"/>
          </w:tcPr>
          <w:p w14:paraId="52868FD1" w14:textId="16BE83D4" w:rsidR="00E82DE7" w:rsidRPr="00A73B95" w:rsidRDefault="00FB2062" w:rsidP="00B24FDD">
            <w:pPr>
              <w:rPr>
                <w:rFonts w:ascii="Tahoma" w:hAnsi="Tahoma" w:cs="Tahoma"/>
                <w:sz w:val="24"/>
                <w:szCs w:val="24"/>
                <w:u w:val="single"/>
              </w:rPr>
            </w:pPr>
            <w:r>
              <w:rPr>
                <w:rFonts w:ascii="Tahoma" w:hAnsi="Tahoma" w:cs="Tahoma"/>
                <w:sz w:val="24"/>
                <w:szCs w:val="24"/>
                <w:u w:val="single"/>
              </w:rPr>
              <w:t>2,071</w:t>
            </w:r>
          </w:p>
        </w:tc>
      </w:tr>
    </w:tbl>
    <w:p w14:paraId="16C8F107" w14:textId="77777777" w:rsidR="00ED523D" w:rsidRPr="00AE1F6E" w:rsidRDefault="00ED523D" w:rsidP="00ED523D">
      <w:pPr>
        <w:rPr>
          <w:rFonts w:ascii="Tahoma" w:hAnsi="Tahoma" w:cs="Tahoma"/>
          <w:sz w:val="24"/>
          <w:szCs w:val="24"/>
        </w:rPr>
      </w:pPr>
    </w:p>
    <w:p w14:paraId="696D02AE" w14:textId="3B767CBB" w:rsidR="00232358" w:rsidRDefault="00232358">
      <w:pPr>
        <w:spacing w:after="160" w:line="259" w:lineRule="auto"/>
        <w:rPr>
          <w:rFonts w:ascii="Tahoma" w:hAnsi="Tahoma" w:cs="Tahoma"/>
          <w:sz w:val="24"/>
          <w:szCs w:val="24"/>
        </w:rPr>
      </w:pPr>
      <w:r>
        <w:rPr>
          <w:rFonts w:ascii="Tahoma" w:hAnsi="Tahoma" w:cs="Tahoma"/>
          <w:sz w:val="24"/>
          <w:szCs w:val="24"/>
        </w:rPr>
        <w:br w:type="page"/>
      </w:r>
    </w:p>
    <w:p w14:paraId="4BAD4374" w14:textId="77777777" w:rsidR="00645B27" w:rsidRPr="005F25E5" w:rsidRDefault="00645B27" w:rsidP="00645B27">
      <w:pPr>
        <w:rPr>
          <w:rFonts w:ascii="Tahoma" w:hAnsi="Tahoma" w:cs="Tahoma"/>
          <w:b/>
          <w:sz w:val="24"/>
          <w:szCs w:val="24"/>
        </w:rPr>
      </w:pPr>
      <w:r w:rsidRPr="005F25E5">
        <w:rPr>
          <w:rFonts w:ascii="Tahoma" w:hAnsi="Tahoma" w:cs="Tahoma"/>
          <w:b/>
          <w:sz w:val="24"/>
          <w:szCs w:val="24"/>
        </w:rPr>
        <w:lastRenderedPageBreak/>
        <w:t xml:space="preserve">NOTES TO THE FINANCIAL STATEMENTS (continued) </w:t>
      </w:r>
    </w:p>
    <w:p w14:paraId="7E6C96AA" w14:textId="77777777" w:rsidR="00ED523D" w:rsidRDefault="00ED523D">
      <w:pPr>
        <w:rPr>
          <w:rFonts w:ascii="Tahoma" w:hAnsi="Tahoma" w:cs="Tahoma"/>
          <w:sz w:val="24"/>
          <w:szCs w:val="24"/>
        </w:rPr>
      </w:pPr>
    </w:p>
    <w:p w14:paraId="0726A870" w14:textId="76694B7A" w:rsidR="00E5119D" w:rsidRPr="00627E64" w:rsidRDefault="00A53D48" w:rsidP="00E5119D">
      <w:pPr>
        <w:outlineLvl w:val="0"/>
        <w:rPr>
          <w:rFonts w:ascii="Tahoma" w:hAnsi="Tahoma" w:cs="Tahoma"/>
        </w:rPr>
      </w:pPr>
      <w:r>
        <w:rPr>
          <w:rFonts w:ascii="Tahoma" w:hAnsi="Tahoma" w:cs="Tahoma"/>
          <w:b/>
        </w:rPr>
        <w:t>15</w:t>
      </w:r>
      <w:r>
        <w:rPr>
          <w:rFonts w:ascii="Tahoma" w:hAnsi="Tahoma" w:cs="Tahoma"/>
          <w:b/>
        </w:rPr>
        <w:tab/>
      </w:r>
      <w:r w:rsidR="00E5119D" w:rsidRPr="008D36F9">
        <w:rPr>
          <w:rFonts w:ascii="Tahoma" w:hAnsi="Tahoma" w:cs="Tahoma"/>
          <w:b/>
        </w:rPr>
        <w:t>ANALYSIS OF NET ASSETS BETWEEN FUNDS</w:t>
      </w:r>
    </w:p>
    <w:p w14:paraId="7118892E" w14:textId="77777777" w:rsidR="00E5119D" w:rsidRPr="00627E64" w:rsidRDefault="00E5119D" w:rsidP="00E5119D">
      <w:pPr>
        <w:rPr>
          <w:rFonts w:ascii="Tahoma" w:hAnsi="Tahoma" w:cs="Tahoma"/>
        </w:rPr>
      </w:pPr>
    </w:p>
    <w:tbl>
      <w:tblPr>
        <w:tblpPr w:leftFromText="180" w:rightFromText="180" w:vertAnchor="text" w:horzAnchor="page" w:tblpX="2518" w:tblpY="-26"/>
        <w:tblW w:w="8457" w:type="dxa"/>
        <w:tblLook w:val="0000" w:firstRow="0" w:lastRow="0" w:firstColumn="0" w:lastColumn="0" w:noHBand="0" w:noVBand="0"/>
      </w:tblPr>
      <w:tblGrid>
        <w:gridCol w:w="3085"/>
        <w:gridCol w:w="1418"/>
        <w:gridCol w:w="1739"/>
        <w:gridCol w:w="1101"/>
        <w:gridCol w:w="1114"/>
      </w:tblGrid>
      <w:tr w:rsidR="00E5119D" w:rsidRPr="00627E64" w14:paraId="017E11F1" w14:textId="77777777" w:rsidTr="001C3D48">
        <w:trPr>
          <w:trHeight w:val="255"/>
        </w:trPr>
        <w:tc>
          <w:tcPr>
            <w:tcW w:w="3085" w:type="dxa"/>
            <w:shd w:val="clear" w:color="auto" w:fill="auto"/>
            <w:noWrap/>
            <w:vAlign w:val="bottom"/>
          </w:tcPr>
          <w:p w14:paraId="5553A844" w14:textId="77777777" w:rsidR="00E5119D" w:rsidRPr="00627E64" w:rsidRDefault="00E5119D" w:rsidP="001C3D48">
            <w:pPr>
              <w:rPr>
                <w:rFonts w:ascii="Tahoma" w:hAnsi="Tahoma" w:cs="Tahoma"/>
                <w:iCs/>
              </w:rPr>
            </w:pPr>
          </w:p>
        </w:tc>
        <w:tc>
          <w:tcPr>
            <w:tcW w:w="1418" w:type="dxa"/>
            <w:shd w:val="clear" w:color="auto" w:fill="auto"/>
            <w:noWrap/>
            <w:vAlign w:val="bottom"/>
          </w:tcPr>
          <w:p w14:paraId="056B0A9B" w14:textId="77777777" w:rsidR="00E5119D" w:rsidRPr="00627E64" w:rsidRDefault="00E5119D" w:rsidP="001C3D48">
            <w:pPr>
              <w:jc w:val="center"/>
              <w:rPr>
                <w:rFonts w:ascii="Tahoma" w:hAnsi="Tahoma" w:cs="Tahoma"/>
                <w:b/>
                <w:bCs/>
              </w:rPr>
            </w:pPr>
            <w:r w:rsidRPr="00627E64">
              <w:rPr>
                <w:rFonts w:ascii="Tahoma" w:hAnsi="Tahoma" w:cs="Tahoma"/>
                <w:b/>
                <w:bCs/>
              </w:rPr>
              <w:t>Tangible fixed assets</w:t>
            </w:r>
          </w:p>
        </w:tc>
        <w:tc>
          <w:tcPr>
            <w:tcW w:w="1739" w:type="dxa"/>
            <w:shd w:val="clear" w:color="auto" w:fill="auto"/>
            <w:noWrap/>
            <w:vAlign w:val="bottom"/>
          </w:tcPr>
          <w:p w14:paraId="76827DE0" w14:textId="77777777" w:rsidR="00E5119D" w:rsidRPr="00627E64" w:rsidRDefault="00E5119D" w:rsidP="001C3D48">
            <w:pPr>
              <w:jc w:val="center"/>
              <w:rPr>
                <w:rFonts w:ascii="Tahoma" w:hAnsi="Tahoma" w:cs="Tahoma"/>
                <w:b/>
                <w:bCs/>
              </w:rPr>
            </w:pPr>
            <w:r w:rsidRPr="00627E64">
              <w:rPr>
                <w:rFonts w:ascii="Tahoma" w:hAnsi="Tahoma" w:cs="Tahoma"/>
                <w:b/>
                <w:bCs/>
              </w:rPr>
              <w:t xml:space="preserve">Investments </w:t>
            </w:r>
          </w:p>
        </w:tc>
        <w:tc>
          <w:tcPr>
            <w:tcW w:w="1101" w:type="dxa"/>
            <w:shd w:val="clear" w:color="auto" w:fill="auto"/>
            <w:noWrap/>
            <w:vAlign w:val="bottom"/>
          </w:tcPr>
          <w:p w14:paraId="0723E29B" w14:textId="77777777" w:rsidR="00E5119D" w:rsidRPr="00627E64" w:rsidRDefault="00E5119D" w:rsidP="001C3D48">
            <w:pPr>
              <w:jc w:val="center"/>
              <w:rPr>
                <w:rFonts w:ascii="Tahoma" w:hAnsi="Tahoma" w:cs="Tahoma"/>
                <w:b/>
                <w:bCs/>
              </w:rPr>
            </w:pPr>
            <w:r w:rsidRPr="00627E64">
              <w:rPr>
                <w:rFonts w:ascii="Tahoma" w:hAnsi="Tahoma" w:cs="Tahoma"/>
                <w:b/>
                <w:bCs/>
              </w:rPr>
              <w:t xml:space="preserve"> Net current assets</w:t>
            </w:r>
          </w:p>
        </w:tc>
        <w:tc>
          <w:tcPr>
            <w:tcW w:w="1114" w:type="dxa"/>
            <w:shd w:val="clear" w:color="auto" w:fill="auto"/>
            <w:noWrap/>
            <w:vAlign w:val="bottom"/>
          </w:tcPr>
          <w:p w14:paraId="06B8FAE7" w14:textId="77777777" w:rsidR="00E5119D" w:rsidRPr="00627E64" w:rsidRDefault="00E5119D" w:rsidP="001C3D48">
            <w:pPr>
              <w:jc w:val="center"/>
              <w:rPr>
                <w:rFonts w:ascii="Tahoma" w:hAnsi="Tahoma" w:cs="Tahoma"/>
                <w:b/>
                <w:bCs/>
              </w:rPr>
            </w:pPr>
            <w:r w:rsidRPr="00627E64">
              <w:rPr>
                <w:rFonts w:ascii="Tahoma" w:hAnsi="Tahoma" w:cs="Tahoma"/>
                <w:b/>
                <w:bCs/>
              </w:rPr>
              <w:t>Total funds</w:t>
            </w:r>
          </w:p>
        </w:tc>
      </w:tr>
      <w:tr w:rsidR="00E5119D" w:rsidRPr="00627E64" w14:paraId="20189825" w14:textId="77777777" w:rsidTr="001C3D48">
        <w:tc>
          <w:tcPr>
            <w:tcW w:w="3085" w:type="dxa"/>
            <w:shd w:val="clear" w:color="auto" w:fill="auto"/>
            <w:noWrap/>
            <w:vAlign w:val="bottom"/>
          </w:tcPr>
          <w:p w14:paraId="5C82E97F" w14:textId="77777777" w:rsidR="00E5119D" w:rsidRPr="00627E64" w:rsidRDefault="00E5119D" w:rsidP="001C3D48">
            <w:pPr>
              <w:rPr>
                <w:rFonts w:ascii="Tahoma" w:hAnsi="Tahoma" w:cs="Tahoma"/>
                <w:i/>
                <w:iCs/>
              </w:rPr>
            </w:pPr>
          </w:p>
        </w:tc>
        <w:tc>
          <w:tcPr>
            <w:tcW w:w="1418" w:type="dxa"/>
            <w:shd w:val="clear" w:color="auto" w:fill="auto"/>
            <w:noWrap/>
            <w:vAlign w:val="bottom"/>
          </w:tcPr>
          <w:p w14:paraId="254487A7" w14:textId="77777777" w:rsidR="00E5119D" w:rsidRPr="00627E64" w:rsidRDefault="00E5119D" w:rsidP="001C3D48">
            <w:pPr>
              <w:jc w:val="center"/>
              <w:rPr>
                <w:rFonts w:ascii="Tahoma" w:hAnsi="Tahoma" w:cs="Tahoma"/>
                <w:bCs/>
              </w:rPr>
            </w:pPr>
            <w:r w:rsidRPr="00627E64">
              <w:rPr>
                <w:rFonts w:ascii="Tahoma" w:hAnsi="Tahoma" w:cs="Tahoma"/>
                <w:bCs/>
              </w:rPr>
              <w:t>£000</w:t>
            </w:r>
          </w:p>
        </w:tc>
        <w:tc>
          <w:tcPr>
            <w:tcW w:w="1739" w:type="dxa"/>
            <w:shd w:val="clear" w:color="auto" w:fill="auto"/>
            <w:noWrap/>
            <w:vAlign w:val="bottom"/>
          </w:tcPr>
          <w:p w14:paraId="5114E0CB" w14:textId="77777777" w:rsidR="00E5119D" w:rsidRPr="00627E64" w:rsidRDefault="00E5119D" w:rsidP="001C3D48">
            <w:pPr>
              <w:jc w:val="center"/>
              <w:rPr>
                <w:rFonts w:ascii="Tahoma" w:hAnsi="Tahoma" w:cs="Tahoma"/>
                <w:bCs/>
              </w:rPr>
            </w:pPr>
            <w:r w:rsidRPr="00627E64">
              <w:rPr>
                <w:rFonts w:ascii="Tahoma" w:hAnsi="Tahoma" w:cs="Tahoma"/>
                <w:bCs/>
              </w:rPr>
              <w:t xml:space="preserve"> £000</w:t>
            </w:r>
          </w:p>
        </w:tc>
        <w:tc>
          <w:tcPr>
            <w:tcW w:w="1101" w:type="dxa"/>
            <w:shd w:val="clear" w:color="auto" w:fill="auto"/>
            <w:noWrap/>
            <w:vAlign w:val="bottom"/>
          </w:tcPr>
          <w:p w14:paraId="29009E65" w14:textId="77777777" w:rsidR="00E5119D" w:rsidRPr="00627E64" w:rsidRDefault="00E5119D" w:rsidP="001C3D48">
            <w:pPr>
              <w:jc w:val="center"/>
              <w:rPr>
                <w:rFonts w:ascii="Tahoma" w:hAnsi="Tahoma" w:cs="Tahoma"/>
                <w:bCs/>
              </w:rPr>
            </w:pPr>
            <w:r w:rsidRPr="00627E64">
              <w:rPr>
                <w:rFonts w:ascii="Tahoma" w:hAnsi="Tahoma" w:cs="Tahoma"/>
                <w:bCs/>
              </w:rPr>
              <w:t>£000</w:t>
            </w:r>
          </w:p>
        </w:tc>
        <w:tc>
          <w:tcPr>
            <w:tcW w:w="1114" w:type="dxa"/>
            <w:shd w:val="clear" w:color="auto" w:fill="auto"/>
            <w:noWrap/>
            <w:vAlign w:val="bottom"/>
          </w:tcPr>
          <w:p w14:paraId="17C94995" w14:textId="77777777" w:rsidR="00E5119D" w:rsidRPr="00627E64" w:rsidRDefault="00E5119D" w:rsidP="001C3D48">
            <w:pPr>
              <w:jc w:val="center"/>
              <w:rPr>
                <w:rFonts w:ascii="Tahoma" w:hAnsi="Tahoma" w:cs="Tahoma"/>
                <w:bCs/>
              </w:rPr>
            </w:pPr>
            <w:r w:rsidRPr="00627E64">
              <w:rPr>
                <w:rFonts w:ascii="Tahoma" w:hAnsi="Tahoma" w:cs="Tahoma"/>
                <w:bCs/>
              </w:rPr>
              <w:t xml:space="preserve"> £000 </w:t>
            </w:r>
          </w:p>
        </w:tc>
      </w:tr>
      <w:tr w:rsidR="00E5119D" w:rsidRPr="00627E64" w14:paraId="38061EF3" w14:textId="77777777" w:rsidTr="001C3D48">
        <w:trPr>
          <w:trHeight w:val="255"/>
        </w:trPr>
        <w:tc>
          <w:tcPr>
            <w:tcW w:w="3085" w:type="dxa"/>
            <w:shd w:val="clear" w:color="auto" w:fill="auto"/>
            <w:noWrap/>
            <w:vAlign w:val="bottom"/>
          </w:tcPr>
          <w:p w14:paraId="6A919410" w14:textId="332EE713" w:rsidR="00E5119D" w:rsidRPr="00627E64" w:rsidRDefault="00E5119D" w:rsidP="001C3D48">
            <w:pPr>
              <w:rPr>
                <w:rFonts w:ascii="Tahoma" w:hAnsi="Tahoma" w:cs="Tahoma"/>
                <w:b/>
              </w:rPr>
            </w:pPr>
            <w:r w:rsidRPr="00627E64">
              <w:rPr>
                <w:rFonts w:ascii="Tahoma" w:hAnsi="Tahoma" w:cs="Tahoma"/>
                <w:b/>
              </w:rPr>
              <w:t xml:space="preserve">At 31 March </w:t>
            </w:r>
            <w:r>
              <w:rPr>
                <w:rFonts w:ascii="Tahoma" w:hAnsi="Tahoma" w:cs="Tahoma"/>
                <w:b/>
              </w:rPr>
              <w:t>202</w:t>
            </w:r>
            <w:r w:rsidR="006630DD">
              <w:rPr>
                <w:rFonts w:ascii="Tahoma" w:hAnsi="Tahoma" w:cs="Tahoma"/>
                <w:b/>
              </w:rPr>
              <w:t>4</w:t>
            </w:r>
            <w:r w:rsidRPr="00627E64">
              <w:rPr>
                <w:rFonts w:ascii="Tahoma" w:hAnsi="Tahoma" w:cs="Tahoma"/>
                <w:b/>
              </w:rPr>
              <w:t>:</w:t>
            </w:r>
          </w:p>
        </w:tc>
        <w:tc>
          <w:tcPr>
            <w:tcW w:w="1418" w:type="dxa"/>
            <w:shd w:val="clear" w:color="auto" w:fill="auto"/>
            <w:noWrap/>
            <w:vAlign w:val="bottom"/>
          </w:tcPr>
          <w:p w14:paraId="6DEA14BC" w14:textId="77777777" w:rsidR="00E5119D" w:rsidRPr="00627E64" w:rsidRDefault="00E5119D" w:rsidP="001C3D48">
            <w:pPr>
              <w:jc w:val="right"/>
              <w:rPr>
                <w:rFonts w:ascii="Tahoma" w:hAnsi="Tahoma" w:cs="Tahoma"/>
                <w:highlight w:val="yellow"/>
              </w:rPr>
            </w:pPr>
          </w:p>
        </w:tc>
        <w:tc>
          <w:tcPr>
            <w:tcW w:w="1739" w:type="dxa"/>
            <w:shd w:val="clear" w:color="auto" w:fill="auto"/>
            <w:noWrap/>
            <w:vAlign w:val="bottom"/>
          </w:tcPr>
          <w:p w14:paraId="482A51DA" w14:textId="77777777" w:rsidR="00E5119D" w:rsidRPr="00627E64" w:rsidRDefault="00E5119D" w:rsidP="001C3D48">
            <w:pPr>
              <w:jc w:val="right"/>
              <w:rPr>
                <w:rFonts w:ascii="Tahoma" w:hAnsi="Tahoma" w:cs="Tahoma"/>
                <w:highlight w:val="yellow"/>
              </w:rPr>
            </w:pPr>
          </w:p>
        </w:tc>
        <w:tc>
          <w:tcPr>
            <w:tcW w:w="1101" w:type="dxa"/>
            <w:shd w:val="clear" w:color="auto" w:fill="auto"/>
            <w:noWrap/>
            <w:vAlign w:val="bottom"/>
          </w:tcPr>
          <w:p w14:paraId="1A930538" w14:textId="77777777" w:rsidR="00E5119D" w:rsidRPr="00627E64" w:rsidRDefault="00E5119D" w:rsidP="001C3D48">
            <w:pPr>
              <w:tabs>
                <w:tab w:val="decimal" w:pos="1028"/>
              </w:tabs>
              <w:jc w:val="right"/>
              <w:rPr>
                <w:rFonts w:ascii="Tahoma" w:hAnsi="Tahoma" w:cs="Tahoma"/>
                <w:highlight w:val="yellow"/>
              </w:rPr>
            </w:pPr>
          </w:p>
        </w:tc>
        <w:tc>
          <w:tcPr>
            <w:tcW w:w="1114" w:type="dxa"/>
            <w:shd w:val="clear" w:color="auto" w:fill="auto"/>
            <w:noWrap/>
            <w:vAlign w:val="bottom"/>
          </w:tcPr>
          <w:p w14:paraId="153BF3D6" w14:textId="77777777" w:rsidR="00E5119D" w:rsidRPr="00627E64" w:rsidRDefault="00E5119D" w:rsidP="001C3D48">
            <w:pPr>
              <w:tabs>
                <w:tab w:val="decimal" w:pos="1269"/>
              </w:tabs>
              <w:jc w:val="right"/>
              <w:rPr>
                <w:rFonts w:ascii="Tahoma" w:hAnsi="Tahoma" w:cs="Tahoma"/>
                <w:highlight w:val="yellow"/>
              </w:rPr>
            </w:pPr>
          </w:p>
        </w:tc>
      </w:tr>
      <w:tr w:rsidR="00E5119D" w:rsidRPr="00627E64" w14:paraId="39B36054" w14:textId="77777777" w:rsidTr="001C3D48">
        <w:trPr>
          <w:trHeight w:val="255"/>
        </w:trPr>
        <w:tc>
          <w:tcPr>
            <w:tcW w:w="3085" w:type="dxa"/>
            <w:shd w:val="clear" w:color="auto" w:fill="auto"/>
            <w:noWrap/>
            <w:vAlign w:val="bottom"/>
          </w:tcPr>
          <w:p w14:paraId="5DDE31AF" w14:textId="77777777" w:rsidR="00E5119D" w:rsidRPr="00627E64" w:rsidRDefault="00E5119D" w:rsidP="001C3D48">
            <w:pPr>
              <w:rPr>
                <w:rFonts w:ascii="Tahoma" w:hAnsi="Tahoma" w:cs="Tahoma"/>
                <w:b/>
              </w:rPr>
            </w:pPr>
          </w:p>
        </w:tc>
        <w:tc>
          <w:tcPr>
            <w:tcW w:w="1418" w:type="dxa"/>
            <w:shd w:val="clear" w:color="auto" w:fill="auto"/>
            <w:noWrap/>
            <w:vAlign w:val="bottom"/>
          </w:tcPr>
          <w:p w14:paraId="3024E582" w14:textId="77777777" w:rsidR="00E5119D" w:rsidRPr="00627E64" w:rsidRDefault="00E5119D" w:rsidP="001C3D48">
            <w:pPr>
              <w:jc w:val="right"/>
              <w:rPr>
                <w:rFonts w:ascii="Tahoma" w:hAnsi="Tahoma" w:cs="Tahoma"/>
                <w:highlight w:val="yellow"/>
              </w:rPr>
            </w:pPr>
          </w:p>
        </w:tc>
        <w:tc>
          <w:tcPr>
            <w:tcW w:w="1739" w:type="dxa"/>
            <w:shd w:val="clear" w:color="auto" w:fill="auto"/>
            <w:noWrap/>
            <w:vAlign w:val="bottom"/>
          </w:tcPr>
          <w:p w14:paraId="12858B63" w14:textId="77777777" w:rsidR="00E5119D" w:rsidRPr="00627E64" w:rsidRDefault="00E5119D" w:rsidP="001C3D48">
            <w:pPr>
              <w:jc w:val="right"/>
              <w:rPr>
                <w:rFonts w:ascii="Tahoma" w:hAnsi="Tahoma" w:cs="Tahoma"/>
                <w:highlight w:val="yellow"/>
              </w:rPr>
            </w:pPr>
          </w:p>
        </w:tc>
        <w:tc>
          <w:tcPr>
            <w:tcW w:w="1101" w:type="dxa"/>
            <w:shd w:val="clear" w:color="auto" w:fill="auto"/>
            <w:noWrap/>
            <w:vAlign w:val="bottom"/>
          </w:tcPr>
          <w:p w14:paraId="284122AB" w14:textId="77777777" w:rsidR="00E5119D" w:rsidRPr="00627E64" w:rsidRDefault="00E5119D" w:rsidP="001C3D48">
            <w:pPr>
              <w:tabs>
                <w:tab w:val="decimal" w:pos="1028"/>
              </w:tabs>
              <w:jc w:val="right"/>
              <w:rPr>
                <w:rFonts w:ascii="Tahoma" w:hAnsi="Tahoma" w:cs="Tahoma"/>
                <w:highlight w:val="yellow"/>
              </w:rPr>
            </w:pPr>
          </w:p>
        </w:tc>
        <w:tc>
          <w:tcPr>
            <w:tcW w:w="1114" w:type="dxa"/>
            <w:shd w:val="clear" w:color="auto" w:fill="auto"/>
            <w:noWrap/>
            <w:vAlign w:val="bottom"/>
          </w:tcPr>
          <w:p w14:paraId="65DBBB75" w14:textId="77777777" w:rsidR="00E5119D" w:rsidRPr="00627E64" w:rsidRDefault="00E5119D" w:rsidP="001C3D48">
            <w:pPr>
              <w:tabs>
                <w:tab w:val="decimal" w:pos="1269"/>
              </w:tabs>
              <w:jc w:val="right"/>
              <w:rPr>
                <w:rFonts w:ascii="Tahoma" w:hAnsi="Tahoma" w:cs="Tahoma"/>
                <w:highlight w:val="yellow"/>
              </w:rPr>
            </w:pPr>
          </w:p>
        </w:tc>
      </w:tr>
      <w:tr w:rsidR="00E5119D" w:rsidRPr="00627E64" w14:paraId="0B5B98BC" w14:textId="77777777" w:rsidTr="001C3D48">
        <w:trPr>
          <w:trHeight w:val="255"/>
        </w:trPr>
        <w:tc>
          <w:tcPr>
            <w:tcW w:w="3085" w:type="dxa"/>
            <w:shd w:val="clear" w:color="auto" w:fill="auto"/>
            <w:noWrap/>
            <w:vAlign w:val="bottom"/>
          </w:tcPr>
          <w:p w14:paraId="318354C7" w14:textId="77777777" w:rsidR="00E5119D" w:rsidRPr="00627E64" w:rsidRDefault="00E5119D" w:rsidP="001C3D48">
            <w:pPr>
              <w:rPr>
                <w:rFonts w:ascii="Tahoma" w:hAnsi="Tahoma" w:cs="Tahoma"/>
                <w:b/>
              </w:rPr>
            </w:pPr>
            <w:r w:rsidRPr="00627E64">
              <w:rPr>
                <w:rFonts w:ascii="Tahoma" w:hAnsi="Tahoma" w:cs="Tahoma"/>
                <w:b/>
              </w:rPr>
              <w:t>Restricted funds</w:t>
            </w:r>
          </w:p>
        </w:tc>
        <w:tc>
          <w:tcPr>
            <w:tcW w:w="1418" w:type="dxa"/>
            <w:shd w:val="clear" w:color="auto" w:fill="auto"/>
            <w:noWrap/>
            <w:vAlign w:val="bottom"/>
          </w:tcPr>
          <w:p w14:paraId="16581D1A" w14:textId="77777777" w:rsidR="00E5119D" w:rsidRPr="00627E64" w:rsidRDefault="00E5119D" w:rsidP="001C3D48">
            <w:pPr>
              <w:jc w:val="right"/>
              <w:rPr>
                <w:rFonts w:ascii="Tahoma" w:hAnsi="Tahoma" w:cs="Tahoma"/>
              </w:rPr>
            </w:pPr>
          </w:p>
        </w:tc>
        <w:tc>
          <w:tcPr>
            <w:tcW w:w="1739" w:type="dxa"/>
            <w:shd w:val="clear" w:color="auto" w:fill="auto"/>
            <w:noWrap/>
            <w:vAlign w:val="bottom"/>
          </w:tcPr>
          <w:p w14:paraId="4D613ADF" w14:textId="77777777" w:rsidR="00E5119D" w:rsidRPr="00627E64" w:rsidRDefault="00E5119D" w:rsidP="001C3D48">
            <w:pPr>
              <w:jc w:val="right"/>
              <w:rPr>
                <w:rFonts w:ascii="Tahoma" w:hAnsi="Tahoma" w:cs="Tahoma"/>
              </w:rPr>
            </w:pPr>
          </w:p>
        </w:tc>
        <w:tc>
          <w:tcPr>
            <w:tcW w:w="1101" w:type="dxa"/>
            <w:shd w:val="clear" w:color="auto" w:fill="auto"/>
            <w:noWrap/>
            <w:vAlign w:val="bottom"/>
          </w:tcPr>
          <w:p w14:paraId="261C6158" w14:textId="77777777" w:rsidR="00E5119D" w:rsidRPr="00627E64" w:rsidRDefault="00E5119D" w:rsidP="001C3D48">
            <w:pPr>
              <w:tabs>
                <w:tab w:val="decimal" w:pos="1028"/>
              </w:tabs>
              <w:jc w:val="right"/>
              <w:rPr>
                <w:rFonts w:ascii="Tahoma" w:hAnsi="Tahoma" w:cs="Tahoma"/>
              </w:rPr>
            </w:pPr>
          </w:p>
        </w:tc>
        <w:tc>
          <w:tcPr>
            <w:tcW w:w="1114" w:type="dxa"/>
            <w:shd w:val="clear" w:color="auto" w:fill="auto"/>
            <w:noWrap/>
            <w:vAlign w:val="bottom"/>
          </w:tcPr>
          <w:p w14:paraId="29CF28C3" w14:textId="77777777" w:rsidR="00E5119D" w:rsidRPr="00627E64" w:rsidRDefault="00E5119D" w:rsidP="001C3D48">
            <w:pPr>
              <w:tabs>
                <w:tab w:val="decimal" w:pos="1269"/>
              </w:tabs>
              <w:jc w:val="right"/>
              <w:rPr>
                <w:rFonts w:ascii="Tahoma" w:hAnsi="Tahoma" w:cs="Tahoma"/>
              </w:rPr>
            </w:pPr>
          </w:p>
        </w:tc>
      </w:tr>
      <w:tr w:rsidR="00E5119D" w:rsidRPr="00627E64" w14:paraId="164CB2E0" w14:textId="77777777" w:rsidTr="001C3D48">
        <w:trPr>
          <w:trHeight w:val="255"/>
        </w:trPr>
        <w:tc>
          <w:tcPr>
            <w:tcW w:w="3085" w:type="dxa"/>
            <w:shd w:val="clear" w:color="auto" w:fill="auto"/>
            <w:noWrap/>
            <w:vAlign w:val="bottom"/>
          </w:tcPr>
          <w:p w14:paraId="53FF1A3F" w14:textId="77777777" w:rsidR="00E5119D" w:rsidRPr="00627E64" w:rsidRDefault="00E5119D" w:rsidP="001C3D48">
            <w:pPr>
              <w:rPr>
                <w:rFonts w:ascii="Tahoma" w:hAnsi="Tahoma" w:cs="Tahoma"/>
              </w:rPr>
            </w:pPr>
            <w:r w:rsidRPr="00627E64">
              <w:rPr>
                <w:rFonts w:ascii="Tahoma" w:hAnsi="Tahoma" w:cs="Tahoma"/>
              </w:rPr>
              <w:t>Revenue Grant</w:t>
            </w:r>
          </w:p>
        </w:tc>
        <w:tc>
          <w:tcPr>
            <w:tcW w:w="1418" w:type="dxa"/>
            <w:shd w:val="clear" w:color="auto" w:fill="auto"/>
            <w:noWrap/>
            <w:vAlign w:val="bottom"/>
          </w:tcPr>
          <w:p w14:paraId="7C9EB455" w14:textId="77777777" w:rsidR="00E5119D" w:rsidRPr="00627E64" w:rsidRDefault="00E5119D" w:rsidP="001C3D48">
            <w:pPr>
              <w:tabs>
                <w:tab w:val="decimal" w:pos="884"/>
              </w:tabs>
              <w:rPr>
                <w:rFonts w:ascii="Tahoma" w:hAnsi="Tahoma" w:cs="Tahoma"/>
                <w:u w:val="single"/>
              </w:rPr>
            </w:pPr>
            <w:r>
              <w:rPr>
                <w:rFonts w:ascii="Tahoma" w:hAnsi="Tahoma" w:cs="Tahoma"/>
                <w:u w:val="single"/>
              </w:rPr>
              <w:t xml:space="preserve">    -</w:t>
            </w:r>
          </w:p>
        </w:tc>
        <w:tc>
          <w:tcPr>
            <w:tcW w:w="1739" w:type="dxa"/>
            <w:shd w:val="clear" w:color="auto" w:fill="auto"/>
            <w:noWrap/>
            <w:vAlign w:val="bottom"/>
          </w:tcPr>
          <w:p w14:paraId="6F790BB9" w14:textId="77777777" w:rsidR="00E5119D" w:rsidRPr="00627E64" w:rsidRDefault="00E5119D" w:rsidP="001C3D48">
            <w:pPr>
              <w:tabs>
                <w:tab w:val="decimal" w:pos="1026"/>
              </w:tabs>
              <w:rPr>
                <w:rFonts w:ascii="Tahoma" w:hAnsi="Tahoma" w:cs="Tahoma"/>
                <w:u w:val="single"/>
              </w:rPr>
            </w:pPr>
            <w:r>
              <w:rPr>
                <w:rFonts w:ascii="Tahoma" w:hAnsi="Tahoma" w:cs="Tahoma"/>
                <w:u w:val="single"/>
              </w:rPr>
              <w:t xml:space="preserve">    -</w:t>
            </w:r>
          </w:p>
        </w:tc>
        <w:tc>
          <w:tcPr>
            <w:tcW w:w="1101" w:type="dxa"/>
            <w:shd w:val="clear" w:color="auto" w:fill="auto"/>
            <w:noWrap/>
            <w:vAlign w:val="bottom"/>
          </w:tcPr>
          <w:p w14:paraId="11C3B950" w14:textId="57B39E86" w:rsidR="00E5119D" w:rsidRPr="00627E64" w:rsidRDefault="008963CA" w:rsidP="001C3D48">
            <w:pPr>
              <w:tabs>
                <w:tab w:val="decimal" w:pos="826"/>
              </w:tabs>
              <w:rPr>
                <w:rFonts w:ascii="Tahoma" w:hAnsi="Tahoma" w:cs="Tahoma"/>
              </w:rPr>
            </w:pPr>
            <w:r>
              <w:rPr>
                <w:rFonts w:ascii="Tahoma" w:hAnsi="Tahoma" w:cs="Tahoma"/>
              </w:rPr>
              <w:t>-</w:t>
            </w:r>
          </w:p>
        </w:tc>
        <w:tc>
          <w:tcPr>
            <w:tcW w:w="1114" w:type="dxa"/>
            <w:shd w:val="clear" w:color="auto" w:fill="auto"/>
            <w:noWrap/>
            <w:vAlign w:val="bottom"/>
          </w:tcPr>
          <w:p w14:paraId="1CA8E458" w14:textId="487D757C" w:rsidR="00E5119D" w:rsidRPr="00627E64" w:rsidRDefault="008963CA" w:rsidP="001C3D48">
            <w:pPr>
              <w:tabs>
                <w:tab w:val="decimal" w:pos="818"/>
              </w:tabs>
              <w:rPr>
                <w:rFonts w:ascii="Tahoma" w:hAnsi="Tahoma" w:cs="Tahoma"/>
              </w:rPr>
            </w:pPr>
            <w:r>
              <w:rPr>
                <w:rFonts w:ascii="Tahoma" w:hAnsi="Tahoma" w:cs="Tahoma"/>
              </w:rPr>
              <w:t>-</w:t>
            </w:r>
          </w:p>
        </w:tc>
      </w:tr>
      <w:tr w:rsidR="00E5119D" w:rsidRPr="00627E64" w14:paraId="00AB88C7" w14:textId="77777777" w:rsidTr="001C3D48">
        <w:trPr>
          <w:trHeight w:val="255"/>
        </w:trPr>
        <w:tc>
          <w:tcPr>
            <w:tcW w:w="3085" w:type="dxa"/>
            <w:shd w:val="clear" w:color="auto" w:fill="auto"/>
            <w:noWrap/>
            <w:vAlign w:val="bottom"/>
          </w:tcPr>
          <w:p w14:paraId="177709FA" w14:textId="77777777" w:rsidR="00E5119D" w:rsidRPr="00627E64" w:rsidRDefault="00E5119D" w:rsidP="001C3D48">
            <w:pPr>
              <w:rPr>
                <w:rFonts w:ascii="Tahoma" w:hAnsi="Tahoma" w:cs="Tahoma"/>
              </w:rPr>
            </w:pPr>
            <w:r w:rsidRPr="00627E64">
              <w:rPr>
                <w:rFonts w:ascii="Tahoma" w:hAnsi="Tahoma" w:cs="Tahoma"/>
              </w:rPr>
              <w:t>Capital grants reserve</w:t>
            </w:r>
          </w:p>
        </w:tc>
        <w:tc>
          <w:tcPr>
            <w:tcW w:w="1418" w:type="dxa"/>
            <w:shd w:val="clear" w:color="auto" w:fill="auto"/>
            <w:noWrap/>
            <w:vAlign w:val="bottom"/>
          </w:tcPr>
          <w:p w14:paraId="4CC6840D" w14:textId="79DCC7C0" w:rsidR="00E5119D" w:rsidRPr="00627E64" w:rsidRDefault="00232358" w:rsidP="001C3D48">
            <w:pPr>
              <w:tabs>
                <w:tab w:val="decimal" w:pos="884"/>
              </w:tabs>
              <w:rPr>
                <w:rFonts w:ascii="Tahoma" w:hAnsi="Tahoma" w:cs="Tahoma"/>
                <w:u w:val="single"/>
              </w:rPr>
            </w:pPr>
            <w:r>
              <w:rPr>
                <w:rFonts w:ascii="Tahoma" w:hAnsi="Tahoma" w:cs="Tahoma"/>
                <w:u w:val="single"/>
              </w:rPr>
              <w:t xml:space="preserve">    </w:t>
            </w:r>
            <w:r w:rsidR="008963CA">
              <w:rPr>
                <w:rFonts w:ascii="Tahoma" w:hAnsi="Tahoma" w:cs="Tahoma"/>
                <w:u w:val="single"/>
              </w:rPr>
              <w:t>-</w:t>
            </w:r>
          </w:p>
        </w:tc>
        <w:tc>
          <w:tcPr>
            <w:tcW w:w="1739" w:type="dxa"/>
            <w:shd w:val="clear" w:color="auto" w:fill="auto"/>
            <w:noWrap/>
            <w:vAlign w:val="bottom"/>
          </w:tcPr>
          <w:p w14:paraId="76C4C474" w14:textId="77777777" w:rsidR="00E5119D" w:rsidRPr="00627E64" w:rsidRDefault="00E5119D" w:rsidP="001C3D48">
            <w:pPr>
              <w:tabs>
                <w:tab w:val="decimal" w:pos="1026"/>
              </w:tabs>
              <w:rPr>
                <w:rFonts w:ascii="Tahoma" w:hAnsi="Tahoma" w:cs="Tahoma"/>
                <w:u w:val="single"/>
              </w:rPr>
            </w:pPr>
            <w:r>
              <w:rPr>
                <w:rFonts w:ascii="Tahoma" w:hAnsi="Tahoma" w:cs="Tahoma"/>
                <w:u w:val="single"/>
              </w:rPr>
              <w:t xml:space="preserve">    -</w:t>
            </w:r>
          </w:p>
        </w:tc>
        <w:tc>
          <w:tcPr>
            <w:tcW w:w="1101" w:type="dxa"/>
            <w:shd w:val="clear" w:color="auto" w:fill="auto"/>
            <w:noWrap/>
            <w:vAlign w:val="bottom"/>
          </w:tcPr>
          <w:p w14:paraId="75B19F42" w14:textId="77777777" w:rsidR="00E5119D" w:rsidRPr="00627E64" w:rsidRDefault="00E5119D" w:rsidP="001C3D48">
            <w:pPr>
              <w:tabs>
                <w:tab w:val="decimal" w:pos="826"/>
              </w:tabs>
              <w:rPr>
                <w:rFonts w:ascii="Tahoma" w:hAnsi="Tahoma" w:cs="Tahoma"/>
                <w:u w:val="single"/>
              </w:rPr>
            </w:pPr>
            <w:r>
              <w:rPr>
                <w:rFonts w:ascii="Tahoma" w:hAnsi="Tahoma" w:cs="Tahoma"/>
                <w:u w:val="single"/>
              </w:rPr>
              <w:t xml:space="preserve">    -</w:t>
            </w:r>
          </w:p>
        </w:tc>
        <w:tc>
          <w:tcPr>
            <w:tcW w:w="1114" w:type="dxa"/>
            <w:shd w:val="clear" w:color="auto" w:fill="auto"/>
            <w:noWrap/>
            <w:vAlign w:val="bottom"/>
          </w:tcPr>
          <w:p w14:paraId="3A379067" w14:textId="69EBDE90" w:rsidR="00E5119D" w:rsidRPr="00627E64" w:rsidRDefault="00232358" w:rsidP="001C3D48">
            <w:pPr>
              <w:tabs>
                <w:tab w:val="decimal" w:pos="818"/>
              </w:tabs>
              <w:rPr>
                <w:rFonts w:ascii="Tahoma" w:hAnsi="Tahoma" w:cs="Tahoma"/>
                <w:u w:val="single"/>
              </w:rPr>
            </w:pPr>
            <w:r>
              <w:rPr>
                <w:rFonts w:ascii="Tahoma" w:hAnsi="Tahoma" w:cs="Tahoma"/>
                <w:u w:val="single"/>
              </w:rPr>
              <w:t xml:space="preserve">    </w:t>
            </w:r>
            <w:r w:rsidR="008963CA">
              <w:rPr>
                <w:rFonts w:ascii="Tahoma" w:hAnsi="Tahoma" w:cs="Tahoma"/>
                <w:u w:val="single"/>
              </w:rPr>
              <w:t>-</w:t>
            </w:r>
          </w:p>
        </w:tc>
      </w:tr>
      <w:tr w:rsidR="00E5119D" w:rsidRPr="00627E64" w14:paraId="132B6CD0" w14:textId="77777777" w:rsidTr="001C3D48">
        <w:trPr>
          <w:trHeight w:val="255"/>
        </w:trPr>
        <w:tc>
          <w:tcPr>
            <w:tcW w:w="3085" w:type="dxa"/>
            <w:shd w:val="clear" w:color="auto" w:fill="auto"/>
            <w:noWrap/>
            <w:vAlign w:val="bottom"/>
          </w:tcPr>
          <w:p w14:paraId="4FAAE719" w14:textId="77777777" w:rsidR="00E5119D" w:rsidRPr="00627E64" w:rsidRDefault="00E5119D" w:rsidP="001C3D48">
            <w:pPr>
              <w:rPr>
                <w:rFonts w:ascii="Tahoma" w:hAnsi="Tahoma" w:cs="Tahoma"/>
              </w:rPr>
            </w:pPr>
          </w:p>
        </w:tc>
        <w:tc>
          <w:tcPr>
            <w:tcW w:w="1418" w:type="dxa"/>
            <w:shd w:val="clear" w:color="auto" w:fill="auto"/>
            <w:noWrap/>
            <w:vAlign w:val="bottom"/>
          </w:tcPr>
          <w:p w14:paraId="6A709BBF" w14:textId="77777777" w:rsidR="00E5119D" w:rsidRPr="00627E64" w:rsidRDefault="00E5119D" w:rsidP="001C3D48">
            <w:pPr>
              <w:tabs>
                <w:tab w:val="decimal" w:pos="884"/>
              </w:tabs>
              <w:rPr>
                <w:rFonts w:ascii="Tahoma" w:hAnsi="Tahoma" w:cs="Tahoma"/>
              </w:rPr>
            </w:pPr>
          </w:p>
        </w:tc>
        <w:tc>
          <w:tcPr>
            <w:tcW w:w="1739" w:type="dxa"/>
            <w:shd w:val="clear" w:color="auto" w:fill="auto"/>
            <w:noWrap/>
            <w:vAlign w:val="bottom"/>
          </w:tcPr>
          <w:p w14:paraId="7D13E8BE" w14:textId="77777777" w:rsidR="00E5119D" w:rsidRPr="00627E64" w:rsidRDefault="00E5119D" w:rsidP="001C3D48">
            <w:pPr>
              <w:tabs>
                <w:tab w:val="decimal" w:pos="1026"/>
              </w:tabs>
              <w:rPr>
                <w:rFonts w:ascii="Tahoma" w:hAnsi="Tahoma" w:cs="Tahoma"/>
              </w:rPr>
            </w:pPr>
          </w:p>
        </w:tc>
        <w:tc>
          <w:tcPr>
            <w:tcW w:w="1101" w:type="dxa"/>
            <w:shd w:val="clear" w:color="auto" w:fill="auto"/>
            <w:noWrap/>
            <w:vAlign w:val="bottom"/>
          </w:tcPr>
          <w:p w14:paraId="7FD4B29C" w14:textId="77777777" w:rsidR="00E5119D" w:rsidRPr="00627E64" w:rsidRDefault="00E5119D" w:rsidP="001C3D48">
            <w:pPr>
              <w:tabs>
                <w:tab w:val="decimal" w:pos="826"/>
              </w:tabs>
              <w:rPr>
                <w:rFonts w:ascii="Tahoma" w:hAnsi="Tahoma" w:cs="Tahoma"/>
              </w:rPr>
            </w:pPr>
          </w:p>
        </w:tc>
        <w:tc>
          <w:tcPr>
            <w:tcW w:w="1114" w:type="dxa"/>
            <w:shd w:val="clear" w:color="auto" w:fill="auto"/>
            <w:noWrap/>
            <w:vAlign w:val="bottom"/>
          </w:tcPr>
          <w:p w14:paraId="1DD518F7" w14:textId="77777777" w:rsidR="00E5119D" w:rsidRPr="00627E64" w:rsidRDefault="00E5119D" w:rsidP="001C3D48">
            <w:pPr>
              <w:tabs>
                <w:tab w:val="decimal" w:pos="818"/>
              </w:tabs>
              <w:rPr>
                <w:rFonts w:ascii="Tahoma" w:hAnsi="Tahoma" w:cs="Tahoma"/>
              </w:rPr>
            </w:pPr>
          </w:p>
        </w:tc>
      </w:tr>
      <w:tr w:rsidR="00E5119D" w:rsidRPr="00627E64" w14:paraId="755CEF7A" w14:textId="77777777" w:rsidTr="001C3D48">
        <w:trPr>
          <w:trHeight w:val="255"/>
        </w:trPr>
        <w:tc>
          <w:tcPr>
            <w:tcW w:w="3085" w:type="dxa"/>
            <w:shd w:val="clear" w:color="auto" w:fill="auto"/>
            <w:noWrap/>
            <w:vAlign w:val="bottom"/>
          </w:tcPr>
          <w:p w14:paraId="03FA1A11" w14:textId="77777777" w:rsidR="00E5119D" w:rsidRPr="00627E64" w:rsidRDefault="00E5119D" w:rsidP="001C3D48">
            <w:pPr>
              <w:rPr>
                <w:rFonts w:ascii="Tahoma" w:hAnsi="Tahoma" w:cs="Tahoma"/>
                <w:b/>
              </w:rPr>
            </w:pPr>
            <w:r w:rsidRPr="00627E64">
              <w:rPr>
                <w:rFonts w:ascii="Tahoma" w:hAnsi="Tahoma" w:cs="Tahoma"/>
                <w:b/>
              </w:rPr>
              <w:t>Designated funds</w:t>
            </w:r>
          </w:p>
        </w:tc>
        <w:tc>
          <w:tcPr>
            <w:tcW w:w="1418" w:type="dxa"/>
            <w:shd w:val="clear" w:color="auto" w:fill="auto"/>
            <w:noWrap/>
            <w:vAlign w:val="bottom"/>
          </w:tcPr>
          <w:p w14:paraId="2CC6C1FD" w14:textId="77777777" w:rsidR="00E5119D" w:rsidRPr="00627E64" w:rsidRDefault="00E5119D" w:rsidP="001C3D48">
            <w:pPr>
              <w:tabs>
                <w:tab w:val="decimal" w:pos="884"/>
              </w:tabs>
              <w:rPr>
                <w:rFonts w:ascii="Tahoma" w:hAnsi="Tahoma" w:cs="Tahoma"/>
                <w:u w:val="single"/>
              </w:rPr>
            </w:pPr>
            <w:r>
              <w:rPr>
                <w:rFonts w:ascii="Tahoma" w:hAnsi="Tahoma" w:cs="Tahoma"/>
                <w:u w:val="single"/>
              </w:rPr>
              <w:t xml:space="preserve">    -</w:t>
            </w:r>
          </w:p>
        </w:tc>
        <w:tc>
          <w:tcPr>
            <w:tcW w:w="1739" w:type="dxa"/>
            <w:shd w:val="clear" w:color="auto" w:fill="auto"/>
            <w:noWrap/>
            <w:vAlign w:val="bottom"/>
          </w:tcPr>
          <w:p w14:paraId="600CC925" w14:textId="77777777" w:rsidR="00E5119D" w:rsidRPr="00627E64" w:rsidRDefault="00E5119D" w:rsidP="001C3D48">
            <w:pPr>
              <w:tabs>
                <w:tab w:val="decimal" w:pos="1026"/>
              </w:tabs>
              <w:rPr>
                <w:rFonts w:ascii="Tahoma" w:hAnsi="Tahoma" w:cs="Tahoma"/>
                <w:u w:val="single"/>
              </w:rPr>
            </w:pPr>
            <w:r>
              <w:rPr>
                <w:rFonts w:ascii="Tahoma" w:hAnsi="Tahoma" w:cs="Tahoma"/>
                <w:u w:val="single"/>
              </w:rPr>
              <w:t xml:space="preserve">    -</w:t>
            </w:r>
          </w:p>
        </w:tc>
        <w:tc>
          <w:tcPr>
            <w:tcW w:w="1101" w:type="dxa"/>
            <w:shd w:val="clear" w:color="auto" w:fill="auto"/>
            <w:noWrap/>
            <w:vAlign w:val="bottom"/>
          </w:tcPr>
          <w:p w14:paraId="658D8028" w14:textId="77777777" w:rsidR="00E5119D" w:rsidRPr="00627E64" w:rsidRDefault="00E5119D" w:rsidP="001C3D48">
            <w:pPr>
              <w:tabs>
                <w:tab w:val="decimal" w:pos="826"/>
              </w:tabs>
              <w:rPr>
                <w:rFonts w:ascii="Tahoma" w:hAnsi="Tahoma" w:cs="Tahoma"/>
                <w:u w:val="single"/>
              </w:rPr>
            </w:pPr>
            <w:r>
              <w:rPr>
                <w:rFonts w:ascii="Tahoma" w:hAnsi="Tahoma" w:cs="Tahoma"/>
                <w:u w:val="single"/>
              </w:rPr>
              <w:t xml:space="preserve">    -</w:t>
            </w:r>
          </w:p>
        </w:tc>
        <w:tc>
          <w:tcPr>
            <w:tcW w:w="1114" w:type="dxa"/>
            <w:shd w:val="clear" w:color="auto" w:fill="auto"/>
            <w:noWrap/>
            <w:vAlign w:val="bottom"/>
          </w:tcPr>
          <w:p w14:paraId="007A7812" w14:textId="77777777" w:rsidR="00E5119D" w:rsidRPr="00627E64" w:rsidRDefault="00E5119D" w:rsidP="001C3D48">
            <w:pPr>
              <w:tabs>
                <w:tab w:val="decimal" w:pos="818"/>
              </w:tabs>
              <w:rPr>
                <w:rFonts w:ascii="Tahoma" w:hAnsi="Tahoma" w:cs="Tahoma"/>
                <w:u w:val="single"/>
              </w:rPr>
            </w:pPr>
            <w:r>
              <w:rPr>
                <w:rFonts w:ascii="Tahoma" w:hAnsi="Tahoma" w:cs="Tahoma"/>
                <w:u w:val="single"/>
              </w:rPr>
              <w:t xml:space="preserve">    -</w:t>
            </w:r>
          </w:p>
        </w:tc>
      </w:tr>
      <w:tr w:rsidR="00E5119D" w:rsidRPr="00627E64" w14:paraId="0F670780" w14:textId="77777777" w:rsidTr="001C3D48">
        <w:trPr>
          <w:trHeight w:val="255"/>
        </w:trPr>
        <w:tc>
          <w:tcPr>
            <w:tcW w:w="3085" w:type="dxa"/>
            <w:shd w:val="clear" w:color="auto" w:fill="auto"/>
            <w:noWrap/>
            <w:vAlign w:val="bottom"/>
          </w:tcPr>
          <w:p w14:paraId="095C0A38" w14:textId="77777777" w:rsidR="00E5119D" w:rsidRPr="00627E64" w:rsidRDefault="00E5119D" w:rsidP="001C3D48">
            <w:pPr>
              <w:rPr>
                <w:rFonts w:ascii="Tahoma" w:hAnsi="Tahoma" w:cs="Tahoma"/>
                <w:b/>
              </w:rPr>
            </w:pPr>
          </w:p>
        </w:tc>
        <w:tc>
          <w:tcPr>
            <w:tcW w:w="1418" w:type="dxa"/>
            <w:shd w:val="clear" w:color="auto" w:fill="auto"/>
            <w:noWrap/>
            <w:vAlign w:val="bottom"/>
          </w:tcPr>
          <w:p w14:paraId="2B00BEC4" w14:textId="77777777" w:rsidR="00E5119D" w:rsidRPr="00627E64" w:rsidRDefault="00E5119D" w:rsidP="001C3D48">
            <w:pPr>
              <w:tabs>
                <w:tab w:val="decimal" w:pos="884"/>
              </w:tabs>
              <w:rPr>
                <w:rFonts w:ascii="Tahoma" w:hAnsi="Tahoma" w:cs="Tahoma"/>
                <w:u w:val="single"/>
              </w:rPr>
            </w:pPr>
          </w:p>
        </w:tc>
        <w:tc>
          <w:tcPr>
            <w:tcW w:w="1739" w:type="dxa"/>
            <w:shd w:val="clear" w:color="auto" w:fill="auto"/>
            <w:noWrap/>
            <w:vAlign w:val="bottom"/>
          </w:tcPr>
          <w:p w14:paraId="56A3366D" w14:textId="77777777" w:rsidR="00E5119D" w:rsidRPr="00627E64" w:rsidRDefault="00E5119D" w:rsidP="001C3D48">
            <w:pPr>
              <w:tabs>
                <w:tab w:val="decimal" w:pos="1026"/>
              </w:tabs>
              <w:rPr>
                <w:rFonts w:ascii="Tahoma" w:hAnsi="Tahoma" w:cs="Tahoma"/>
                <w:u w:val="single"/>
              </w:rPr>
            </w:pPr>
          </w:p>
        </w:tc>
        <w:tc>
          <w:tcPr>
            <w:tcW w:w="1101" w:type="dxa"/>
            <w:shd w:val="clear" w:color="auto" w:fill="auto"/>
            <w:noWrap/>
            <w:vAlign w:val="bottom"/>
          </w:tcPr>
          <w:p w14:paraId="4E6BC98A" w14:textId="77777777" w:rsidR="00E5119D" w:rsidRPr="00627E64" w:rsidRDefault="00E5119D" w:rsidP="001C3D48">
            <w:pPr>
              <w:tabs>
                <w:tab w:val="decimal" w:pos="826"/>
              </w:tabs>
              <w:rPr>
                <w:rFonts w:ascii="Tahoma" w:hAnsi="Tahoma" w:cs="Tahoma"/>
                <w:u w:val="single"/>
              </w:rPr>
            </w:pPr>
          </w:p>
        </w:tc>
        <w:tc>
          <w:tcPr>
            <w:tcW w:w="1114" w:type="dxa"/>
            <w:shd w:val="clear" w:color="auto" w:fill="auto"/>
            <w:noWrap/>
            <w:vAlign w:val="bottom"/>
          </w:tcPr>
          <w:p w14:paraId="181F9A16" w14:textId="77777777" w:rsidR="00E5119D" w:rsidRPr="00627E64" w:rsidRDefault="00E5119D" w:rsidP="001C3D48">
            <w:pPr>
              <w:tabs>
                <w:tab w:val="decimal" w:pos="818"/>
              </w:tabs>
              <w:rPr>
                <w:rFonts w:ascii="Tahoma" w:hAnsi="Tahoma" w:cs="Tahoma"/>
                <w:u w:val="single"/>
              </w:rPr>
            </w:pPr>
          </w:p>
        </w:tc>
      </w:tr>
      <w:tr w:rsidR="00E5119D" w:rsidRPr="00627E64" w14:paraId="4190DA52" w14:textId="77777777" w:rsidTr="001C3D48">
        <w:trPr>
          <w:trHeight w:val="255"/>
        </w:trPr>
        <w:tc>
          <w:tcPr>
            <w:tcW w:w="3085" w:type="dxa"/>
            <w:shd w:val="clear" w:color="auto" w:fill="auto"/>
            <w:noWrap/>
            <w:vAlign w:val="bottom"/>
          </w:tcPr>
          <w:p w14:paraId="7E97743E" w14:textId="77777777" w:rsidR="00E5119D" w:rsidRPr="00627E64" w:rsidRDefault="00E5119D" w:rsidP="001C3D48">
            <w:pPr>
              <w:rPr>
                <w:rFonts w:ascii="Tahoma" w:hAnsi="Tahoma" w:cs="Tahoma"/>
                <w:b/>
              </w:rPr>
            </w:pPr>
            <w:r w:rsidRPr="00627E64">
              <w:rPr>
                <w:rFonts w:ascii="Tahoma" w:hAnsi="Tahoma" w:cs="Tahoma"/>
                <w:b/>
              </w:rPr>
              <w:t>Other unrestricted funds</w:t>
            </w:r>
          </w:p>
        </w:tc>
        <w:tc>
          <w:tcPr>
            <w:tcW w:w="1418" w:type="dxa"/>
            <w:shd w:val="clear" w:color="auto" w:fill="auto"/>
            <w:noWrap/>
            <w:vAlign w:val="bottom"/>
          </w:tcPr>
          <w:p w14:paraId="135357F3" w14:textId="77777777" w:rsidR="00E5119D" w:rsidRPr="000D6FD1" w:rsidRDefault="00E5119D" w:rsidP="001C3D48">
            <w:pPr>
              <w:tabs>
                <w:tab w:val="decimal" w:pos="884"/>
              </w:tabs>
              <w:rPr>
                <w:rFonts w:ascii="Tahoma" w:hAnsi="Tahoma" w:cs="Tahoma"/>
                <w:u w:val="single"/>
              </w:rPr>
            </w:pPr>
          </w:p>
        </w:tc>
        <w:tc>
          <w:tcPr>
            <w:tcW w:w="1739" w:type="dxa"/>
            <w:shd w:val="clear" w:color="auto" w:fill="auto"/>
            <w:noWrap/>
            <w:vAlign w:val="bottom"/>
          </w:tcPr>
          <w:p w14:paraId="7F61CEA1" w14:textId="77777777" w:rsidR="00E5119D" w:rsidRPr="000D6FD1" w:rsidRDefault="00E5119D" w:rsidP="001C3D48">
            <w:pPr>
              <w:tabs>
                <w:tab w:val="decimal" w:pos="1026"/>
              </w:tabs>
              <w:rPr>
                <w:rFonts w:ascii="Tahoma" w:hAnsi="Tahoma" w:cs="Tahoma"/>
                <w:u w:val="single"/>
              </w:rPr>
            </w:pPr>
          </w:p>
        </w:tc>
        <w:tc>
          <w:tcPr>
            <w:tcW w:w="1101" w:type="dxa"/>
            <w:shd w:val="clear" w:color="auto" w:fill="auto"/>
            <w:noWrap/>
            <w:vAlign w:val="bottom"/>
          </w:tcPr>
          <w:p w14:paraId="6640F005" w14:textId="77777777" w:rsidR="00E5119D" w:rsidRPr="000D6FD1" w:rsidRDefault="00E5119D" w:rsidP="001C3D48">
            <w:pPr>
              <w:tabs>
                <w:tab w:val="decimal" w:pos="826"/>
              </w:tabs>
              <w:rPr>
                <w:rFonts w:ascii="Tahoma" w:hAnsi="Tahoma" w:cs="Tahoma"/>
                <w:u w:val="single"/>
              </w:rPr>
            </w:pPr>
          </w:p>
        </w:tc>
        <w:tc>
          <w:tcPr>
            <w:tcW w:w="1114" w:type="dxa"/>
            <w:shd w:val="clear" w:color="auto" w:fill="auto"/>
            <w:noWrap/>
            <w:vAlign w:val="bottom"/>
          </w:tcPr>
          <w:p w14:paraId="6444E1A1" w14:textId="77777777" w:rsidR="00E5119D" w:rsidRPr="000D6FD1" w:rsidRDefault="00E5119D" w:rsidP="001C3D48">
            <w:pPr>
              <w:tabs>
                <w:tab w:val="decimal" w:pos="818"/>
              </w:tabs>
              <w:rPr>
                <w:rFonts w:ascii="Tahoma" w:hAnsi="Tahoma" w:cs="Tahoma"/>
                <w:u w:val="single"/>
              </w:rPr>
            </w:pPr>
          </w:p>
        </w:tc>
      </w:tr>
      <w:tr w:rsidR="00E5119D" w:rsidRPr="00627E64" w14:paraId="5D67B7A7" w14:textId="77777777" w:rsidTr="001C3D48">
        <w:trPr>
          <w:trHeight w:val="255"/>
        </w:trPr>
        <w:tc>
          <w:tcPr>
            <w:tcW w:w="3085" w:type="dxa"/>
            <w:shd w:val="clear" w:color="auto" w:fill="auto"/>
            <w:noWrap/>
            <w:vAlign w:val="bottom"/>
          </w:tcPr>
          <w:p w14:paraId="6D1446CA" w14:textId="77777777" w:rsidR="00E5119D" w:rsidRPr="00627E64" w:rsidRDefault="00E5119D" w:rsidP="001C3D48">
            <w:pPr>
              <w:rPr>
                <w:rFonts w:ascii="Tahoma" w:hAnsi="Tahoma" w:cs="Tahoma"/>
              </w:rPr>
            </w:pPr>
            <w:r w:rsidRPr="00627E64">
              <w:rPr>
                <w:rFonts w:ascii="Tahoma" w:hAnsi="Tahoma" w:cs="Tahoma"/>
              </w:rPr>
              <w:t>Investment reserve</w:t>
            </w:r>
          </w:p>
        </w:tc>
        <w:tc>
          <w:tcPr>
            <w:tcW w:w="1418" w:type="dxa"/>
            <w:shd w:val="clear" w:color="auto" w:fill="auto"/>
            <w:noWrap/>
            <w:vAlign w:val="bottom"/>
          </w:tcPr>
          <w:p w14:paraId="3DECACC4" w14:textId="77777777" w:rsidR="00E5119D" w:rsidRPr="0015047F" w:rsidRDefault="00E5119D" w:rsidP="001C3D48">
            <w:pPr>
              <w:tabs>
                <w:tab w:val="decimal" w:pos="884"/>
              </w:tabs>
              <w:rPr>
                <w:rFonts w:ascii="Tahoma" w:hAnsi="Tahoma" w:cs="Tahoma"/>
              </w:rPr>
            </w:pPr>
            <w:r w:rsidRPr="0015047F">
              <w:rPr>
                <w:rFonts w:ascii="Tahoma" w:hAnsi="Tahoma" w:cs="Tahoma"/>
              </w:rPr>
              <w:t>-</w:t>
            </w:r>
          </w:p>
        </w:tc>
        <w:tc>
          <w:tcPr>
            <w:tcW w:w="1739" w:type="dxa"/>
            <w:shd w:val="clear" w:color="auto" w:fill="auto"/>
            <w:noWrap/>
            <w:vAlign w:val="bottom"/>
          </w:tcPr>
          <w:p w14:paraId="3BACBEEF" w14:textId="11C812C4" w:rsidR="00E5119D" w:rsidRPr="0015047F" w:rsidRDefault="00FB2062" w:rsidP="001C3D48">
            <w:pPr>
              <w:tabs>
                <w:tab w:val="decimal" w:pos="1026"/>
              </w:tabs>
              <w:rPr>
                <w:rFonts w:ascii="Tahoma" w:hAnsi="Tahoma" w:cs="Tahoma"/>
              </w:rPr>
            </w:pPr>
            <w:r w:rsidRPr="0015047F">
              <w:rPr>
                <w:rFonts w:ascii="Tahoma" w:hAnsi="Tahoma" w:cs="Tahoma"/>
              </w:rPr>
              <w:t>1,86</w:t>
            </w:r>
            <w:r w:rsidR="0015047F" w:rsidRPr="0015047F">
              <w:rPr>
                <w:rFonts w:ascii="Tahoma" w:hAnsi="Tahoma" w:cs="Tahoma"/>
              </w:rPr>
              <w:t>6</w:t>
            </w:r>
          </w:p>
        </w:tc>
        <w:tc>
          <w:tcPr>
            <w:tcW w:w="1101" w:type="dxa"/>
            <w:shd w:val="clear" w:color="auto" w:fill="auto"/>
            <w:noWrap/>
            <w:vAlign w:val="bottom"/>
          </w:tcPr>
          <w:p w14:paraId="6D25A798" w14:textId="77777777" w:rsidR="00E5119D" w:rsidRPr="0015047F" w:rsidRDefault="00E5119D" w:rsidP="001C3D48">
            <w:pPr>
              <w:tabs>
                <w:tab w:val="decimal" w:pos="826"/>
              </w:tabs>
              <w:rPr>
                <w:rFonts w:ascii="Tahoma" w:hAnsi="Tahoma" w:cs="Tahoma"/>
              </w:rPr>
            </w:pPr>
            <w:r w:rsidRPr="0015047F">
              <w:rPr>
                <w:rFonts w:ascii="Tahoma" w:hAnsi="Tahoma" w:cs="Tahoma"/>
              </w:rPr>
              <w:t>-</w:t>
            </w:r>
          </w:p>
        </w:tc>
        <w:tc>
          <w:tcPr>
            <w:tcW w:w="1114" w:type="dxa"/>
            <w:shd w:val="clear" w:color="auto" w:fill="auto"/>
            <w:noWrap/>
            <w:vAlign w:val="bottom"/>
          </w:tcPr>
          <w:p w14:paraId="589B6B14" w14:textId="11DAA6BE" w:rsidR="00E5119D" w:rsidRPr="0015047F" w:rsidRDefault="00FB2062" w:rsidP="001C3D48">
            <w:pPr>
              <w:tabs>
                <w:tab w:val="decimal" w:pos="818"/>
              </w:tabs>
              <w:rPr>
                <w:rFonts w:ascii="Tahoma" w:hAnsi="Tahoma" w:cs="Tahoma"/>
              </w:rPr>
            </w:pPr>
            <w:r w:rsidRPr="0015047F">
              <w:rPr>
                <w:rFonts w:ascii="Tahoma" w:hAnsi="Tahoma" w:cs="Tahoma"/>
              </w:rPr>
              <w:t>1,866</w:t>
            </w:r>
          </w:p>
        </w:tc>
      </w:tr>
      <w:tr w:rsidR="00E5119D" w:rsidRPr="00627E64" w14:paraId="5B60C228" w14:textId="77777777" w:rsidTr="001C3D48">
        <w:trPr>
          <w:trHeight w:val="255"/>
        </w:trPr>
        <w:tc>
          <w:tcPr>
            <w:tcW w:w="3085" w:type="dxa"/>
            <w:shd w:val="clear" w:color="auto" w:fill="auto"/>
            <w:noWrap/>
            <w:vAlign w:val="bottom"/>
          </w:tcPr>
          <w:p w14:paraId="6EFD7641" w14:textId="77777777" w:rsidR="00E5119D" w:rsidRPr="00627E64" w:rsidRDefault="00E5119D" w:rsidP="001C3D48">
            <w:pPr>
              <w:rPr>
                <w:rFonts w:ascii="Tahoma" w:hAnsi="Tahoma" w:cs="Tahoma"/>
              </w:rPr>
            </w:pPr>
            <w:r w:rsidRPr="00627E64">
              <w:rPr>
                <w:rFonts w:ascii="Tahoma" w:hAnsi="Tahoma" w:cs="Tahoma"/>
              </w:rPr>
              <w:t>Pension reserve</w:t>
            </w:r>
          </w:p>
        </w:tc>
        <w:tc>
          <w:tcPr>
            <w:tcW w:w="1418" w:type="dxa"/>
            <w:shd w:val="clear" w:color="auto" w:fill="auto"/>
            <w:noWrap/>
            <w:vAlign w:val="bottom"/>
          </w:tcPr>
          <w:p w14:paraId="0CAE8DBC" w14:textId="1DA19C56" w:rsidR="00E5119D" w:rsidRPr="0015047F" w:rsidRDefault="00E2652B" w:rsidP="001C3D48">
            <w:pPr>
              <w:tabs>
                <w:tab w:val="decimal" w:pos="884"/>
              </w:tabs>
              <w:rPr>
                <w:rFonts w:ascii="Tahoma" w:hAnsi="Tahoma" w:cs="Tahoma"/>
              </w:rPr>
            </w:pPr>
            <w:r w:rsidRPr="0015047F">
              <w:rPr>
                <w:rFonts w:ascii="Tahoma" w:hAnsi="Tahoma" w:cs="Tahoma"/>
              </w:rPr>
              <w:t>-</w:t>
            </w:r>
          </w:p>
        </w:tc>
        <w:tc>
          <w:tcPr>
            <w:tcW w:w="1739" w:type="dxa"/>
            <w:shd w:val="clear" w:color="auto" w:fill="auto"/>
            <w:noWrap/>
            <w:vAlign w:val="bottom"/>
          </w:tcPr>
          <w:p w14:paraId="1F800AFD" w14:textId="225CD6BC" w:rsidR="00E5119D" w:rsidRPr="0015047F" w:rsidRDefault="003616CF" w:rsidP="001C3D48">
            <w:pPr>
              <w:tabs>
                <w:tab w:val="decimal" w:pos="1026"/>
              </w:tabs>
              <w:rPr>
                <w:rFonts w:ascii="Tahoma" w:hAnsi="Tahoma" w:cs="Tahoma"/>
              </w:rPr>
            </w:pPr>
            <w:r>
              <w:rPr>
                <w:rFonts w:ascii="Tahoma" w:hAnsi="Tahoma" w:cs="Tahoma"/>
              </w:rPr>
              <w:t>-</w:t>
            </w:r>
          </w:p>
        </w:tc>
        <w:tc>
          <w:tcPr>
            <w:tcW w:w="1101" w:type="dxa"/>
            <w:shd w:val="clear" w:color="auto" w:fill="auto"/>
            <w:noWrap/>
            <w:vAlign w:val="bottom"/>
          </w:tcPr>
          <w:p w14:paraId="0E324D67" w14:textId="5EA6A7A9" w:rsidR="00E5119D" w:rsidRPr="0015047F" w:rsidRDefault="003616CF" w:rsidP="001C3D48">
            <w:pPr>
              <w:tabs>
                <w:tab w:val="decimal" w:pos="826"/>
              </w:tabs>
              <w:rPr>
                <w:rFonts w:ascii="Tahoma" w:hAnsi="Tahoma" w:cs="Tahoma"/>
              </w:rPr>
            </w:pPr>
            <w:r>
              <w:rPr>
                <w:rFonts w:ascii="Tahoma" w:hAnsi="Tahoma" w:cs="Tahoma"/>
              </w:rPr>
              <w:t>-</w:t>
            </w:r>
          </w:p>
        </w:tc>
        <w:tc>
          <w:tcPr>
            <w:tcW w:w="1114" w:type="dxa"/>
            <w:shd w:val="clear" w:color="auto" w:fill="auto"/>
            <w:noWrap/>
            <w:vAlign w:val="bottom"/>
          </w:tcPr>
          <w:p w14:paraId="3AD01274" w14:textId="3A7AF588" w:rsidR="00E5119D" w:rsidRPr="0015047F" w:rsidRDefault="003616CF" w:rsidP="001C3D48">
            <w:pPr>
              <w:tabs>
                <w:tab w:val="decimal" w:pos="818"/>
              </w:tabs>
              <w:rPr>
                <w:rFonts w:ascii="Tahoma" w:hAnsi="Tahoma" w:cs="Tahoma"/>
              </w:rPr>
            </w:pPr>
            <w:r>
              <w:rPr>
                <w:rFonts w:ascii="Tahoma" w:hAnsi="Tahoma" w:cs="Tahoma"/>
              </w:rPr>
              <w:t>-</w:t>
            </w:r>
          </w:p>
        </w:tc>
      </w:tr>
      <w:tr w:rsidR="00E5119D" w:rsidRPr="00627E64" w14:paraId="136705E2" w14:textId="77777777" w:rsidTr="001C3D48">
        <w:trPr>
          <w:trHeight w:val="255"/>
        </w:trPr>
        <w:tc>
          <w:tcPr>
            <w:tcW w:w="3085" w:type="dxa"/>
            <w:shd w:val="clear" w:color="auto" w:fill="auto"/>
            <w:noWrap/>
            <w:vAlign w:val="bottom"/>
          </w:tcPr>
          <w:p w14:paraId="2A056674" w14:textId="77777777" w:rsidR="00E5119D" w:rsidRPr="00627E64" w:rsidRDefault="00E5119D" w:rsidP="001C3D48">
            <w:pPr>
              <w:rPr>
                <w:rFonts w:ascii="Tahoma" w:hAnsi="Tahoma" w:cs="Tahoma"/>
              </w:rPr>
            </w:pPr>
            <w:r w:rsidRPr="00627E64">
              <w:rPr>
                <w:rFonts w:ascii="Tahoma" w:hAnsi="Tahoma" w:cs="Tahoma"/>
              </w:rPr>
              <w:t>General fund</w:t>
            </w:r>
          </w:p>
        </w:tc>
        <w:tc>
          <w:tcPr>
            <w:tcW w:w="1418" w:type="dxa"/>
            <w:shd w:val="clear" w:color="auto" w:fill="auto"/>
            <w:noWrap/>
            <w:vAlign w:val="bottom"/>
          </w:tcPr>
          <w:p w14:paraId="2C383587" w14:textId="744DC9B5" w:rsidR="00E5119D" w:rsidRPr="0015047F" w:rsidRDefault="00E2652B" w:rsidP="001C3D48">
            <w:pPr>
              <w:tabs>
                <w:tab w:val="decimal" w:pos="884"/>
              </w:tabs>
              <w:rPr>
                <w:rFonts w:ascii="Tahoma" w:hAnsi="Tahoma" w:cs="Tahoma"/>
              </w:rPr>
            </w:pPr>
            <w:r w:rsidRPr="0015047F">
              <w:rPr>
                <w:rFonts w:ascii="Tahoma" w:hAnsi="Tahoma" w:cs="Tahoma"/>
              </w:rPr>
              <w:t>13,358</w:t>
            </w:r>
          </w:p>
        </w:tc>
        <w:tc>
          <w:tcPr>
            <w:tcW w:w="1739" w:type="dxa"/>
            <w:shd w:val="clear" w:color="auto" w:fill="auto"/>
            <w:noWrap/>
            <w:vAlign w:val="bottom"/>
          </w:tcPr>
          <w:p w14:paraId="036A372A" w14:textId="66149CC7" w:rsidR="00E5119D" w:rsidRPr="0015047F" w:rsidRDefault="00E2652B" w:rsidP="001C3D48">
            <w:pPr>
              <w:tabs>
                <w:tab w:val="decimal" w:pos="1026"/>
              </w:tabs>
              <w:rPr>
                <w:rFonts w:ascii="Tahoma" w:hAnsi="Tahoma" w:cs="Tahoma"/>
              </w:rPr>
            </w:pPr>
            <w:r w:rsidRPr="0015047F">
              <w:rPr>
                <w:rFonts w:ascii="Tahoma" w:hAnsi="Tahoma" w:cs="Tahoma"/>
              </w:rPr>
              <w:t>35,66</w:t>
            </w:r>
            <w:r w:rsidR="0015047F" w:rsidRPr="0015047F">
              <w:rPr>
                <w:rFonts w:ascii="Tahoma" w:hAnsi="Tahoma" w:cs="Tahoma"/>
              </w:rPr>
              <w:t>4</w:t>
            </w:r>
          </w:p>
        </w:tc>
        <w:tc>
          <w:tcPr>
            <w:tcW w:w="1101" w:type="dxa"/>
            <w:shd w:val="clear" w:color="auto" w:fill="auto"/>
            <w:noWrap/>
            <w:vAlign w:val="bottom"/>
          </w:tcPr>
          <w:p w14:paraId="1CD305CD" w14:textId="4BD9EEB9" w:rsidR="00E5119D" w:rsidRPr="0015047F" w:rsidRDefault="00E2652B" w:rsidP="001C3D48">
            <w:pPr>
              <w:tabs>
                <w:tab w:val="decimal" w:pos="826"/>
              </w:tabs>
              <w:rPr>
                <w:rFonts w:ascii="Tahoma" w:hAnsi="Tahoma" w:cs="Tahoma"/>
              </w:rPr>
            </w:pPr>
            <w:r w:rsidRPr="0015047F">
              <w:rPr>
                <w:rFonts w:ascii="Tahoma" w:hAnsi="Tahoma" w:cs="Tahoma"/>
              </w:rPr>
              <w:t>85</w:t>
            </w:r>
            <w:r w:rsidR="00836021" w:rsidRPr="0015047F">
              <w:rPr>
                <w:rFonts w:ascii="Tahoma" w:hAnsi="Tahoma" w:cs="Tahoma"/>
              </w:rPr>
              <w:t>5</w:t>
            </w:r>
          </w:p>
        </w:tc>
        <w:tc>
          <w:tcPr>
            <w:tcW w:w="1114" w:type="dxa"/>
            <w:shd w:val="clear" w:color="auto" w:fill="auto"/>
            <w:noWrap/>
            <w:vAlign w:val="bottom"/>
          </w:tcPr>
          <w:p w14:paraId="66923E25" w14:textId="035EA3D0" w:rsidR="00E5119D" w:rsidRPr="0015047F" w:rsidRDefault="00E2652B" w:rsidP="001C3D48">
            <w:pPr>
              <w:tabs>
                <w:tab w:val="decimal" w:pos="818"/>
              </w:tabs>
              <w:rPr>
                <w:rFonts w:ascii="Tahoma" w:hAnsi="Tahoma" w:cs="Tahoma"/>
              </w:rPr>
            </w:pPr>
            <w:r w:rsidRPr="0015047F">
              <w:rPr>
                <w:rFonts w:ascii="Tahoma" w:hAnsi="Tahoma" w:cs="Tahoma"/>
              </w:rPr>
              <w:t>49,87</w:t>
            </w:r>
            <w:r w:rsidR="00836021" w:rsidRPr="0015047F">
              <w:rPr>
                <w:rFonts w:ascii="Tahoma" w:hAnsi="Tahoma" w:cs="Tahoma"/>
              </w:rPr>
              <w:t>7</w:t>
            </w:r>
          </w:p>
        </w:tc>
      </w:tr>
      <w:tr w:rsidR="00E5119D" w:rsidRPr="00627E64" w14:paraId="688242DE" w14:textId="77777777" w:rsidTr="001C3D48">
        <w:trPr>
          <w:trHeight w:val="255"/>
        </w:trPr>
        <w:tc>
          <w:tcPr>
            <w:tcW w:w="3085" w:type="dxa"/>
            <w:shd w:val="clear" w:color="auto" w:fill="auto"/>
            <w:noWrap/>
            <w:vAlign w:val="bottom"/>
          </w:tcPr>
          <w:p w14:paraId="72596CEA" w14:textId="77777777" w:rsidR="00E5119D" w:rsidRPr="00627E64" w:rsidRDefault="00E5119D" w:rsidP="001C3D48">
            <w:pPr>
              <w:rPr>
                <w:rFonts w:ascii="Tahoma" w:hAnsi="Tahoma" w:cs="Tahoma"/>
              </w:rPr>
            </w:pPr>
          </w:p>
        </w:tc>
        <w:tc>
          <w:tcPr>
            <w:tcW w:w="1418" w:type="dxa"/>
            <w:shd w:val="clear" w:color="auto" w:fill="auto"/>
            <w:noWrap/>
            <w:vAlign w:val="bottom"/>
          </w:tcPr>
          <w:p w14:paraId="6BB44797" w14:textId="77777777" w:rsidR="00E5119D" w:rsidRPr="0015047F" w:rsidRDefault="00E5119D" w:rsidP="001C3D48">
            <w:pPr>
              <w:tabs>
                <w:tab w:val="decimal" w:pos="884"/>
              </w:tabs>
              <w:rPr>
                <w:rFonts w:ascii="Tahoma" w:hAnsi="Tahoma" w:cs="Tahoma"/>
                <w:u w:val="single"/>
              </w:rPr>
            </w:pPr>
          </w:p>
        </w:tc>
        <w:tc>
          <w:tcPr>
            <w:tcW w:w="1739" w:type="dxa"/>
            <w:shd w:val="clear" w:color="auto" w:fill="auto"/>
            <w:noWrap/>
            <w:vAlign w:val="bottom"/>
          </w:tcPr>
          <w:p w14:paraId="7E2B4BFC" w14:textId="77777777" w:rsidR="00E5119D" w:rsidRPr="0015047F" w:rsidRDefault="00E5119D" w:rsidP="001C3D48">
            <w:pPr>
              <w:tabs>
                <w:tab w:val="decimal" w:pos="1026"/>
              </w:tabs>
              <w:rPr>
                <w:rFonts w:ascii="Tahoma" w:hAnsi="Tahoma" w:cs="Tahoma"/>
                <w:u w:val="single"/>
              </w:rPr>
            </w:pPr>
          </w:p>
        </w:tc>
        <w:tc>
          <w:tcPr>
            <w:tcW w:w="1101" w:type="dxa"/>
            <w:shd w:val="clear" w:color="auto" w:fill="auto"/>
            <w:noWrap/>
            <w:vAlign w:val="bottom"/>
          </w:tcPr>
          <w:p w14:paraId="5E0F048C" w14:textId="77777777" w:rsidR="00E5119D" w:rsidRPr="0015047F" w:rsidRDefault="00E5119D" w:rsidP="001C3D48">
            <w:pPr>
              <w:tabs>
                <w:tab w:val="decimal" w:pos="826"/>
              </w:tabs>
              <w:rPr>
                <w:rFonts w:ascii="Tahoma" w:hAnsi="Tahoma" w:cs="Tahoma"/>
                <w:u w:val="single"/>
              </w:rPr>
            </w:pPr>
          </w:p>
        </w:tc>
        <w:tc>
          <w:tcPr>
            <w:tcW w:w="1114" w:type="dxa"/>
            <w:shd w:val="clear" w:color="auto" w:fill="auto"/>
            <w:noWrap/>
            <w:vAlign w:val="bottom"/>
          </w:tcPr>
          <w:p w14:paraId="012E4E66" w14:textId="77777777" w:rsidR="00E5119D" w:rsidRPr="0015047F" w:rsidRDefault="00E5119D" w:rsidP="001C3D48">
            <w:pPr>
              <w:tabs>
                <w:tab w:val="decimal" w:pos="818"/>
              </w:tabs>
              <w:rPr>
                <w:rFonts w:ascii="Tahoma" w:hAnsi="Tahoma" w:cs="Tahoma"/>
              </w:rPr>
            </w:pPr>
          </w:p>
        </w:tc>
      </w:tr>
      <w:tr w:rsidR="00E5119D" w:rsidRPr="00627E64" w14:paraId="7E736EB3" w14:textId="77777777" w:rsidTr="001C3D48">
        <w:trPr>
          <w:trHeight w:val="255"/>
        </w:trPr>
        <w:tc>
          <w:tcPr>
            <w:tcW w:w="3085" w:type="dxa"/>
            <w:shd w:val="clear" w:color="auto" w:fill="auto"/>
            <w:noWrap/>
            <w:vAlign w:val="bottom"/>
          </w:tcPr>
          <w:p w14:paraId="684C381B" w14:textId="77777777" w:rsidR="00E5119D" w:rsidRPr="00627E64" w:rsidRDefault="00E5119D" w:rsidP="001C3D48">
            <w:pPr>
              <w:rPr>
                <w:rFonts w:ascii="Tahoma" w:hAnsi="Tahoma" w:cs="Tahoma"/>
              </w:rPr>
            </w:pPr>
          </w:p>
        </w:tc>
        <w:tc>
          <w:tcPr>
            <w:tcW w:w="1418" w:type="dxa"/>
            <w:shd w:val="clear" w:color="auto" w:fill="auto"/>
            <w:noWrap/>
            <w:vAlign w:val="bottom"/>
          </w:tcPr>
          <w:p w14:paraId="4F1159F8" w14:textId="77777777" w:rsidR="00E5119D" w:rsidRPr="0015047F" w:rsidRDefault="00E5119D" w:rsidP="001C3D48">
            <w:pPr>
              <w:tabs>
                <w:tab w:val="decimal" w:pos="884"/>
              </w:tabs>
              <w:rPr>
                <w:rFonts w:ascii="Tahoma" w:hAnsi="Tahoma" w:cs="Tahoma"/>
              </w:rPr>
            </w:pPr>
          </w:p>
        </w:tc>
        <w:tc>
          <w:tcPr>
            <w:tcW w:w="1739" w:type="dxa"/>
            <w:shd w:val="clear" w:color="auto" w:fill="auto"/>
            <w:noWrap/>
            <w:vAlign w:val="bottom"/>
          </w:tcPr>
          <w:p w14:paraId="67B56A17" w14:textId="77777777" w:rsidR="00E5119D" w:rsidRPr="0015047F" w:rsidRDefault="00E5119D" w:rsidP="001C3D48">
            <w:pPr>
              <w:tabs>
                <w:tab w:val="decimal" w:pos="1026"/>
              </w:tabs>
              <w:rPr>
                <w:rFonts w:ascii="Tahoma" w:hAnsi="Tahoma" w:cs="Tahoma"/>
              </w:rPr>
            </w:pPr>
          </w:p>
        </w:tc>
        <w:tc>
          <w:tcPr>
            <w:tcW w:w="1101" w:type="dxa"/>
            <w:shd w:val="clear" w:color="auto" w:fill="auto"/>
            <w:noWrap/>
            <w:vAlign w:val="bottom"/>
          </w:tcPr>
          <w:p w14:paraId="35B3DCE2" w14:textId="77777777" w:rsidR="00E5119D" w:rsidRPr="0015047F" w:rsidRDefault="00E5119D" w:rsidP="001C3D48">
            <w:pPr>
              <w:tabs>
                <w:tab w:val="decimal" w:pos="826"/>
              </w:tabs>
              <w:rPr>
                <w:rFonts w:ascii="Tahoma" w:hAnsi="Tahoma" w:cs="Tahoma"/>
              </w:rPr>
            </w:pPr>
          </w:p>
        </w:tc>
        <w:tc>
          <w:tcPr>
            <w:tcW w:w="1114" w:type="dxa"/>
            <w:shd w:val="clear" w:color="auto" w:fill="auto"/>
            <w:noWrap/>
            <w:vAlign w:val="bottom"/>
          </w:tcPr>
          <w:p w14:paraId="502D8C7D" w14:textId="77777777" w:rsidR="00E5119D" w:rsidRPr="0015047F" w:rsidRDefault="00E5119D" w:rsidP="001C3D48">
            <w:pPr>
              <w:tabs>
                <w:tab w:val="decimal" w:pos="818"/>
              </w:tabs>
              <w:rPr>
                <w:rFonts w:ascii="Tahoma" w:hAnsi="Tahoma" w:cs="Tahoma"/>
              </w:rPr>
            </w:pPr>
          </w:p>
        </w:tc>
      </w:tr>
      <w:tr w:rsidR="00E5119D" w:rsidRPr="000D6FD1" w14:paraId="2B286607" w14:textId="77777777" w:rsidTr="001C3D48">
        <w:trPr>
          <w:trHeight w:val="210"/>
        </w:trPr>
        <w:tc>
          <w:tcPr>
            <w:tcW w:w="3085" w:type="dxa"/>
            <w:shd w:val="clear" w:color="auto" w:fill="auto"/>
            <w:noWrap/>
            <w:vAlign w:val="bottom"/>
          </w:tcPr>
          <w:p w14:paraId="2D6ABA52" w14:textId="77777777" w:rsidR="00E5119D" w:rsidRPr="00627E64" w:rsidRDefault="00E5119D" w:rsidP="001C3D48">
            <w:pPr>
              <w:rPr>
                <w:rFonts w:ascii="Tahoma" w:hAnsi="Tahoma" w:cs="Tahoma"/>
              </w:rPr>
            </w:pPr>
            <w:r w:rsidRPr="00627E64">
              <w:rPr>
                <w:rFonts w:ascii="Tahoma" w:hAnsi="Tahoma" w:cs="Tahoma"/>
              </w:rPr>
              <w:t>Total funds</w:t>
            </w:r>
          </w:p>
        </w:tc>
        <w:tc>
          <w:tcPr>
            <w:tcW w:w="1418" w:type="dxa"/>
            <w:shd w:val="clear" w:color="auto" w:fill="auto"/>
            <w:noWrap/>
            <w:vAlign w:val="bottom"/>
          </w:tcPr>
          <w:p w14:paraId="727AA7D7" w14:textId="42A4BEB7" w:rsidR="00E5119D" w:rsidRPr="0015047F" w:rsidRDefault="00E2652B" w:rsidP="001C3D48">
            <w:pPr>
              <w:tabs>
                <w:tab w:val="decimal" w:pos="884"/>
              </w:tabs>
              <w:rPr>
                <w:rFonts w:ascii="Tahoma" w:hAnsi="Tahoma" w:cs="Tahoma"/>
                <w:u w:val="single"/>
              </w:rPr>
            </w:pPr>
            <w:r w:rsidRPr="0015047F">
              <w:rPr>
                <w:rFonts w:ascii="Tahoma" w:hAnsi="Tahoma" w:cs="Tahoma"/>
                <w:u w:val="single"/>
              </w:rPr>
              <w:t>13,358</w:t>
            </w:r>
          </w:p>
        </w:tc>
        <w:tc>
          <w:tcPr>
            <w:tcW w:w="1739" w:type="dxa"/>
            <w:shd w:val="clear" w:color="auto" w:fill="auto"/>
            <w:noWrap/>
            <w:vAlign w:val="bottom"/>
          </w:tcPr>
          <w:p w14:paraId="6685CAF4" w14:textId="3D7D15EB" w:rsidR="00E5119D" w:rsidRPr="0015047F" w:rsidRDefault="00E2652B" w:rsidP="001C3D48">
            <w:pPr>
              <w:tabs>
                <w:tab w:val="decimal" w:pos="1026"/>
              </w:tabs>
              <w:rPr>
                <w:rFonts w:ascii="Tahoma" w:hAnsi="Tahoma" w:cs="Tahoma"/>
                <w:u w:val="single"/>
              </w:rPr>
            </w:pPr>
            <w:r w:rsidRPr="0015047F">
              <w:rPr>
                <w:rFonts w:ascii="Tahoma" w:hAnsi="Tahoma" w:cs="Tahoma"/>
                <w:u w:val="single"/>
              </w:rPr>
              <w:t>37,530</w:t>
            </w:r>
          </w:p>
        </w:tc>
        <w:tc>
          <w:tcPr>
            <w:tcW w:w="1101" w:type="dxa"/>
            <w:shd w:val="clear" w:color="auto" w:fill="auto"/>
            <w:noWrap/>
            <w:vAlign w:val="bottom"/>
          </w:tcPr>
          <w:p w14:paraId="35C7E98E" w14:textId="303A1AC3" w:rsidR="00E5119D" w:rsidRPr="0015047F" w:rsidRDefault="00E2652B" w:rsidP="001C3D48">
            <w:pPr>
              <w:tabs>
                <w:tab w:val="decimal" w:pos="826"/>
              </w:tabs>
              <w:rPr>
                <w:rFonts w:ascii="Tahoma" w:hAnsi="Tahoma" w:cs="Tahoma"/>
                <w:u w:val="single"/>
              </w:rPr>
            </w:pPr>
            <w:r w:rsidRPr="0015047F">
              <w:rPr>
                <w:rFonts w:ascii="Tahoma" w:hAnsi="Tahoma" w:cs="Tahoma"/>
                <w:u w:val="single"/>
              </w:rPr>
              <w:t>855</w:t>
            </w:r>
          </w:p>
        </w:tc>
        <w:tc>
          <w:tcPr>
            <w:tcW w:w="1114" w:type="dxa"/>
            <w:shd w:val="clear" w:color="auto" w:fill="auto"/>
            <w:noWrap/>
            <w:vAlign w:val="bottom"/>
          </w:tcPr>
          <w:p w14:paraId="5157AA2D" w14:textId="0FBAA163" w:rsidR="00E5119D" w:rsidRPr="0015047F" w:rsidRDefault="00E2652B" w:rsidP="001C3D48">
            <w:pPr>
              <w:tabs>
                <w:tab w:val="decimal" w:pos="818"/>
              </w:tabs>
              <w:rPr>
                <w:rFonts w:ascii="Tahoma" w:hAnsi="Tahoma" w:cs="Tahoma"/>
                <w:u w:val="single"/>
              </w:rPr>
            </w:pPr>
            <w:r w:rsidRPr="0015047F">
              <w:rPr>
                <w:rFonts w:ascii="Tahoma" w:hAnsi="Tahoma" w:cs="Tahoma"/>
                <w:u w:val="single"/>
              </w:rPr>
              <w:t>51,74</w:t>
            </w:r>
            <w:r w:rsidR="00836021" w:rsidRPr="0015047F">
              <w:rPr>
                <w:rFonts w:ascii="Tahoma" w:hAnsi="Tahoma" w:cs="Tahoma"/>
                <w:u w:val="single"/>
              </w:rPr>
              <w:t>3</w:t>
            </w:r>
          </w:p>
        </w:tc>
      </w:tr>
      <w:tr w:rsidR="008241A6" w:rsidRPr="000D6FD1" w14:paraId="3FFCB90A" w14:textId="77777777" w:rsidTr="001C3D48">
        <w:trPr>
          <w:trHeight w:val="210"/>
        </w:trPr>
        <w:tc>
          <w:tcPr>
            <w:tcW w:w="3085" w:type="dxa"/>
            <w:shd w:val="clear" w:color="auto" w:fill="auto"/>
            <w:noWrap/>
            <w:vAlign w:val="bottom"/>
          </w:tcPr>
          <w:p w14:paraId="7440194D" w14:textId="6DB153C4" w:rsidR="008241A6" w:rsidRPr="00627E64" w:rsidRDefault="008241A6" w:rsidP="001C3D48">
            <w:pPr>
              <w:rPr>
                <w:rFonts w:ascii="Tahoma" w:hAnsi="Tahoma" w:cs="Tahoma"/>
              </w:rPr>
            </w:pPr>
          </w:p>
        </w:tc>
        <w:tc>
          <w:tcPr>
            <w:tcW w:w="1418" w:type="dxa"/>
            <w:shd w:val="clear" w:color="auto" w:fill="auto"/>
            <w:noWrap/>
            <w:vAlign w:val="bottom"/>
          </w:tcPr>
          <w:p w14:paraId="5A17A47E" w14:textId="77777777" w:rsidR="008241A6" w:rsidRDefault="008241A6" w:rsidP="001C3D48">
            <w:pPr>
              <w:tabs>
                <w:tab w:val="decimal" w:pos="884"/>
              </w:tabs>
              <w:rPr>
                <w:rFonts w:ascii="Tahoma" w:hAnsi="Tahoma" w:cs="Tahoma"/>
                <w:u w:val="single"/>
              </w:rPr>
            </w:pPr>
          </w:p>
        </w:tc>
        <w:tc>
          <w:tcPr>
            <w:tcW w:w="1739" w:type="dxa"/>
            <w:shd w:val="clear" w:color="auto" w:fill="auto"/>
            <w:noWrap/>
            <w:vAlign w:val="bottom"/>
          </w:tcPr>
          <w:p w14:paraId="580E69FC" w14:textId="77777777" w:rsidR="008241A6" w:rsidRDefault="008241A6" w:rsidP="001C3D48">
            <w:pPr>
              <w:tabs>
                <w:tab w:val="decimal" w:pos="1026"/>
              </w:tabs>
              <w:rPr>
                <w:rFonts w:ascii="Tahoma" w:hAnsi="Tahoma" w:cs="Tahoma"/>
                <w:u w:val="single"/>
              </w:rPr>
            </w:pPr>
          </w:p>
        </w:tc>
        <w:tc>
          <w:tcPr>
            <w:tcW w:w="1101" w:type="dxa"/>
            <w:shd w:val="clear" w:color="auto" w:fill="auto"/>
            <w:noWrap/>
            <w:vAlign w:val="bottom"/>
          </w:tcPr>
          <w:p w14:paraId="3C04DE2F" w14:textId="77777777" w:rsidR="008241A6" w:rsidRDefault="008241A6" w:rsidP="001C3D48">
            <w:pPr>
              <w:tabs>
                <w:tab w:val="decimal" w:pos="826"/>
              </w:tabs>
              <w:rPr>
                <w:rFonts w:ascii="Tahoma" w:hAnsi="Tahoma" w:cs="Tahoma"/>
                <w:u w:val="single"/>
              </w:rPr>
            </w:pPr>
          </w:p>
        </w:tc>
        <w:tc>
          <w:tcPr>
            <w:tcW w:w="1114" w:type="dxa"/>
            <w:shd w:val="clear" w:color="auto" w:fill="auto"/>
            <w:noWrap/>
            <w:vAlign w:val="bottom"/>
          </w:tcPr>
          <w:p w14:paraId="21CC91A9" w14:textId="77777777" w:rsidR="008241A6" w:rsidRDefault="008241A6" w:rsidP="001C3D48">
            <w:pPr>
              <w:tabs>
                <w:tab w:val="decimal" w:pos="818"/>
              </w:tabs>
              <w:rPr>
                <w:rFonts w:ascii="Tahoma" w:hAnsi="Tahoma" w:cs="Tahoma"/>
                <w:u w:val="single"/>
              </w:rPr>
            </w:pPr>
          </w:p>
        </w:tc>
      </w:tr>
    </w:tbl>
    <w:p w14:paraId="516AD6F6" w14:textId="77777777" w:rsidR="00E5119D" w:rsidRDefault="00E5119D">
      <w:pPr>
        <w:rPr>
          <w:rFonts w:ascii="Tahoma" w:hAnsi="Tahoma" w:cs="Tahoma"/>
          <w:sz w:val="24"/>
          <w:szCs w:val="24"/>
        </w:rPr>
      </w:pPr>
    </w:p>
    <w:p w14:paraId="36C53E36" w14:textId="77777777" w:rsidR="008241A6" w:rsidRDefault="008241A6">
      <w:pPr>
        <w:rPr>
          <w:rFonts w:ascii="Tahoma" w:hAnsi="Tahoma" w:cs="Tahoma"/>
          <w:sz w:val="24"/>
          <w:szCs w:val="24"/>
        </w:rPr>
      </w:pPr>
    </w:p>
    <w:p w14:paraId="6C9CD246" w14:textId="77777777" w:rsidR="008241A6" w:rsidRDefault="008241A6">
      <w:pPr>
        <w:rPr>
          <w:rFonts w:ascii="Tahoma" w:hAnsi="Tahoma" w:cs="Tahoma"/>
          <w:sz w:val="24"/>
          <w:szCs w:val="24"/>
        </w:rPr>
      </w:pPr>
    </w:p>
    <w:p w14:paraId="39E2C3B3" w14:textId="77777777" w:rsidR="008241A6" w:rsidRDefault="008241A6">
      <w:pPr>
        <w:rPr>
          <w:rFonts w:ascii="Tahoma" w:hAnsi="Tahoma" w:cs="Tahoma"/>
          <w:sz w:val="24"/>
          <w:szCs w:val="24"/>
        </w:rPr>
      </w:pPr>
    </w:p>
    <w:p w14:paraId="367AC950" w14:textId="77777777" w:rsidR="008241A6" w:rsidRDefault="008241A6">
      <w:pPr>
        <w:rPr>
          <w:rFonts w:ascii="Tahoma" w:hAnsi="Tahoma" w:cs="Tahoma"/>
          <w:sz w:val="24"/>
          <w:szCs w:val="24"/>
        </w:rPr>
      </w:pPr>
    </w:p>
    <w:p w14:paraId="04CEF53A" w14:textId="77777777" w:rsidR="008241A6" w:rsidRDefault="008241A6">
      <w:pPr>
        <w:rPr>
          <w:rFonts w:ascii="Tahoma" w:hAnsi="Tahoma" w:cs="Tahoma"/>
          <w:sz w:val="24"/>
          <w:szCs w:val="24"/>
        </w:rPr>
      </w:pPr>
    </w:p>
    <w:p w14:paraId="79E52BA0" w14:textId="77777777" w:rsidR="008241A6" w:rsidRDefault="008241A6">
      <w:pPr>
        <w:rPr>
          <w:rFonts w:ascii="Tahoma" w:hAnsi="Tahoma" w:cs="Tahoma"/>
          <w:sz w:val="24"/>
          <w:szCs w:val="24"/>
        </w:rPr>
      </w:pPr>
    </w:p>
    <w:p w14:paraId="6D94713B" w14:textId="77777777" w:rsidR="008241A6" w:rsidRDefault="008241A6">
      <w:pPr>
        <w:rPr>
          <w:rFonts w:ascii="Tahoma" w:hAnsi="Tahoma" w:cs="Tahoma"/>
          <w:sz w:val="24"/>
          <w:szCs w:val="24"/>
        </w:rPr>
      </w:pPr>
    </w:p>
    <w:p w14:paraId="1DE44AF7" w14:textId="77777777" w:rsidR="008241A6" w:rsidRDefault="008241A6">
      <w:pPr>
        <w:rPr>
          <w:rFonts w:ascii="Tahoma" w:hAnsi="Tahoma" w:cs="Tahoma"/>
          <w:sz w:val="24"/>
          <w:szCs w:val="24"/>
        </w:rPr>
      </w:pPr>
    </w:p>
    <w:p w14:paraId="177BC8ED" w14:textId="77777777" w:rsidR="008241A6" w:rsidRDefault="008241A6">
      <w:pPr>
        <w:rPr>
          <w:rFonts w:ascii="Tahoma" w:hAnsi="Tahoma" w:cs="Tahoma"/>
          <w:sz w:val="24"/>
          <w:szCs w:val="24"/>
        </w:rPr>
      </w:pPr>
    </w:p>
    <w:p w14:paraId="31B0F928" w14:textId="77777777" w:rsidR="008241A6" w:rsidRDefault="008241A6">
      <w:pPr>
        <w:rPr>
          <w:rFonts w:ascii="Tahoma" w:hAnsi="Tahoma" w:cs="Tahoma"/>
          <w:sz w:val="24"/>
          <w:szCs w:val="24"/>
        </w:rPr>
      </w:pPr>
    </w:p>
    <w:p w14:paraId="2FB51F39" w14:textId="77777777" w:rsidR="008241A6" w:rsidRDefault="008241A6">
      <w:pPr>
        <w:rPr>
          <w:rFonts w:ascii="Tahoma" w:hAnsi="Tahoma" w:cs="Tahoma"/>
          <w:sz w:val="24"/>
          <w:szCs w:val="24"/>
        </w:rPr>
      </w:pPr>
    </w:p>
    <w:p w14:paraId="6A9E5123" w14:textId="77777777" w:rsidR="008241A6" w:rsidRDefault="008241A6">
      <w:pPr>
        <w:rPr>
          <w:rFonts w:ascii="Tahoma" w:hAnsi="Tahoma" w:cs="Tahoma"/>
          <w:sz w:val="24"/>
          <w:szCs w:val="24"/>
        </w:rPr>
      </w:pPr>
    </w:p>
    <w:p w14:paraId="28DAD930" w14:textId="77777777" w:rsidR="008241A6" w:rsidRDefault="008241A6">
      <w:pPr>
        <w:rPr>
          <w:rFonts w:ascii="Tahoma" w:hAnsi="Tahoma" w:cs="Tahoma"/>
          <w:sz w:val="24"/>
          <w:szCs w:val="24"/>
        </w:rPr>
      </w:pPr>
    </w:p>
    <w:p w14:paraId="76F12223" w14:textId="77777777" w:rsidR="008241A6" w:rsidRDefault="008241A6">
      <w:pPr>
        <w:rPr>
          <w:rFonts w:ascii="Tahoma" w:hAnsi="Tahoma" w:cs="Tahoma"/>
          <w:sz w:val="24"/>
          <w:szCs w:val="24"/>
        </w:rPr>
      </w:pPr>
    </w:p>
    <w:p w14:paraId="6AA96130" w14:textId="77777777" w:rsidR="008241A6" w:rsidRDefault="008241A6">
      <w:pPr>
        <w:rPr>
          <w:rFonts w:ascii="Tahoma" w:hAnsi="Tahoma" w:cs="Tahoma"/>
          <w:sz w:val="24"/>
          <w:szCs w:val="24"/>
        </w:rPr>
      </w:pPr>
    </w:p>
    <w:p w14:paraId="1A4487CC" w14:textId="77777777" w:rsidR="008241A6" w:rsidRDefault="008241A6">
      <w:pPr>
        <w:rPr>
          <w:rFonts w:ascii="Tahoma" w:hAnsi="Tahoma" w:cs="Tahoma"/>
          <w:sz w:val="24"/>
          <w:szCs w:val="24"/>
        </w:rPr>
      </w:pPr>
    </w:p>
    <w:p w14:paraId="58EE0101" w14:textId="77777777" w:rsidR="008241A6" w:rsidRDefault="008241A6">
      <w:pPr>
        <w:rPr>
          <w:rFonts w:ascii="Tahoma" w:hAnsi="Tahoma" w:cs="Tahoma"/>
          <w:sz w:val="24"/>
          <w:szCs w:val="24"/>
        </w:rPr>
      </w:pPr>
    </w:p>
    <w:p w14:paraId="27E1C91D" w14:textId="77777777" w:rsidR="008241A6" w:rsidRDefault="008241A6">
      <w:pPr>
        <w:rPr>
          <w:rFonts w:ascii="Tahoma" w:hAnsi="Tahoma" w:cs="Tahoma"/>
          <w:sz w:val="24"/>
          <w:szCs w:val="24"/>
        </w:rPr>
      </w:pPr>
    </w:p>
    <w:p w14:paraId="57F217CF" w14:textId="603C5B3B" w:rsidR="004F5DDA" w:rsidRDefault="008241A6" w:rsidP="004F5DDA">
      <w:pPr>
        <w:spacing w:after="160" w:line="259" w:lineRule="auto"/>
        <w:rPr>
          <w:rFonts w:ascii="Tahoma" w:hAnsi="Tahoma" w:cs="Tahoma"/>
          <w:b/>
          <w:sz w:val="24"/>
          <w:szCs w:val="24"/>
        </w:rPr>
      </w:pPr>
      <w:r w:rsidRPr="005F25E5">
        <w:rPr>
          <w:rFonts w:ascii="Tahoma" w:hAnsi="Tahoma" w:cs="Tahoma"/>
          <w:b/>
          <w:sz w:val="24"/>
          <w:szCs w:val="24"/>
        </w:rPr>
        <w:t>1</w:t>
      </w:r>
      <w:r w:rsidR="003616CF">
        <w:rPr>
          <w:rFonts w:ascii="Tahoma" w:hAnsi="Tahoma" w:cs="Tahoma"/>
          <w:b/>
          <w:sz w:val="24"/>
          <w:szCs w:val="24"/>
        </w:rPr>
        <w:t>6</w:t>
      </w:r>
      <w:r w:rsidRPr="005F25E5">
        <w:rPr>
          <w:rFonts w:ascii="Tahoma" w:hAnsi="Tahoma" w:cs="Tahoma"/>
          <w:b/>
          <w:sz w:val="24"/>
          <w:szCs w:val="24"/>
        </w:rPr>
        <w:tab/>
      </w:r>
      <w:r>
        <w:rPr>
          <w:rFonts w:ascii="Tahoma" w:hAnsi="Tahoma" w:cs="Tahoma"/>
          <w:b/>
          <w:sz w:val="24"/>
          <w:szCs w:val="24"/>
        </w:rPr>
        <w:t>Prior Year Restatement</w:t>
      </w:r>
    </w:p>
    <w:p w14:paraId="6EA7A456" w14:textId="0985C7BA" w:rsidR="00D15424" w:rsidRPr="004F5DDA" w:rsidRDefault="00D15424" w:rsidP="004F5DDA">
      <w:pPr>
        <w:spacing w:after="160" w:line="259" w:lineRule="auto"/>
        <w:ind w:left="720"/>
        <w:rPr>
          <w:rFonts w:ascii="Tahoma" w:hAnsi="Tahoma" w:cs="Tahoma"/>
          <w:b/>
          <w:sz w:val="24"/>
          <w:szCs w:val="24"/>
        </w:rPr>
      </w:pPr>
      <w:r w:rsidRPr="009D4CAC">
        <w:rPr>
          <w:rFonts w:ascii="Tahoma" w:hAnsi="Tahoma" w:cs="Tahoma"/>
          <w:sz w:val="24"/>
          <w:szCs w:val="24"/>
        </w:rPr>
        <w:t>During the financial year 2023-24, we conducted an extensive review of our VAT treatment of transactions</w:t>
      </w:r>
      <w:r w:rsidR="00611C05">
        <w:rPr>
          <w:rFonts w:ascii="Tahoma" w:hAnsi="Tahoma" w:cs="Tahoma"/>
          <w:sz w:val="24"/>
          <w:szCs w:val="24"/>
        </w:rPr>
        <w:t xml:space="preserve"> with our related charity Sight Scotland</w:t>
      </w:r>
      <w:r w:rsidRPr="009D4CAC">
        <w:rPr>
          <w:rFonts w:ascii="Tahoma" w:hAnsi="Tahoma" w:cs="Tahoma"/>
          <w:sz w:val="24"/>
          <w:szCs w:val="24"/>
        </w:rPr>
        <w:t>. During this investigation, we found that transactions between</w:t>
      </w:r>
      <w:r w:rsidR="003616CF" w:rsidRPr="009D4CAC">
        <w:rPr>
          <w:rFonts w:ascii="Tahoma" w:hAnsi="Tahoma" w:cs="Tahoma"/>
          <w:sz w:val="24"/>
          <w:szCs w:val="24"/>
        </w:rPr>
        <w:t xml:space="preserve"> </w:t>
      </w:r>
      <w:r w:rsidR="009D4CAC" w:rsidRPr="009D4CAC">
        <w:rPr>
          <w:rFonts w:ascii="Tahoma" w:hAnsi="Tahoma" w:cs="Tahoma"/>
          <w:sz w:val="24"/>
          <w:szCs w:val="24"/>
        </w:rPr>
        <w:t>the two charities</w:t>
      </w:r>
      <w:r w:rsidRPr="009D4CAC">
        <w:rPr>
          <w:rFonts w:ascii="Tahoma" w:hAnsi="Tahoma" w:cs="Tahoma"/>
          <w:sz w:val="24"/>
          <w:szCs w:val="24"/>
        </w:rPr>
        <w:t>, consisting of administrative, maintenance, and marketing support, should be treated as VATable transactions.</w:t>
      </w:r>
    </w:p>
    <w:p w14:paraId="305860D1" w14:textId="77777777" w:rsidR="00D15424" w:rsidRPr="00D15424" w:rsidRDefault="00D15424" w:rsidP="00D15424">
      <w:pPr>
        <w:spacing w:before="100" w:beforeAutospacing="1" w:after="100" w:afterAutospacing="1"/>
        <w:ind w:left="720"/>
        <w:rPr>
          <w:rFonts w:ascii="Tahoma" w:hAnsi="Tahoma" w:cs="Tahoma"/>
          <w:sz w:val="24"/>
          <w:szCs w:val="24"/>
        </w:rPr>
      </w:pPr>
      <w:r w:rsidRPr="00D15424">
        <w:rPr>
          <w:rFonts w:ascii="Tahoma" w:hAnsi="Tahoma" w:cs="Tahoma"/>
          <w:sz w:val="24"/>
          <w:szCs w:val="24"/>
        </w:rPr>
        <w:t>The error relates to previously reported financial statements. As this error is considered fundamental to the reported performance of the company, the comparative information has been restated. The restatement is as follows:</w:t>
      </w:r>
    </w:p>
    <w:p w14:paraId="49870938" w14:textId="07F70E6A" w:rsidR="00D15424" w:rsidRPr="00D15424" w:rsidRDefault="00D15424" w:rsidP="00D15424">
      <w:pPr>
        <w:spacing w:before="100" w:beforeAutospacing="1" w:after="100" w:afterAutospacing="1"/>
        <w:ind w:left="720"/>
        <w:rPr>
          <w:rFonts w:ascii="Tahoma" w:hAnsi="Tahoma" w:cs="Tahoma"/>
          <w:sz w:val="24"/>
          <w:szCs w:val="24"/>
        </w:rPr>
      </w:pPr>
      <w:r w:rsidRPr="00D15424">
        <w:rPr>
          <w:rFonts w:ascii="Tahoma" w:hAnsi="Tahoma" w:cs="Tahoma"/>
          <w:sz w:val="24"/>
          <w:szCs w:val="24"/>
        </w:rPr>
        <w:t>The intercompany balance due to Sight Scotland has been increased by £</w:t>
      </w:r>
      <w:r w:rsidR="00836021">
        <w:rPr>
          <w:rFonts w:ascii="Tahoma" w:hAnsi="Tahoma" w:cs="Tahoma"/>
          <w:sz w:val="24"/>
          <w:szCs w:val="24"/>
        </w:rPr>
        <w:t>418</w:t>
      </w:r>
      <w:r w:rsidRPr="00D15424">
        <w:rPr>
          <w:rFonts w:ascii="Tahoma" w:hAnsi="Tahoma" w:cs="Tahoma"/>
          <w:sz w:val="24"/>
          <w:szCs w:val="24"/>
        </w:rPr>
        <w:t>,</w:t>
      </w:r>
      <w:r w:rsidR="00836021">
        <w:rPr>
          <w:rFonts w:ascii="Tahoma" w:hAnsi="Tahoma" w:cs="Tahoma"/>
          <w:sz w:val="24"/>
          <w:szCs w:val="24"/>
        </w:rPr>
        <w:t>000</w:t>
      </w:r>
      <w:r w:rsidRPr="00D15424">
        <w:rPr>
          <w:rFonts w:ascii="Tahoma" w:hAnsi="Tahoma" w:cs="Tahoma"/>
          <w:sz w:val="24"/>
          <w:szCs w:val="24"/>
        </w:rPr>
        <w:t xml:space="preserve"> which is the calculated undercharge of VAT resulting from using the wrong rate over the period from FY 2020/21 to FY 2022/23</w:t>
      </w:r>
      <w:r w:rsidR="00836021">
        <w:rPr>
          <w:rFonts w:ascii="Tahoma" w:hAnsi="Tahoma" w:cs="Tahoma"/>
          <w:sz w:val="24"/>
          <w:szCs w:val="24"/>
        </w:rPr>
        <w:t xml:space="preserve"> including the expected interest payment to HMRC.</w:t>
      </w:r>
    </w:p>
    <w:p w14:paraId="7C5ACA8A" w14:textId="7D8857C8" w:rsidR="008241A6" w:rsidRDefault="004F5DDA" w:rsidP="00D15424">
      <w:pPr>
        <w:pStyle w:val="Default"/>
        <w:rPr>
          <w:sz w:val="23"/>
          <w:szCs w:val="23"/>
        </w:rPr>
      </w:pPr>
      <w:r>
        <w:rPr>
          <w:sz w:val="23"/>
          <w:szCs w:val="23"/>
        </w:rPr>
        <w:tab/>
      </w:r>
    </w:p>
    <w:p w14:paraId="3E2795E2" w14:textId="77777777" w:rsidR="00D15424" w:rsidRDefault="00D15424" w:rsidP="00D15424">
      <w:pPr>
        <w:pStyle w:val="Default"/>
        <w:rPr>
          <w:sz w:val="23"/>
          <w:szCs w:val="23"/>
        </w:rPr>
      </w:pPr>
    </w:p>
    <w:p w14:paraId="18A826E9" w14:textId="77777777" w:rsidR="00D15424" w:rsidRDefault="00D15424" w:rsidP="00D15424">
      <w:pPr>
        <w:pStyle w:val="Default"/>
        <w:rPr>
          <w:sz w:val="23"/>
          <w:szCs w:val="23"/>
        </w:rPr>
      </w:pPr>
    </w:p>
    <w:p w14:paraId="68A8FEA1" w14:textId="77777777" w:rsidR="00D15424" w:rsidRDefault="00D15424" w:rsidP="00D15424">
      <w:pPr>
        <w:pStyle w:val="Default"/>
        <w:rPr>
          <w:sz w:val="23"/>
          <w:szCs w:val="23"/>
        </w:rPr>
      </w:pPr>
    </w:p>
    <w:p w14:paraId="4465058C" w14:textId="77777777" w:rsidR="00915808" w:rsidRDefault="00915808" w:rsidP="00D15424">
      <w:pPr>
        <w:pStyle w:val="Default"/>
        <w:rPr>
          <w:sz w:val="23"/>
          <w:szCs w:val="23"/>
        </w:rPr>
      </w:pPr>
    </w:p>
    <w:p w14:paraId="678EC00A" w14:textId="77777777" w:rsidR="00D15424" w:rsidRDefault="00D15424" w:rsidP="00D15424">
      <w:pPr>
        <w:pStyle w:val="Default"/>
        <w:rPr>
          <w:sz w:val="23"/>
          <w:szCs w:val="23"/>
        </w:rPr>
      </w:pPr>
    </w:p>
    <w:p w14:paraId="49787B37" w14:textId="77777777" w:rsidR="00752FD9" w:rsidRDefault="00752FD9" w:rsidP="008241A6">
      <w:pPr>
        <w:pStyle w:val="Default"/>
        <w:rPr>
          <w:sz w:val="23"/>
          <w:szCs w:val="23"/>
        </w:rPr>
      </w:pPr>
    </w:p>
    <w:p w14:paraId="45B30A06" w14:textId="77777777" w:rsidR="00864F84" w:rsidRPr="005F25E5" w:rsidRDefault="00864F84" w:rsidP="00864F84">
      <w:pPr>
        <w:outlineLvl w:val="0"/>
        <w:rPr>
          <w:rFonts w:ascii="Tahoma" w:hAnsi="Tahoma" w:cs="Tahoma"/>
          <w:b/>
          <w:sz w:val="24"/>
          <w:szCs w:val="24"/>
        </w:rPr>
      </w:pPr>
      <w:r w:rsidRPr="005F25E5">
        <w:rPr>
          <w:rFonts w:ascii="Tahoma" w:hAnsi="Tahoma" w:cs="Tahoma"/>
          <w:b/>
          <w:sz w:val="24"/>
          <w:szCs w:val="24"/>
        </w:rPr>
        <w:lastRenderedPageBreak/>
        <w:t>NOTES TO THE FINANCIAL STATEMENTS (continued)</w:t>
      </w:r>
    </w:p>
    <w:p w14:paraId="76B981BC" w14:textId="77777777" w:rsidR="00864F84" w:rsidRDefault="00864F84" w:rsidP="008241A6">
      <w:pPr>
        <w:autoSpaceDE w:val="0"/>
        <w:autoSpaceDN w:val="0"/>
        <w:adjustRightInd w:val="0"/>
        <w:rPr>
          <w:rFonts w:ascii="Tahoma" w:hAnsi="Tahoma" w:cs="Tahoma"/>
          <w:b/>
          <w:bCs/>
          <w:color w:val="000000"/>
          <w:sz w:val="23"/>
          <w:szCs w:val="23"/>
        </w:rPr>
      </w:pPr>
    </w:p>
    <w:p w14:paraId="706B5665" w14:textId="5B556967" w:rsidR="008241A6" w:rsidRDefault="008241A6" w:rsidP="008241A6">
      <w:pPr>
        <w:autoSpaceDE w:val="0"/>
        <w:autoSpaceDN w:val="0"/>
        <w:adjustRightInd w:val="0"/>
        <w:rPr>
          <w:rFonts w:ascii="Tahoma" w:hAnsi="Tahoma" w:cs="Tahoma"/>
          <w:b/>
          <w:bCs/>
          <w:color w:val="000000"/>
          <w:sz w:val="23"/>
          <w:szCs w:val="23"/>
        </w:rPr>
      </w:pPr>
      <w:r w:rsidRPr="008241A6">
        <w:rPr>
          <w:rFonts w:ascii="Tahoma" w:hAnsi="Tahoma" w:cs="Tahoma"/>
          <w:b/>
          <w:bCs/>
          <w:color w:val="000000"/>
          <w:sz w:val="23"/>
          <w:szCs w:val="23"/>
        </w:rPr>
        <w:t>Statement of Financial Activities – restatement</w:t>
      </w:r>
    </w:p>
    <w:p w14:paraId="2FF79A85" w14:textId="77777777" w:rsidR="00752FD9" w:rsidRDefault="00752FD9" w:rsidP="008241A6">
      <w:pPr>
        <w:autoSpaceDE w:val="0"/>
        <w:autoSpaceDN w:val="0"/>
        <w:adjustRightInd w:val="0"/>
        <w:rPr>
          <w:rFonts w:ascii="Tahoma" w:hAnsi="Tahoma" w:cs="Tahoma"/>
          <w:b/>
          <w:bCs/>
          <w:color w:val="000000"/>
          <w:sz w:val="23"/>
          <w:szCs w:val="23"/>
        </w:rPr>
      </w:pPr>
    </w:p>
    <w:tbl>
      <w:tblPr>
        <w:tblStyle w:val="TableGrid"/>
        <w:tblW w:w="0" w:type="auto"/>
        <w:tblLook w:val="04A0" w:firstRow="1" w:lastRow="0" w:firstColumn="1" w:lastColumn="0" w:noHBand="0" w:noVBand="1"/>
      </w:tblPr>
      <w:tblGrid>
        <w:gridCol w:w="4207"/>
        <w:gridCol w:w="768"/>
        <w:gridCol w:w="981"/>
        <w:gridCol w:w="1262"/>
        <w:gridCol w:w="1798"/>
      </w:tblGrid>
      <w:tr w:rsidR="00752FD9" w14:paraId="15CDFCA7" w14:textId="77777777" w:rsidTr="00DC387F">
        <w:tc>
          <w:tcPr>
            <w:tcW w:w="4207" w:type="dxa"/>
          </w:tcPr>
          <w:p w14:paraId="56AD9D20" w14:textId="77777777" w:rsidR="00752FD9" w:rsidRDefault="00752FD9" w:rsidP="008241A6">
            <w:pPr>
              <w:autoSpaceDE w:val="0"/>
              <w:autoSpaceDN w:val="0"/>
              <w:adjustRightInd w:val="0"/>
              <w:rPr>
                <w:rFonts w:ascii="Tahoma" w:hAnsi="Tahoma" w:cs="Tahoma"/>
                <w:b/>
                <w:bCs/>
                <w:color w:val="000000"/>
                <w:sz w:val="23"/>
                <w:szCs w:val="23"/>
              </w:rPr>
            </w:pPr>
          </w:p>
        </w:tc>
        <w:tc>
          <w:tcPr>
            <w:tcW w:w="768" w:type="dxa"/>
          </w:tcPr>
          <w:p w14:paraId="5D71B37C" w14:textId="2FF79C09"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Note</w:t>
            </w:r>
          </w:p>
        </w:tc>
        <w:tc>
          <w:tcPr>
            <w:tcW w:w="981" w:type="dxa"/>
          </w:tcPr>
          <w:p w14:paraId="5517D207" w14:textId="77777777"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2023</w:t>
            </w:r>
          </w:p>
          <w:p w14:paraId="1434E3D4" w14:textId="77777777" w:rsidR="00752FD9" w:rsidRDefault="00752FD9" w:rsidP="008241A6">
            <w:pPr>
              <w:autoSpaceDE w:val="0"/>
              <w:autoSpaceDN w:val="0"/>
              <w:adjustRightInd w:val="0"/>
              <w:rPr>
                <w:rFonts w:ascii="Tahoma" w:hAnsi="Tahoma" w:cs="Tahoma"/>
                <w:b/>
                <w:bCs/>
                <w:color w:val="000000"/>
                <w:sz w:val="23"/>
                <w:szCs w:val="23"/>
              </w:rPr>
            </w:pPr>
          </w:p>
          <w:p w14:paraId="6DFF743C" w14:textId="4484E600"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£000</w:t>
            </w:r>
          </w:p>
        </w:tc>
        <w:tc>
          <w:tcPr>
            <w:tcW w:w="1262" w:type="dxa"/>
          </w:tcPr>
          <w:p w14:paraId="23CAFF9C" w14:textId="77777777"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 xml:space="preserve">2023 </w:t>
            </w:r>
          </w:p>
          <w:p w14:paraId="07588EF1" w14:textId="77777777"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Restated</w:t>
            </w:r>
          </w:p>
          <w:p w14:paraId="7C1B19FA" w14:textId="2E39C20E"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£000</w:t>
            </w:r>
          </w:p>
        </w:tc>
        <w:tc>
          <w:tcPr>
            <w:tcW w:w="1798" w:type="dxa"/>
          </w:tcPr>
          <w:p w14:paraId="4E28C7DC" w14:textId="77777777"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Prior Year Restatement</w:t>
            </w:r>
          </w:p>
          <w:p w14:paraId="36C09983" w14:textId="4B88030A" w:rsidR="00752FD9" w:rsidRDefault="00752FD9" w:rsidP="008241A6">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£000</w:t>
            </w:r>
          </w:p>
        </w:tc>
      </w:tr>
      <w:tr w:rsidR="00752FD9" w14:paraId="7E0BDA35" w14:textId="77777777" w:rsidTr="00DC387F">
        <w:tc>
          <w:tcPr>
            <w:tcW w:w="4207" w:type="dxa"/>
          </w:tcPr>
          <w:p w14:paraId="1A623FC7" w14:textId="1E97FA50" w:rsidR="00752FD9" w:rsidRPr="00DC387F" w:rsidRDefault="00752FD9" w:rsidP="008241A6">
            <w:pPr>
              <w:autoSpaceDE w:val="0"/>
              <w:autoSpaceDN w:val="0"/>
              <w:adjustRightInd w:val="0"/>
              <w:rPr>
                <w:rFonts w:ascii="Tahoma" w:hAnsi="Tahoma" w:cs="Tahoma"/>
                <w:color w:val="000000"/>
                <w:sz w:val="23"/>
                <w:szCs w:val="23"/>
              </w:rPr>
            </w:pPr>
            <w:r w:rsidRPr="00752FD9">
              <w:rPr>
                <w:rFonts w:ascii="Tahoma" w:hAnsi="Tahoma" w:cs="Tahoma"/>
                <w:color w:val="000000"/>
                <w:sz w:val="23"/>
                <w:szCs w:val="23"/>
              </w:rPr>
              <w:t>Expenses</w:t>
            </w:r>
            <w:r>
              <w:rPr>
                <w:rFonts w:ascii="Tahoma" w:hAnsi="Tahoma" w:cs="Tahoma"/>
                <w:color w:val="000000"/>
                <w:sz w:val="23"/>
                <w:szCs w:val="23"/>
              </w:rPr>
              <w:t>:</w:t>
            </w:r>
            <w:r w:rsidRPr="00752FD9">
              <w:rPr>
                <w:rFonts w:ascii="Tahoma" w:hAnsi="Tahoma" w:cs="Tahoma"/>
                <w:color w:val="000000"/>
                <w:sz w:val="23"/>
                <w:szCs w:val="23"/>
              </w:rPr>
              <w:t xml:space="preserve"> Central and Outreach Services</w:t>
            </w:r>
          </w:p>
        </w:tc>
        <w:tc>
          <w:tcPr>
            <w:tcW w:w="768" w:type="dxa"/>
          </w:tcPr>
          <w:p w14:paraId="4635761B" w14:textId="5EF98B66" w:rsidR="00752FD9" w:rsidRPr="00DC387F" w:rsidRDefault="00752FD9" w:rsidP="008241A6">
            <w:pPr>
              <w:autoSpaceDE w:val="0"/>
              <w:autoSpaceDN w:val="0"/>
              <w:adjustRightInd w:val="0"/>
              <w:rPr>
                <w:rFonts w:ascii="Tahoma" w:hAnsi="Tahoma" w:cs="Tahoma"/>
                <w:color w:val="000000"/>
                <w:sz w:val="23"/>
                <w:szCs w:val="23"/>
              </w:rPr>
            </w:pPr>
            <w:r w:rsidRPr="00DC387F">
              <w:rPr>
                <w:rFonts w:ascii="Tahoma" w:hAnsi="Tahoma" w:cs="Tahoma"/>
                <w:color w:val="000000"/>
                <w:sz w:val="23"/>
                <w:szCs w:val="23"/>
              </w:rPr>
              <w:t>3</w:t>
            </w:r>
          </w:p>
        </w:tc>
        <w:tc>
          <w:tcPr>
            <w:tcW w:w="981" w:type="dxa"/>
          </w:tcPr>
          <w:p w14:paraId="0C00C839" w14:textId="76865F5C" w:rsidR="00752FD9" w:rsidRPr="00DC387F" w:rsidRDefault="00752FD9" w:rsidP="008241A6">
            <w:pPr>
              <w:autoSpaceDE w:val="0"/>
              <w:autoSpaceDN w:val="0"/>
              <w:adjustRightInd w:val="0"/>
              <w:rPr>
                <w:rFonts w:ascii="Tahoma" w:hAnsi="Tahoma" w:cs="Tahoma"/>
                <w:color w:val="000000"/>
                <w:sz w:val="23"/>
                <w:szCs w:val="23"/>
              </w:rPr>
            </w:pPr>
            <w:r w:rsidRPr="00DC387F">
              <w:rPr>
                <w:rFonts w:ascii="Tahoma" w:hAnsi="Tahoma" w:cs="Tahoma"/>
                <w:color w:val="000000"/>
                <w:sz w:val="23"/>
                <w:szCs w:val="23"/>
              </w:rPr>
              <w:t>2,545</w:t>
            </w:r>
          </w:p>
        </w:tc>
        <w:tc>
          <w:tcPr>
            <w:tcW w:w="1262" w:type="dxa"/>
          </w:tcPr>
          <w:p w14:paraId="150DE117" w14:textId="59BC6543" w:rsidR="00752FD9" w:rsidRPr="00DC387F" w:rsidRDefault="00DC387F" w:rsidP="008241A6">
            <w:pPr>
              <w:autoSpaceDE w:val="0"/>
              <w:autoSpaceDN w:val="0"/>
              <w:adjustRightInd w:val="0"/>
              <w:rPr>
                <w:rFonts w:ascii="Tahoma" w:hAnsi="Tahoma" w:cs="Tahoma"/>
                <w:color w:val="000000"/>
                <w:sz w:val="23"/>
                <w:szCs w:val="23"/>
              </w:rPr>
            </w:pPr>
            <w:r w:rsidRPr="00DC387F">
              <w:rPr>
                <w:rFonts w:ascii="Tahoma" w:hAnsi="Tahoma" w:cs="Tahoma"/>
                <w:color w:val="000000"/>
                <w:sz w:val="23"/>
                <w:szCs w:val="23"/>
              </w:rPr>
              <w:t>2,6</w:t>
            </w:r>
            <w:r w:rsidR="00836021">
              <w:rPr>
                <w:rFonts w:ascii="Tahoma" w:hAnsi="Tahoma" w:cs="Tahoma"/>
                <w:color w:val="000000"/>
                <w:sz w:val="23"/>
                <w:szCs w:val="23"/>
              </w:rPr>
              <w:t>8</w:t>
            </w:r>
            <w:r w:rsidR="009D4CAC">
              <w:rPr>
                <w:rFonts w:ascii="Tahoma" w:hAnsi="Tahoma" w:cs="Tahoma"/>
                <w:color w:val="000000"/>
                <w:sz w:val="23"/>
                <w:szCs w:val="23"/>
              </w:rPr>
              <w:t>3</w:t>
            </w:r>
          </w:p>
        </w:tc>
        <w:tc>
          <w:tcPr>
            <w:tcW w:w="1798" w:type="dxa"/>
          </w:tcPr>
          <w:p w14:paraId="5080F38A" w14:textId="42E34767" w:rsidR="00752FD9" w:rsidRPr="00DC387F" w:rsidRDefault="00DC387F" w:rsidP="008241A6">
            <w:pPr>
              <w:autoSpaceDE w:val="0"/>
              <w:autoSpaceDN w:val="0"/>
              <w:adjustRightInd w:val="0"/>
              <w:rPr>
                <w:rFonts w:ascii="Tahoma" w:hAnsi="Tahoma" w:cs="Tahoma"/>
                <w:color w:val="000000"/>
                <w:sz w:val="23"/>
                <w:szCs w:val="23"/>
              </w:rPr>
            </w:pPr>
            <w:r w:rsidRPr="00DC387F">
              <w:rPr>
                <w:rFonts w:ascii="Tahoma" w:hAnsi="Tahoma" w:cs="Tahoma"/>
                <w:color w:val="000000"/>
                <w:sz w:val="23"/>
                <w:szCs w:val="23"/>
              </w:rPr>
              <w:t>(1</w:t>
            </w:r>
            <w:r w:rsidR="00836021">
              <w:rPr>
                <w:rFonts w:ascii="Tahoma" w:hAnsi="Tahoma" w:cs="Tahoma"/>
                <w:color w:val="000000"/>
                <w:sz w:val="23"/>
                <w:szCs w:val="23"/>
              </w:rPr>
              <w:t>3</w:t>
            </w:r>
            <w:r w:rsidR="009D4CAC">
              <w:rPr>
                <w:rFonts w:ascii="Tahoma" w:hAnsi="Tahoma" w:cs="Tahoma"/>
                <w:color w:val="000000"/>
                <w:sz w:val="23"/>
                <w:szCs w:val="23"/>
              </w:rPr>
              <w:t>8</w:t>
            </w:r>
            <w:r w:rsidRPr="00DC387F">
              <w:rPr>
                <w:rFonts w:ascii="Tahoma" w:hAnsi="Tahoma" w:cs="Tahoma"/>
                <w:color w:val="000000"/>
                <w:sz w:val="23"/>
                <w:szCs w:val="23"/>
              </w:rPr>
              <w:t>)</w:t>
            </w:r>
          </w:p>
        </w:tc>
      </w:tr>
    </w:tbl>
    <w:p w14:paraId="2C448A8E" w14:textId="628F2139" w:rsidR="00752FD9" w:rsidRDefault="00752FD9" w:rsidP="008241A6">
      <w:pPr>
        <w:autoSpaceDE w:val="0"/>
        <w:autoSpaceDN w:val="0"/>
        <w:adjustRightInd w:val="0"/>
        <w:rPr>
          <w:rFonts w:ascii="Tahoma" w:hAnsi="Tahoma" w:cs="Tahoma"/>
          <w:b/>
          <w:bCs/>
          <w:color w:val="000000"/>
          <w:sz w:val="23"/>
          <w:szCs w:val="23"/>
        </w:rPr>
      </w:pPr>
    </w:p>
    <w:p w14:paraId="34D66C9C" w14:textId="77777777" w:rsidR="008241A6" w:rsidRDefault="008241A6" w:rsidP="008241A6">
      <w:pPr>
        <w:autoSpaceDE w:val="0"/>
        <w:autoSpaceDN w:val="0"/>
        <w:adjustRightInd w:val="0"/>
        <w:rPr>
          <w:rFonts w:ascii="Tahoma" w:hAnsi="Tahoma" w:cs="Tahoma"/>
          <w:b/>
          <w:bCs/>
          <w:color w:val="000000"/>
          <w:sz w:val="23"/>
          <w:szCs w:val="23"/>
        </w:rPr>
      </w:pPr>
    </w:p>
    <w:p w14:paraId="185D6FF7" w14:textId="4B835A94" w:rsidR="008241A6" w:rsidRDefault="008241A6" w:rsidP="008241A6">
      <w:pPr>
        <w:autoSpaceDE w:val="0"/>
        <w:autoSpaceDN w:val="0"/>
        <w:adjustRightInd w:val="0"/>
        <w:rPr>
          <w:rFonts w:ascii="Tahoma" w:hAnsi="Tahoma" w:cs="Tahoma"/>
          <w:b/>
          <w:bCs/>
          <w:color w:val="000000"/>
          <w:sz w:val="23"/>
          <w:szCs w:val="23"/>
        </w:rPr>
      </w:pPr>
      <w:r w:rsidRPr="008241A6">
        <w:rPr>
          <w:rFonts w:ascii="Tahoma" w:hAnsi="Tahoma" w:cs="Tahoma"/>
          <w:b/>
          <w:bCs/>
          <w:color w:val="000000"/>
          <w:sz w:val="23"/>
          <w:szCs w:val="23"/>
        </w:rPr>
        <w:t>Balance Sheet - restatement</w:t>
      </w:r>
    </w:p>
    <w:p w14:paraId="48A06ED2" w14:textId="77777777" w:rsidR="008241A6" w:rsidRPr="008241A6" w:rsidRDefault="008241A6" w:rsidP="008241A6">
      <w:pPr>
        <w:autoSpaceDE w:val="0"/>
        <w:autoSpaceDN w:val="0"/>
        <w:adjustRightInd w:val="0"/>
        <w:rPr>
          <w:rFonts w:ascii="Tahoma" w:hAnsi="Tahoma" w:cs="Tahoma"/>
          <w:b/>
          <w:bCs/>
          <w:color w:val="000000"/>
          <w:sz w:val="23"/>
          <w:szCs w:val="23"/>
        </w:rPr>
      </w:pPr>
    </w:p>
    <w:tbl>
      <w:tblPr>
        <w:tblStyle w:val="TableGrid"/>
        <w:tblW w:w="0" w:type="auto"/>
        <w:tblLook w:val="04A0" w:firstRow="1" w:lastRow="0" w:firstColumn="1" w:lastColumn="0" w:noHBand="0" w:noVBand="1"/>
      </w:tblPr>
      <w:tblGrid>
        <w:gridCol w:w="4201"/>
        <w:gridCol w:w="768"/>
        <w:gridCol w:w="987"/>
        <w:gridCol w:w="1262"/>
        <w:gridCol w:w="1798"/>
      </w:tblGrid>
      <w:tr w:rsidR="00DC387F" w14:paraId="15D27158" w14:textId="77777777" w:rsidTr="003750E8">
        <w:tc>
          <w:tcPr>
            <w:tcW w:w="4390" w:type="dxa"/>
          </w:tcPr>
          <w:p w14:paraId="1FC1E805" w14:textId="77777777" w:rsidR="00DC387F" w:rsidRDefault="00DC387F" w:rsidP="003750E8">
            <w:pPr>
              <w:autoSpaceDE w:val="0"/>
              <w:autoSpaceDN w:val="0"/>
              <w:adjustRightInd w:val="0"/>
              <w:rPr>
                <w:rFonts w:ascii="Tahoma" w:hAnsi="Tahoma" w:cs="Tahoma"/>
                <w:b/>
                <w:bCs/>
                <w:color w:val="000000"/>
                <w:sz w:val="23"/>
                <w:szCs w:val="23"/>
              </w:rPr>
            </w:pPr>
          </w:p>
        </w:tc>
        <w:tc>
          <w:tcPr>
            <w:tcW w:w="567" w:type="dxa"/>
          </w:tcPr>
          <w:p w14:paraId="6CEECFAC"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Note</w:t>
            </w:r>
          </w:p>
        </w:tc>
        <w:tc>
          <w:tcPr>
            <w:tcW w:w="992" w:type="dxa"/>
          </w:tcPr>
          <w:p w14:paraId="20A1DABE"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2023</w:t>
            </w:r>
          </w:p>
          <w:p w14:paraId="7C517C2B" w14:textId="77777777" w:rsidR="00DC387F" w:rsidRDefault="00DC387F" w:rsidP="003750E8">
            <w:pPr>
              <w:autoSpaceDE w:val="0"/>
              <w:autoSpaceDN w:val="0"/>
              <w:adjustRightInd w:val="0"/>
              <w:rPr>
                <w:rFonts w:ascii="Tahoma" w:hAnsi="Tahoma" w:cs="Tahoma"/>
                <w:b/>
                <w:bCs/>
                <w:color w:val="000000"/>
                <w:sz w:val="23"/>
                <w:szCs w:val="23"/>
              </w:rPr>
            </w:pPr>
          </w:p>
          <w:p w14:paraId="5D1572F5"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£000</w:t>
            </w:r>
          </w:p>
        </w:tc>
        <w:tc>
          <w:tcPr>
            <w:tcW w:w="1263" w:type="dxa"/>
          </w:tcPr>
          <w:p w14:paraId="1AE80C3B"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 xml:space="preserve">2023 </w:t>
            </w:r>
          </w:p>
          <w:p w14:paraId="5329E423"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Restated</w:t>
            </w:r>
          </w:p>
          <w:p w14:paraId="0921EF1B"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£000</w:t>
            </w:r>
          </w:p>
        </w:tc>
        <w:tc>
          <w:tcPr>
            <w:tcW w:w="1804" w:type="dxa"/>
          </w:tcPr>
          <w:p w14:paraId="75DE90DC"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Prior Year Restatement</w:t>
            </w:r>
          </w:p>
          <w:p w14:paraId="76682EA5" w14:textId="77777777" w:rsidR="00DC387F" w:rsidRDefault="00DC387F" w:rsidP="003750E8">
            <w:pPr>
              <w:autoSpaceDE w:val="0"/>
              <w:autoSpaceDN w:val="0"/>
              <w:adjustRightInd w:val="0"/>
              <w:rPr>
                <w:rFonts w:ascii="Tahoma" w:hAnsi="Tahoma" w:cs="Tahoma"/>
                <w:b/>
                <w:bCs/>
                <w:color w:val="000000"/>
                <w:sz w:val="23"/>
                <w:szCs w:val="23"/>
              </w:rPr>
            </w:pPr>
            <w:r>
              <w:rPr>
                <w:rFonts w:ascii="Tahoma" w:hAnsi="Tahoma" w:cs="Tahoma"/>
                <w:b/>
                <w:bCs/>
                <w:color w:val="000000"/>
                <w:sz w:val="23"/>
                <w:szCs w:val="23"/>
              </w:rPr>
              <w:t>£000</w:t>
            </w:r>
          </w:p>
        </w:tc>
      </w:tr>
      <w:tr w:rsidR="00DC387F" w:rsidRPr="00DC387F" w14:paraId="0169513E" w14:textId="77777777" w:rsidTr="003750E8">
        <w:tc>
          <w:tcPr>
            <w:tcW w:w="4390" w:type="dxa"/>
          </w:tcPr>
          <w:p w14:paraId="45530B1E" w14:textId="23E9A4C5"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Creditor-</w:t>
            </w:r>
            <w:r w:rsidRPr="005F25E5">
              <w:rPr>
                <w:rFonts w:ascii="Tahoma" w:hAnsi="Tahoma" w:cs="Tahoma"/>
                <w:sz w:val="24"/>
                <w:szCs w:val="24"/>
              </w:rPr>
              <w:t xml:space="preserve"> Due to Sight Scotland</w:t>
            </w:r>
          </w:p>
        </w:tc>
        <w:tc>
          <w:tcPr>
            <w:tcW w:w="567" w:type="dxa"/>
          </w:tcPr>
          <w:p w14:paraId="1DDE690C" w14:textId="67975554"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9</w:t>
            </w:r>
          </w:p>
        </w:tc>
        <w:tc>
          <w:tcPr>
            <w:tcW w:w="992" w:type="dxa"/>
          </w:tcPr>
          <w:p w14:paraId="7870C174" w14:textId="1FEA9DE2"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381</w:t>
            </w:r>
          </w:p>
        </w:tc>
        <w:tc>
          <w:tcPr>
            <w:tcW w:w="1263" w:type="dxa"/>
          </w:tcPr>
          <w:p w14:paraId="18BA8604" w14:textId="17BDF3D1"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7</w:t>
            </w:r>
            <w:r w:rsidR="00836021">
              <w:rPr>
                <w:rFonts w:ascii="Tahoma" w:hAnsi="Tahoma" w:cs="Tahoma"/>
                <w:color w:val="000000"/>
                <w:sz w:val="23"/>
                <w:szCs w:val="23"/>
              </w:rPr>
              <w:t>99</w:t>
            </w:r>
          </w:p>
        </w:tc>
        <w:tc>
          <w:tcPr>
            <w:tcW w:w="1804" w:type="dxa"/>
          </w:tcPr>
          <w:p w14:paraId="46B3F921" w14:textId="50B9D232" w:rsidR="00DC387F" w:rsidRPr="00DC387F" w:rsidRDefault="00836021"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418</w:t>
            </w:r>
          </w:p>
        </w:tc>
      </w:tr>
      <w:tr w:rsidR="00DC387F" w:rsidRPr="00DC387F" w14:paraId="6A359F4D" w14:textId="77777777" w:rsidTr="003750E8">
        <w:tc>
          <w:tcPr>
            <w:tcW w:w="4390" w:type="dxa"/>
          </w:tcPr>
          <w:p w14:paraId="4A8EFD46" w14:textId="77777777" w:rsidR="00DC387F" w:rsidRDefault="00DC387F" w:rsidP="00DC387F">
            <w:pPr>
              <w:pStyle w:val="Default"/>
              <w:rPr>
                <w:sz w:val="23"/>
                <w:szCs w:val="23"/>
              </w:rPr>
            </w:pPr>
            <w:r>
              <w:rPr>
                <w:sz w:val="23"/>
                <w:szCs w:val="23"/>
              </w:rPr>
              <w:t xml:space="preserve">Unrestricted funds: General fund </w:t>
            </w:r>
          </w:p>
          <w:p w14:paraId="3546EDCD" w14:textId="77777777" w:rsidR="00DC387F" w:rsidRPr="00752FD9" w:rsidRDefault="00DC387F" w:rsidP="003750E8">
            <w:pPr>
              <w:autoSpaceDE w:val="0"/>
              <w:autoSpaceDN w:val="0"/>
              <w:adjustRightInd w:val="0"/>
              <w:rPr>
                <w:rFonts w:ascii="Tahoma" w:hAnsi="Tahoma" w:cs="Tahoma"/>
                <w:color w:val="000000"/>
                <w:sz w:val="23"/>
                <w:szCs w:val="23"/>
              </w:rPr>
            </w:pPr>
          </w:p>
        </w:tc>
        <w:tc>
          <w:tcPr>
            <w:tcW w:w="567" w:type="dxa"/>
          </w:tcPr>
          <w:p w14:paraId="7D1D9069" w14:textId="368A8AB6"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11</w:t>
            </w:r>
          </w:p>
        </w:tc>
        <w:tc>
          <w:tcPr>
            <w:tcW w:w="992" w:type="dxa"/>
          </w:tcPr>
          <w:p w14:paraId="7239FC29" w14:textId="0298CAFC"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56,113</w:t>
            </w:r>
          </w:p>
        </w:tc>
        <w:tc>
          <w:tcPr>
            <w:tcW w:w="1263" w:type="dxa"/>
          </w:tcPr>
          <w:p w14:paraId="358BA004" w14:textId="3CF71F23" w:rsidR="00DC387F" w:rsidRPr="00DC387F" w:rsidRDefault="00DC387F" w:rsidP="003750E8">
            <w:pPr>
              <w:autoSpaceDE w:val="0"/>
              <w:autoSpaceDN w:val="0"/>
              <w:adjustRightInd w:val="0"/>
              <w:rPr>
                <w:rFonts w:ascii="Tahoma" w:hAnsi="Tahoma" w:cs="Tahoma"/>
                <w:color w:val="000000"/>
                <w:sz w:val="23"/>
                <w:szCs w:val="23"/>
              </w:rPr>
            </w:pPr>
            <w:r w:rsidRPr="00836021">
              <w:rPr>
                <w:rFonts w:ascii="Tahoma" w:hAnsi="Tahoma" w:cs="Tahoma"/>
              </w:rPr>
              <w:t>55,</w:t>
            </w:r>
            <w:r w:rsidR="00836021" w:rsidRPr="00836021">
              <w:rPr>
                <w:rFonts w:ascii="Tahoma" w:hAnsi="Tahoma" w:cs="Tahoma"/>
              </w:rPr>
              <w:t>695</w:t>
            </w:r>
          </w:p>
        </w:tc>
        <w:tc>
          <w:tcPr>
            <w:tcW w:w="1804" w:type="dxa"/>
          </w:tcPr>
          <w:p w14:paraId="48867B51" w14:textId="581F9E6F" w:rsidR="00DC387F" w:rsidRPr="00DC387F" w:rsidRDefault="00DC387F" w:rsidP="003750E8">
            <w:pPr>
              <w:autoSpaceDE w:val="0"/>
              <w:autoSpaceDN w:val="0"/>
              <w:adjustRightInd w:val="0"/>
              <w:rPr>
                <w:rFonts w:ascii="Tahoma" w:hAnsi="Tahoma" w:cs="Tahoma"/>
                <w:color w:val="000000"/>
                <w:sz w:val="23"/>
                <w:szCs w:val="23"/>
              </w:rPr>
            </w:pPr>
            <w:r>
              <w:rPr>
                <w:rFonts w:ascii="Tahoma" w:hAnsi="Tahoma" w:cs="Tahoma"/>
                <w:color w:val="000000"/>
                <w:sz w:val="23"/>
                <w:szCs w:val="23"/>
              </w:rPr>
              <w:t>(</w:t>
            </w:r>
            <w:r w:rsidR="00836021">
              <w:rPr>
                <w:rFonts w:ascii="Tahoma" w:hAnsi="Tahoma" w:cs="Tahoma"/>
                <w:color w:val="000000"/>
                <w:sz w:val="23"/>
                <w:szCs w:val="23"/>
              </w:rPr>
              <w:t>418</w:t>
            </w:r>
            <w:r>
              <w:rPr>
                <w:rFonts w:ascii="Tahoma" w:hAnsi="Tahoma" w:cs="Tahoma"/>
                <w:color w:val="000000"/>
                <w:sz w:val="23"/>
                <w:szCs w:val="23"/>
              </w:rPr>
              <w:t>)</w:t>
            </w:r>
          </w:p>
        </w:tc>
      </w:tr>
    </w:tbl>
    <w:p w14:paraId="1560432D" w14:textId="77777777" w:rsidR="008241A6" w:rsidRPr="008241A6" w:rsidRDefault="008241A6" w:rsidP="008241A6">
      <w:pPr>
        <w:pStyle w:val="Default"/>
      </w:pPr>
    </w:p>
    <w:p w14:paraId="432319AD" w14:textId="525CFF78" w:rsidR="008241A6" w:rsidRPr="005F25E5" w:rsidRDefault="008241A6" w:rsidP="008241A6">
      <w:pPr>
        <w:ind w:left="720"/>
        <w:jc w:val="both"/>
        <w:rPr>
          <w:rFonts w:ascii="Tahoma" w:hAnsi="Tahoma" w:cs="Tahoma"/>
          <w:sz w:val="24"/>
          <w:szCs w:val="24"/>
        </w:rPr>
      </w:pPr>
    </w:p>
    <w:p w14:paraId="72BD9A39" w14:textId="296B0C6F" w:rsidR="008241A6" w:rsidRPr="00AE1F6E" w:rsidRDefault="008241A6">
      <w:pPr>
        <w:rPr>
          <w:rFonts w:ascii="Tahoma" w:hAnsi="Tahoma" w:cs="Tahoma"/>
          <w:sz w:val="24"/>
          <w:szCs w:val="24"/>
        </w:rPr>
      </w:pPr>
    </w:p>
    <w:sectPr w:rsidR="008241A6" w:rsidRPr="00AE1F6E" w:rsidSect="0034310F">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F9BE3" w14:textId="77777777" w:rsidR="000D7A92" w:rsidRDefault="000D7A92" w:rsidP="00193583">
      <w:r>
        <w:separator/>
      </w:r>
    </w:p>
  </w:endnote>
  <w:endnote w:type="continuationSeparator" w:id="0">
    <w:p w14:paraId="41CED6DF" w14:textId="77777777" w:rsidR="000D7A92" w:rsidRDefault="000D7A92" w:rsidP="0019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9435"/>
      <w:docPartObj>
        <w:docPartGallery w:val="Page Numbers (Bottom of Page)"/>
        <w:docPartUnique/>
      </w:docPartObj>
    </w:sdtPr>
    <w:sdtEndPr>
      <w:rPr>
        <w:noProof/>
      </w:rPr>
    </w:sdtEndPr>
    <w:sdtContent>
      <w:p w14:paraId="78C154F9" w14:textId="3D503A7C" w:rsidR="00894645" w:rsidRDefault="00894645">
        <w:pPr>
          <w:pStyle w:val="Footer"/>
          <w:jc w:val="center"/>
        </w:pPr>
        <w:r>
          <w:fldChar w:fldCharType="begin"/>
        </w:r>
        <w:r>
          <w:instrText xml:space="preserve"> PAGE   \* MERGEFORMAT </w:instrText>
        </w:r>
        <w:r>
          <w:fldChar w:fldCharType="separate"/>
        </w:r>
        <w:r w:rsidR="00A22BC5">
          <w:rPr>
            <w:noProof/>
          </w:rPr>
          <w:t>36</w:t>
        </w:r>
        <w:r>
          <w:rPr>
            <w:noProof/>
          </w:rPr>
          <w:fldChar w:fldCharType="end"/>
        </w:r>
      </w:p>
    </w:sdtContent>
  </w:sdt>
  <w:p w14:paraId="7D3A2024" w14:textId="7848229C" w:rsidR="00894645" w:rsidRDefault="00894645" w:rsidP="00F02017">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381789"/>
      <w:docPartObj>
        <w:docPartGallery w:val="Page Numbers (Bottom of Page)"/>
        <w:docPartUnique/>
      </w:docPartObj>
    </w:sdtPr>
    <w:sdtEndPr>
      <w:rPr>
        <w:noProof/>
      </w:rPr>
    </w:sdtEndPr>
    <w:sdtContent>
      <w:p w14:paraId="6F97989C" w14:textId="32A5C76D" w:rsidR="00894645" w:rsidRDefault="00894645">
        <w:pPr>
          <w:pStyle w:val="Footer"/>
          <w:jc w:val="center"/>
        </w:pPr>
        <w:r>
          <w:fldChar w:fldCharType="begin"/>
        </w:r>
        <w:r>
          <w:instrText xml:space="preserve"> PAGE   \* MERGEFORMAT </w:instrText>
        </w:r>
        <w:r>
          <w:fldChar w:fldCharType="separate"/>
        </w:r>
        <w:r w:rsidR="00A22BC5">
          <w:rPr>
            <w:noProof/>
          </w:rPr>
          <w:t>1</w:t>
        </w:r>
        <w:r>
          <w:rPr>
            <w:noProof/>
          </w:rPr>
          <w:fldChar w:fldCharType="end"/>
        </w:r>
      </w:p>
    </w:sdtContent>
  </w:sdt>
  <w:p w14:paraId="653EC804" w14:textId="77777777" w:rsidR="00894645" w:rsidRDefault="0089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C4FA" w14:textId="77777777" w:rsidR="000D7A92" w:rsidRDefault="000D7A92" w:rsidP="00193583">
      <w:r>
        <w:separator/>
      </w:r>
    </w:p>
  </w:footnote>
  <w:footnote w:type="continuationSeparator" w:id="0">
    <w:p w14:paraId="5F7731C9" w14:textId="77777777" w:rsidR="000D7A92" w:rsidRDefault="000D7A92" w:rsidP="0019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964" w:type="dxa"/>
      <w:tblLayout w:type="fixed"/>
      <w:tblLook w:val="01E0" w:firstRow="1" w:lastRow="1" w:firstColumn="1" w:lastColumn="1" w:noHBand="0" w:noVBand="0"/>
    </w:tblPr>
    <w:tblGrid>
      <w:gridCol w:w="4248"/>
      <w:gridCol w:w="5358"/>
      <w:gridCol w:w="5358"/>
    </w:tblGrid>
    <w:tr w:rsidR="00894645" w:rsidRPr="00AE0FA1" w14:paraId="4A06A5D3" w14:textId="44F66612" w:rsidTr="002B689C">
      <w:tc>
        <w:tcPr>
          <w:tcW w:w="4248" w:type="dxa"/>
          <w:shd w:val="clear" w:color="auto" w:fill="auto"/>
        </w:tcPr>
        <w:p w14:paraId="5FF76668" w14:textId="77777777" w:rsidR="00894645" w:rsidRPr="00AE0FA1" w:rsidRDefault="00894645" w:rsidP="0034310F">
          <w:pPr>
            <w:pStyle w:val="Header"/>
            <w:tabs>
              <w:tab w:val="right" w:pos="4032"/>
            </w:tabs>
            <w:rPr>
              <w:rFonts w:ascii="Arial" w:hAnsi="Arial" w:cs="Arial"/>
              <w:lang w:val="en"/>
            </w:rPr>
          </w:pPr>
          <w:r w:rsidRPr="00AE0FA1">
            <w:rPr>
              <w:rFonts w:ascii="Arial" w:hAnsi="Arial" w:cs="Arial"/>
              <w:lang w:val="en"/>
            </w:rPr>
            <w:t>Report and Financial Statements</w:t>
          </w:r>
        </w:p>
      </w:tc>
      <w:tc>
        <w:tcPr>
          <w:tcW w:w="5358" w:type="dxa"/>
          <w:vMerge w:val="restart"/>
          <w:shd w:val="clear" w:color="auto" w:fill="auto"/>
        </w:tcPr>
        <w:p w14:paraId="31209526" w14:textId="7920DEB6" w:rsidR="00894645" w:rsidRPr="00AE0FA1" w:rsidRDefault="00894645" w:rsidP="0034310F">
          <w:pPr>
            <w:pStyle w:val="Header"/>
            <w:ind w:right="34"/>
            <w:jc w:val="right"/>
            <w:rPr>
              <w:rFonts w:ascii="Arial" w:hAnsi="Arial" w:cs="Arial"/>
              <w:lang w:val="en"/>
            </w:rPr>
          </w:pPr>
          <w:r>
            <w:rPr>
              <w:rFonts w:ascii="FS Me" w:hAnsi="FS Me"/>
              <w:noProof/>
              <w:color w:val="3C1353"/>
              <w:sz w:val="48"/>
              <w:szCs w:val="48"/>
              <w:lang w:eastAsia="en-GB"/>
            </w:rPr>
            <w:drawing>
              <wp:anchor distT="0" distB="0" distL="114300" distR="114300" simplePos="0" relativeHeight="251656704" behindDoc="1" locked="0" layoutInCell="1" allowOverlap="1" wp14:anchorId="632BFFBF" wp14:editId="04A6C272">
                <wp:simplePos x="0" y="0"/>
                <wp:positionH relativeFrom="column">
                  <wp:posOffset>1043940</wp:posOffset>
                </wp:positionH>
                <wp:positionV relativeFrom="paragraph">
                  <wp:posOffset>-287655</wp:posOffset>
                </wp:positionV>
                <wp:extent cx="2381250" cy="7570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81250" cy="757002"/>
                        </a:xfrm>
                        <a:prstGeom prst="rect">
                          <a:avLst/>
                        </a:prstGeom>
                      </pic:spPr>
                    </pic:pic>
                  </a:graphicData>
                </a:graphic>
                <wp14:sizeRelH relativeFrom="page">
                  <wp14:pctWidth>0</wp14:pctWidth>
                </wp14:sizeRelH>
                <wp14:sizeRelV relativeFrom="page">
                  <wp14:pctHeight>0</wp14:pctHeight>
                </wp14:sizeRelV>
              </wp:anchor>
            </w:drawing>
          </w:r>
        </w:p>
      </w:tc>
      <w:tc>
        <w:tcPr>
          <w:tcW w:w="5358" w:type="dxa"/>
        </w:tcPr>
        <w:p w14:paraId="3BB68C71" w14:textId="77777777" w:rsidR="00894645" w:rsidRDefault="00894645" w:rsidP="0034310F">
          <w:pPr>
            <w:pStyle w:val="Header"/>
            <w:ind w:right="34"/>
            <w:jc w:val="right"/>
            <w:rPr>
              <w:rFonts w:ascii="FS Me" w:hAnsi="FS Me"/>
              <w:noProof/>
              <w:color w:val="3C1353"/>
              <w:sz w:val="48"/>
              <w:szCs w:val="48"/>
              <w:lang w:eastAsia="en-GB"/>
            </w:rPr>
          </w:pPr>
        </w:p>
      </w:tc>
    </w:tr>
    <w:tr w:rsidR="00894645" w:rsidRPr="00AE0FA1" w14:paraId="5B0E0085" w14:textId="6536A4F6" w:rsidTr="002B689C">
      <w:trPr>
        <w:trHeight w:val="420"/>
      </w:trPr>
      <w:tc>
        <w:tcPr>
          <w:tcW w:w="4248" w:type="dxa"/>
          <w:shd w:val="clear" w:color="auto" w:fill="auto"/>
        </w:tcPr>
        <w:p w14:paraId="7C147361" w14:textId="708FCF18" w:rsidR="00894645" w:rsidRPr="00AE0FA1" w:rsidRDefault="00894645" w:rsidP="0034310F">
          <w:pPr>
            <w:pStyle w:val="Header"/>
            <w:rPr>
              <w:rFonts w:ascii="Arial" w:hAnsi="Arial" w:cs="Arial"/>
              <w:lang w:val="en"/>
            </w:rPr>
          </w:pPr>
          <w:r>
            <w:rPr>
              <w:rFonts w:ascii="Arial" w:hAnsi="Arial" w:cs="Arial"/>
              <w:lang w:val="en"/>
            </w:rPr>
            <w:t>Year ended 31 March 202</w:t>
          </w:r>
          <w:r w:rsidR="00A903AE">
            <w:rPr>
              <w:rFonts w:ascii="Arial" w:hAnsi="Arial" w:cs="Arial"/>
              <w:lang w:val="en"/>
            </w:rPr>
            <w:t>4</w:t>
          </w:r>
        </w:p>
      </w:tc>
      <w:tc>
        <w:tcPr>
          <w:tcW w:w="5358" w:type="dxa"/>
          <w:vMerge/>
          <w:shd w:val="clear" w:color="auto" w:fill="auto"/>
        </w:tcPr>
        <w:p w14:paraId="379B4760" w14:textId="77777777" w:rsidR="00894645" w:rsidRPr="00AE0FA1" w:rsidRDefault="00894645" w:rsidP="0034310F">
          <w:pPr>
            <w:pStyle w:val="Header"/>
            <w:rPr>
              <w:rFonts w:ascii="Arial" w:hAnsi="Arial" w:cs="Arial"/>
              <w:lang w:val="en"/>
            </w:rPr>
          </w:pPr>
        </w:p>
      </w:tc>
      <w:tc>
        <w:tcPr>
          <w:tcW w:w="5358" w:type="dxa"/>
        </w:tcPr>
        <w:p w14:paraId="7C63705E" w14:textId="77777777" w:rsidR="00894645" w:rsidRPr="00AE0FA1" w:rsidRDefault="00894645" w:rsidP="0034310F">
          <w:pPr>
            <w:pStyle w:val="Header"/>
            <w:rPr>
              <w:rFonts w:ascii="Arial" w:hAnsi="Arial" w:cs="Arial"/>
              <w:lang w:val="en"/>
            </w:rPr>
          </w:pPr>
        </w:p>
      </w:tc>
    </w:tr>
  </w:tbl>
  <w:p w14:paraId="16051F09" w14:textId="361FAACC" w:rsidR="00894645" w:rsidRDefault="00894645" w:rsidP="00F02017">
    <w:pPr>
      <w:pStyle w:val="CommentSubject"/>
    </w:pPr>
    <w:r>
      <w:rPr>
        <w:lang w:val="e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ayout w:type="fixed"/>
      <w:tblLook w:val="01E0" w:firstRow="1" w:lastRow="1" w:firstColumn="1" w:lastColumn="1" w:noHBand="0" w:noVBand="0"/>
    </w:tblPr>
    <w:tblGrid>
      <w:gridCol w:w="4248"/>
      <w:gridCol w:w="5358"/>
    </w:tblGrid>
    <w:tr w:rsidR="00894645" w:rsidRPr="00AE0FA1" w14:paraId="3287C3AD" w14:textId="77777777" w:rsidTr="00640599">
      <w:tc>
        <w:tcPr>
          <w:tcW w:w="4248" w:type="dxa"/>
          <w:shd w:val="clear" w:color="auto" w:fill="auto"/>
        </w:tcPr>
        <w:p w14:paraId="1FC40185" w14:textId="6F6704FE" w:rsidR="00894645" w:rsidRPr="00AE0FA1" w:rsidRDefault="00894645" w:rsidP="0034310F">
          <w:pPr>
            <w:pStyle w:val="Header"/>
            <w:tabs>
              <w:tab w:val="right" w:pos="4032"/>
            </w:tabs>
            <w:rPr>
              <w:rFonts w:ascii="Arial" w:hAnsi="Arial" w:cs="Arial"/>
              <w:lang w:val="en"/>
            </w:rPr>
          </w:pPr>
        </w:p>
      </w:tc>
      <w:tc>
        <w:tcPr>
          <w:tcW w:w="5358" w:type="dxa"/>
          <w:vMerge w:val="restart"/>
          <w:shd w:val="clear" w:color="auto" w:fill="auto"/>
        </w:tcPr>
        <w:p w14:paraId="3D7AFEA5" w14:textId="0CBE25AC" w:rsidR="00894645" w:rsidRPr="00AE0FA1" w:rsidRDefault="00894645" w:rsidP="00D245A6">
          <w:pPr>
            <w:pStyle w:val="Header"/>
            <w:ind w:right="34"/>
            <w:jc w:val="center"/>
            <w:rPr>
              <w:rFonts w:ascii="Arial" w:hAnsi="Arial" w:cs="Arial"/>
              <w:lang w:val="en"/>
            </w:rPr>
          </w:pPr>
        </w:p>
      </w:tc>
    </w:tr>
    <w:tr w:rsidR="00894645" w:rsidRPr="00AE0FA1" w14:paraId="07E050B2" w14:textId="77777777" w:rsidTr="00640599">
      <w:trPr>
        <w:trHeight w:val="420"/>
      </w:trPr>
      <w:tc>
        <w:tcPr>
          <w:tcW w:w="4248" w:type="dxa"/>
          <w:shd w:val="clear" w:color="auto" w:fill="auto"/>
        </w:tcPr>
        <w:p w14:paraId="1D6AA57B" w14:textId="20654047" w:rsidR="00894645" w:rsidRPr="00AE0FA1" w:rsidRDefault="00894645" w:rsidP="0034310F">
          <w:pPr>
            <w:pStyle w:val="Header"/>
            <w:rPr>
              <w:rFonts w:ascii="Arial" w:hAnsi="Arial" w:cs="Arial"/>
              <w:lang w:val="en"/>
            </w:rPr>
          </w:pPr>
        </w:p>
      </w:tc>
      <w:tc>
        <w:tcPr>
          <w:tcW w:w="5358" w:type="dxa"/>
          <w:vMerge/>
          <w:shd w:val="clear" w:color="auto" w:fill="auto"/>
        </w:tcPr>
        <w:p w14:paraId="1F5B2D29" w14:textId="77777777" w:rsidR="00894645" w:rsidRPr="00AE0FA1" w:rsidRDefault="00894645" w:rsidP="0034310F">
          <w:pPr>
            <w:pStyle w:val="Header"/>
            <w:rPr>
              <w:rFonts w:ascii="Arial" w:hAnsi="Arial" w:cs="Arial"/>
              <w:lang w:val="en"/>
            </w:rPr>
          </w:pPr>
        </w:p>
      </w:tc>
    </w:tr>
  </w:tbl>
  <w:p w14:paraId="35450A86" w14:textId="75B7E0D8" w:rsidR="00894645" w:rsidRDefault="00A43DD9">
    <w:pPr>
      <w:pStyle w:val="Header"/>
    </w:pPr>
    <w:r>
      <w:rPr>
        <w:rFonts w:ascii="FS Me" w:hAnsi="FS Me"/>
        <w:noProof/>
        <w:color w:val="3C1353"/>
        <w:sz w:val="48"/>
        <w:szCs w:val="48"/>
        <w:lang w:eastAsia="en-GB"/>
      </w:rPr>
      <w:drawing>
        <wp:anchor distT="0" distB="0" distL="114300" distR="114300" simplePos="0" relativeHeight="251657728" behindDoc="1" locked="0" layoutInCell="1" allowOverlap="1" wp14:anchorId="728025D7" wp14:editId="7AA96CEF">
          <wp:simplePos x="0" y="0"/>
          <wp:positionH relativeFrom="column">
            <wp:posOffset>3219450</wp:posOffset>
          </wp:positionH>
          <wp:positionV relativeFrom="paragraph">
            <wp:posOffset>-610235</wp:posOffset>
          </wp:positionV>
          <wp:extent cx="2667000" cy="8478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67000" cy="847842"/>
                  </a:xfrm>
                  <a:prstGeom prst="rect">
                    <a:avLst/>
                  </a:prstGeom>
                </pic:spPr>
              </pic:pic>
            </a:graphicData>
          </a:graphic>
          <wp14:sizeRelH relativeFrom="page">
            <wp14:pctWidth>0</wp14:pctWidth>
          </wp14:sizeRelH>
          <wp14:sizeRelV relativeFrom="page">
            <wp14:pctHeight>0</wp14:pctHeight>
          </wp14:sizeRelV>
        </wp:anchor>
      </w:drawing>
    </w:r>
    <w:r w:rsidR="00894645">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D87"/>
    <w:multiLevelType w:val="hybridMultilevel"/>
    <w:tmpl w:val="2C0AE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621D44"/>
    <w:multiLevelType w:val="hybridMultilevel"/>
    <w:tmpl w:val="E92A9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C07CE"/>
    <w:multiLevelType w:val="hybridMultilevel"/>
    <w:tmpl w:val="AD96F7F6"/>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3" w15:restartNumberingAfterBreak="0">
    <w:nsid w:val="22D62F3C"/>
    <w:multiLevelType w:val="hybridMultilevel"/>
    <w:tmpl w:val="98AA1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4D7FA4"/>
    <w:multiLevelType w:val="hybridMultilevel"/>
    <w:tmpl w:val="72E63DC8"/>
    <w:lvl w:ilvl="0" w:tplc="08090001">
      <w:start w:val="1"/>
      <w:numFmt w:val="bullet"/>
      <w:lvlText w:val=""/>
      <w:lvlJc w:val="left"/>
      <w:pPr>
        <w:ind w:left="1080" w:hanging="360"/>
      </w:pPr>
      <w:rPr>
        <w:rFonts w:ascii="Symbol" w:hAnsi="Symbol"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6FB3D6A"/>
    <w:multiLevelType w:val="hybridMultilevel"/>
    <w:tmpl w:val="FFFFFFFF"/>
    <w:lvl w:ilvl="0" w:tplc="7ACA11DC">
      <w:start w:val="1"/>
      <w:numFmt w:val="bullet"/>
      <w:lvlText w:val=""/>
      <w:lvlJc w:val="left"/>
      <w:pPr>
        <w:ind w:left="720" w:hanging="360"/>
      </w:pPr>
      <w:rPr>
        <w:rFonts w:ascii="Symbol" w:hAnsi="Symbol" w:hint="default"/>
      </w:rPr>
    </w:lvl>
    <w:lvl w:ilvl="1" w:tplc="87DA217E">
      <w:start w:val="1"/>
      <w:numFmt w:val="bullet"/>
      <w:lvlText w:val="o"/>
      <w:lvlJc w:val="left"/>
      <w:pPr>
        <w:ind w:left="1440" w:hanging="360"/>
      </w:pPr>
      <w:rPr>
        <w:rFonts w:ascii="Courier New" w:hAnsi="Courier New" w:hint="default"/>
      </w:rPr>
    </w:lvl>
    <w:lvl w:ilvl="2" w:tplc="2A5C6DD2">
      <w:start w:val="1"/>
      <w:numFmt w:val="bullet"/>
      <w:lvlText w:val=""/>
      <w:lvlJc w:val="left"/>
      <w:pPr>
        <w:ind w:left="2160" w:hanging="360"/>
      </w:pPr>
      <w:rPr>
        <w:rFonts w:ascii="Wingdings" w:hAnsi="Wingdings" w:hint="default"/>
      </w:rPr>
    </w:lvl>
    <w:lvl w:ilvl="3" w:tplc="6E121FCA">
      <w:start w:val="1"/>
      <w:numFmt w:val="bullet"/>
      <w:lvlText w:val=""/>
      <w:lvlJc w:val="left"/>
      <w:pPr>
        <w:ind w:left="2880" w:hanging="360"/>
      </w:pPr>
      <w:rPr>
        <w:rFonts w:ascii="Symbol" w:hAnsi="Symbol" w:hint="default"/>
      </w:rPr>
    </w:lvl>
    <w:lvl w:ilvl="4" w:tplc="0130DA94">
      <w:start w:val="1"/>
      <w:numFmt w:val="bullet"/>
      <w:lvlText w:val="o"/>
      <w:lvlJc w:val="left"/>
      <w:pPr>
        <w:ind w:left="3600" w:hanging="360"/>
      </w:pPr>
      <w:rPr>
        <w:rFonts w:ascii="Courier New" w:hAnsi="Courier New" w:hint="default"/>
      </w:rPr>
    </w:lvl>
    <w:lvl w:ilvl="5" w:tplc="04A69126">
      <w:start w:val="1"/>
      <w:numFmt w:val="bullet"/>
      <w:lvlText w:val=""/>
      <w:lvlJc w:val="left"/>
      <w:pPr>
        <w:ind w:left="4320" w:hanging="360"/>
      </w:pPr>
      <w:rPr>
        <w:rFonts w:ascii="Wingdings" w:hAnsi="Wingdings" w:hint="default"/>
      </w:rPr>
    </w:lvl>
    <w:lvl w:ilvl="6" w:tplc="09545B42">
      <w:start w:val="1"/>
      <w:numFmt w:val="bullet"/>
      <w:lvlText w:val=""/>
      <w:lvlJc w:val="left"/>
      <w:pPr>
        <w:ind w:left="5040" w:hanging="360"/>
      </w:pPr>
      <w:rPr>
        <w:rFonts w:ascii="Symbol" w:hAnsi="Symbol" w:hint="default"/>
      </w:rPr>
    </w:lvl>
    <w:lvl w:ilvl="7" w:tplc="46EAE1F8">
      <w:start w:val="1"/>
      <w:numFmt w:val="bullet"/>
      <w:lvlText w:val="o"/>
      <w:lvlJc w:val="left"/>
      <w:pPr>
        <w:ind w:left="5760" w:hanging="360"/>
      </w:pPr>
      <w:rPr>
        <w:rFonts w:ascii="Courier New" w:hAnsi="Courier New" w:hint="default"/>
      </w:rPr>
    </w:lvl>
    <w:lvl w:ilvl="8" w:tplc="6C06959C">
      <w:start w:val="1"/>
      <w:numFmt w:val="bullet"/>
      <w:lvlText w:val=""/>
      <w:lvlJc w:val="left"/>
      <w:pPr>
        <w:ind w:left="6480" w:hanging="360"/>
      </w:pPr>
      <w:rPr>
        <w:rFonts w:ascii="Wingdings" w:hAnsi="Wingdings" w:hint="default"/>
      </w:rPr>
    </w:lvl>
  </w:abstractNum>
  <w:abstractNum w:abstractNumId="6" w15:restartNumberingAfterBreak="0">
    <w:nsid w:val="2966DB57"/>
    <w:multiLevelType w:val="hybridMultilevel"/>
    <w:tmpl w:val="5B647138"/>
    <w:lvl w:ilvl="0" w:tplc="E31097E2">
      <w:start w:val="1"/>
      <w:numFmt w:val="bullet"/>
      <w:lvlText w:val=""/>
      <w:lvlJc w:val="left"/>
      <w:pPr>
        <w:ind w:left="720" w:hanging="360"/>
      </w:pPr>
      <w:rPr>
        <w:rFonts w:ascii="Symbol" w:hAnsi="Symbol" w:hint="default"/>
      </w:rPr>
    </w:lvl>
    <w:lvl w:ilvl="1" w:tplc="3FDC3622">
      <w:start w:val="1"/>
      <w:numFmt w:val="bullet"/>
      <w:lvlText w:val="o"/>
      <w:lvlJc w:val="left"/>
      <w:pPr>
        <w:ind w:left="1440" w:hanging="360"/>
      </w:pPr>
      <w:rPr>
        <w:rFonts w:ascii="Courier New" w:hAnsi="Courier New" w:hint="default"/>
      </w:rPr>
    </w:lvl>
    <w:lvl w:ilvl="2" w:tplc="1AAA5922">
      <w:start w:val="1"/>
      <w:numFmt w:val="bullet"/>
      <w:lvlText w:val=""/>
      <w:lvlJc w:val="left"/>
      <w:pPr>
        <w:ind w:left="2160" w:hanging="360"/>
      </w:pPr>
      <w:rPr>
        <w:rFonts w:ascii="Wingdings" w:hAnsi="Wingdings" w:hint="default"/>
      </w:rPr>
    </w:lvl>
    <w:lvl w:ilvl="3" w:tplc="E53485C0">
      <w:start w:val="1"/>
      <w:numFmt w:val="bullet"/>
      <w:lvlText w:val=""/>
      <w:lvlJc w:val="left"/>
      <w:pPr>
        <w:ind w:left="2880" w:hanging="360"/>
      </w:pPr>
      <w:rPr>
        <w:rFonts w:ascii="Symbol" w:hAnsi="Symbol" w:hint="default"/>
      </w:rPr>
    </w:lvl>
    <w:lvl w:ilvl="4" w:tplc="ACE68454">
      <w:start w:val="1"/>
      <w:numFmt w:val="bullet"/>
      <w:lvlText w:val="o"/>
      <w:lvlJc w:val="left"/>
      <w:pPr>
        <w:ind w:left="3600" w:hanging="360"/>
      </w:pPr>
      <w:rPr>
        <w:rFonts w:ascii="Courier New" w:hAnsi="Courier New" w:hint="default"/>
      </w:rPr>
    </w:lvl>
    <w:lvl w:ilvl="5" w:tplc="1BA8483E">
      <w:start w:val="1"/>
      <w:numFmt w:val="bullet"/>
      <w:lvlText w:val=""/>
      <w:lvlJc w:val="left"/>
      <w:pPr>
        <w:ind w:left="4320" w:hanging="360"/>
      </w:pPr>
      <w:rPr>
        <w:rFonts w:ascii="Wingdings" w:hAnsi="Wingdings" w:hint="default"/>
      </w:rPr>
    </w:lvl>
    <w:lvl w:ilvl="6" w:tplc="E93889B4">
      <w:start w:val="1"/>
      <w:numFmt w:val="bullet"/>
      <w:lvlText w:val=""/>
      <w:lvlJc w:val="left"/>
      <w:pPr>
        <w:ind w:left="5040" w:hanging="360"/>
      </w:pPr>
      <w:rPr>
        <w:rFonts w:ascii="Symbol" w:hAnsi="Symbol" w:hint="default"/>
      </w:rPr>
    </w:lvl>
    <w:lvl w:ilvl="7" w:tplc="3A8A2284">
      <w:start w:val="1"/>
      <w:numFmt w:val="bullet"/>
      <w:lvlText w:val="o"/>
      <w:lvlJc w:val="left"/>
      <w:pPr>
        <w:ind w:left="5760" w:hanging="360"/>
      </w:pPr>
      <w:rPr>
        <w:rFonts w:ascii="Courier New" w:hAnsi="Courier New" w:hint="default"/>
      </w:rPr>
    </w:lvl>
    <w:lvl w:ilvl="8" w:tplc="72580628">
      <w:start w:val="1"/>
      <w:numFmt w:val="bullet"/>
      <w:lvlText w:val=""/>
      <w:lvlJc w:val="left"/>
      <w:pPr>
        <w:ind w:left="6480" w:hanging="360"/>
      </w:pPr>
      <w:rPr>
        <w:rFonts w:ascii="Wingdings" w:hAnsi="Wingdings" w:hint="default"/>
      </w:rPr>
    </w:lvl>
  </w:abstractNum>
  <w:abstractNum w:abstractNumId="7" w15:restartNumberingAfterBreak="0">
    <w:nsid w:val="2C5D3931"/>
    <w:multiLevelType w:val="hybridMultilevel"/>
    <w:tmpl w:val="79701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B66B38"/>
    <w:multiLevelType w:val="hybridMultilevel"/>
    <w:tmpl w:val="0D8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92297"/>
    <w:multiLevelType w:val="hybridMultilevel"/>
    <w:tmpl w:val="700E4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976DBA"/>
    <w:multiLevelType w:val="hybridMultilevel"/>
    <w:tmpl w:val="A412D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B6D6A0"/>
    <w:multiLevelType w:val="hybridMultilevel"/>
    <w:tmpl w:val="FFFFFFFF"/>
    <w:lvl w:ilvl="0" w:tplc="FEBC0DD0">
      <w:start w:val="1"/>
      <w:numFmt w:val="bullet"/>
      <w:lvlText w:val=""/>
      <w:lvlJc w:val="left"/>
      <w:pPr>
        <w:ind w:left="720" w:hanging="360"/>
      </w:pPr>
      <w:rPr>
        <w:rFonts w:ascii="Symbol" w:hAnsi="Symbol" w:hint="default"/>
      </w:rPr>
    </w:lvl>
    <w:lvl w:ilvl="1" w:tplc="45180736">
      <w:start w:val="1"/>
      <w:numFmt w:val="bullet"/>
      <w:lvlText w:val="o"/>
      <w:lvlJc w:val="left"/>
      <w:pPr>
        <w:ind w:left="1440" w:hanging="360"/>
      </w:pPr>
      <w:rPr>
        <w:rFonts w:ascii="Courier New" w:hAnsi="Courier New" w:hint="default"/>
      </w:rPr>
    </w:lvl>
    <w:lvl w:ilvl="2" w:tplc="F3442E16">
      <w:start w:val="1"/>
      <w:numFmt w:val="bullet"/>
      <w:lvlText w:val=""/>
      <w:lvlJc w:val="left"/>
      <w:pPr>
        <w:ind w:left="2160" w:hanging="360"/>
      </w:pPr>
      <w:rPr>
        <w:rFonts w:ascii="Wingdings" w:hAnsi="Wingdings" w:hint="default"/>
      </w:rPr>
    </w:lvl>
    <w:lvl w:ilvl="3" w:tplc="8842C29E">
      <w:start w:val="1"/>
      <w:numFmt w:val="bullet"/>
      <w:lvlText w:val=""/>
      <w:lvlJc w:val="left"/>
      <w:pPr>
        <w:ind w:left="2880" w:hanging="360"/>
      </w:pPr>
      <w:rPr>
        <w:rFonts w:ascii="Symbol" w:hAnsi="Symbol" w:hint="default"/>
      </w:rPr>
    </w:lvl>
    <w:lvl w:ilvl="4" w:tplc="E1AC44FE">
      <w:start w:val="1"/>
      <w:numFmt w:val="bullet"/>
      <w:lvlText w:val="o"/>
      <w:lvlJc w:val="left"/>
      <w:pPr>
        <w:ind w:left="3600" w:hanging="360"/>
      </w:pPr>
      <w:rPr>
        <w:rFonts w:ascii="Courier New" w:hAnsi="Courier New" w:hint="default"/>
      </w:rPr>
    </w:lvl>
    <w:lvl w:ilvl="5" w:tplc="3AAA0576">
      <w:start w:val="1"/>
      <w:numFmt w:val="bullet"/>
      <w:lvlText w:val=""/>
      <w:lvlJc w:val="left"/>
      <w:pPr>
        <w:ind w:left="4320" w:hanging="360"/>
      </w:pPr>
      <w:rPr>
        <w:rFonts w:ascii="Wingdings" w:hAnsi="Wingdings" w:hint="default"/>
      </w:rPr>
    </w:lvl>
    <w:lvl w:ilvl="6" w:tplc="D2DCC89A">
      <w:start w:val="1"/>
      <w:numFmt w:val="bullet"/>
      <w:lvlText w:val=""/>
      <w:lvlJc w:val="left"/>
      <w:pPr>
        <w:ind w:left="5040" w:hanging="360"/>
      </w:pPr>
      <w:rPr>
        <w:rFonts w:ascii="Symbol" w:hAnsi="Symbol" w:hint="default"/>
      </w:rPr>
    </w:lvl>
    <w:lvl w:ilvl="7" w:tplc="57466C0E">
      <w:start w:val="1"/>
      <w:numFmt w:val="bullet"/>
      <w:lvlText w:val="o"/>
      <w:lvlJc w:val="left"/>
      <w:pPr>
        <w:ind w:left="5760" w:hanging="360"/>
      </w:pPr>
      <w:rPr>
        <w:rFonts w:ascii="Courier New" w:hAnsi="Courier New" w:hint="default"/>
      </w:rPr>
    </w:lvl>
    <w:lvl w:ilvl="8" w:tplc="CC929B24">
      <w:start w:val="1"/>
      <w:numFmt w:val="bullet"/>
      <w:lvlText w:val=""/>
      <w:lvlJc w:val="left"/>
      <w:pPr>
        <w:ind w:left="6480" w:hanging="360"/>
      </w:pPr>
      <w:rPr>
        <w:rFonts w:ascii="Wingdings" w:hAnsi="Wingdings" w:hint="default"/>
      </w:rPr>
    </w:lvl>
  </w:abstractNum>
  <w:abstractNum w:abstractNumId="12" w15:restartNumberingAfterBreak="0">
    <w:nsid w:val="43DB7052"/>
    <w:multiLevelType w:val="hybridMultilevel"/>
    <w:tmpl w:val="7FFA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07E1A"/>
    <w:multiLevelType w:val="hybridMultilevel"/>
    <w:tmpl w:val="AB845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10AE6"/>
    <w:multiLevelType w:val="hybridMultilevel"/>
    <w:tmpl w:val="712E8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45771D"/>
    <w:multiLevelType w:val="hybridMultilevel"/>
    <w:tmpl w:val="E154E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90741"/>
    <w:multiLevelType w:val="hybridMultilevel"/>
    <w:tmpl w:val="D1985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8B1B71"/>
    <w:multiLevelType w:val="hybridMultilevel"/>
    <w:tmpl w:val="160E87FA"/>
    <w:lvl w:ilvl="0" w:tplc="135C3850">
      <w:start w:val="1"/>
      <w:numFmt w:val="bullet"/>
      <w:lvlText w:val=""/>
      <w:lvlJc w:val="left"/>
      <w:pPr>
        <w:ind w:left="1080" w:hanging="360"/>
      </w:pPr>
      <w:rPr>
        <w:rFonts w:ascii="Symbol" w:hAnsi="Symbol" w:hint="default"/>
      </w:rPr>
    </w:lvl>
    <w:lvl w:ilvl="1" w:tplc="AF827BF8">
      <w:start w:val="1"/>
      <w:numFmt w:val="bullet"/>
      <w:lvlText w:val="o"/>
      <w:lvlJc w:val="left"/>
      <w:pPr>
        <w:ind w:left="1800" w:hanging="360"/>
      </w:pPr>
      <w:rPr>
        <w:rFonts w:ascii="Courier New" w:hAnsi="Courier New" w:hint="default"/>
      </w:rPr>
    </w:lvl>
    <w:lvl w:ilvl="2" w:tplc="37EEF142">
      <w:start w:val="1"/>
      <w:numFmt w:val="bullet"/>
      <w:lvlText w:val=""/>
      <w:lvlJc w:val="left"/>
      <w:pPr>
        <w:ind w:left="2520" w:hanging="360"/>
      </w:pPr>
      <w:rPr>
        <w:rFonts w:ascii="Wingdings" w:hAnsi="Wingdings" w:hint="default"/>
      </w:rPr>
    </w:lvl>
    <w:lvl w:ilvl="3" w:tplc="F67CA4DA">
      <w:start w:val="1"/>
      <w:numFmt w:val="bullet"/>
      <w:lvlText w:val=""/>
      <w:lvlJc w:val="left"/>
      <w:pPr>
        <w:ind w:left="3240" w:hanging="360"/>
      </w:pPr>
      <w:rPr>
        <w:rFonts w:ascii="Symbol" w:hAnsi="Symbol" w:hint="default"/>
      </w:rPr>
    </w:lvl>
    <w:lvl w:ilvl="4" w:tplc="B3BCCD06">
      <w:start w:val="1"/>
      <w:numFmt w:val="bullet"/>
      <w:lvlText w:val="o"/>
      <w:lvlJc w:val="left"/>
      <w:pPr>
        <w:ind w:left="3960" w:hanging="360"/>
      </w:pPr>
      <w:rPr>
        <w:rFonts w:ascii="Courier New" w:hAnsi="Courier New" w:hint="default"/>
      </w:rPr>
    </w:lvl>
    <w:lvl w:ilvl="5" w:tplc="F2A65FEE">
      <w:start w:val="1"/>
      <w:numFmt w:val="bullet"/>
      <w:lvlText w:val=""/>
      <w:lvlJc w:val="left"/>
      <w:pPr>
        <w:ind w:left="4680" w:hanging="360"/>
      </w:pPr>
      <w:rPr>
        <w:rFonts w:ascii="Wingdings" w:hAnsi="Wingdings" w:hint="default"/>
      </w:rPr>
    </w:lvl>
    <w:lvl w:ilvl="6" w:tplc="A44EB6C8">
      <w:start w:val="1"/>
      <w:numFmt w:val="bullet"/>
      <w:lvlText w:val=""/>
      <w:lvlJc w:val="left"/>
      <w:pPr>
        <w:ind w:left="5400" w:hanging="360"/>
      </w:pPr>
      <w:rPr>
        <w:rFonts w:ascii="Symbol" w:hAnsi="Symbol" w:hint="default"/>
      </w:rPr>
    </w:lvl>
    <w:lvl w:ilvl="7" w:tplc="BA9EF646">
      <w:start w:val="1"/>
      <w:numFmt w:val="bullet"/>
      <w:lvlText w:val="o"/>
      <w:lvlJc w:val="left"/>
      <w:pPr>
        <w:ind w:left="6120" w:hanging="360"/>
      </w:pPr>
      <w:rPr>
        <w:rFonts w:ascii="Courier New" w:hAnsi="Courier New" w:hint="default"/>
      </w:rPr>
    </w:lvl>
    <w:lvl w:ilvl="8" w:tplc="5FC4704E">
      <w:start w:val="1"/>
      <w:numFmt w:val="bullet"/>
      <w:lvlText w:val=""/>
      <w:lvlJc w:val="left"/>
      <w:pPr>
        <w:ind w:left="6840" w:hanging="360"/>
      </w:pPr>
      <w:rPr>
        <w:rFonts w:ascii="Wingdings" w:hAnsi="Wingdings" w:hint="default"/>
      </w:rPr>
    </w:lvl>
  </w:abstractNum>
  <w:abstractNum w:abstractNumId="18" w15:restartNumberingAfterBreak="0">
    <w:nsid w:val="54481761"/>
    <w:multiLevelType w:val="hybridMultilevel"/>
    <w:tmpl w:val="50D8E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8C1AFE"/>
    <w:multiLevelType w:val="hybridMultilevel"/>
    <w:tmpl w:val="C6207628"/>
    <w:lvl w:ilvl="0" w:tplc="D88AC98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94BDC"/>
    <w:multiLevelType w:val="hybridMultilevel"/>
    <w:tmpl w:val="FA60FC20"/>
    <w:lvl w:ilvl="0" w:tplc="6460480A">
      <w:start w:val="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286B27"/>
    <w:multiLevelType w:val="hybridMultilevel"/>
    <w:tmpl w:val="25A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B4DB5"/>
    <w:multiLevelType w:val="hybridMultilevel"/>
    <w:tmpl w:val="E834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37BFB"/>
    <w:multiLevelType w:val="hybridMultilevel"/>
    <w:tmpl w:val="36002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65663D"/>
    <w:multiLevelType w:val="multilevel"/>
    <w:tmpl w:val="EDA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F7E26"/>
    <w:multiLevelType w:val="hybridMultilevel"/>
    <w:tmpl w:val="9DE4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033EA"/>
    <w:multiLevelType w:val="hybridMultilevel"/>
    <w:tmpl w:val="B750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02999"/>
    <w:multiLevelType w:val="hybridMultilevel"/>
    <w:tmpl w:val="8AD81390"/>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5C9FB4"/>
    <w:multiLevelType w:val="hybridMultilevel"/>
    <w:tmpl w:val="1E2AA35C"/>
    <w:lvl w:ilvl="0" w:tplc="8A7646B0">
      <w:start w:val="1"/>
      <w:numFmt w:val="bullet"/>
      <w:lvlText w:val="·"/>
      <w:lvlJc w:val="left"/>
      <w:pPr>
        <w:ind w:left="720" w:hanging="360"/>
      </w:pPr>
      <w:rPr>
        <w:rFonts w:ascii="Symbol" w:hAnsi="Symbol" w:hint="default"/>
      </w:rPr>
    </w:lvl>
    <w:lvl w:ilvl="1" w:tplc="27626516">
      <w:start w:val="1"/>
      <w:numFmt w:val="bullet"/>
      <w:lvlText w:val="o"/>
      <w:lvlJc w:val="left"/>
      <w:pPr>
        <w:ind w:left="1440" w:hanging="360"/>
      </w:pPr>
      <w:rPr>
        <w:rFonts w:ascii="Courier New" w:hAnsi="Courier New" w:hint="default"/>
      </w:rPr>
    </w:lvl>
    <w:lvl w:ilvl="2" w:tplc="549AFEA6">
      <w:start w:val="1"/>
      <w:numFmt w:val="bullet"/>
      <w:lvlText w:val=""/>
      <w:lvlJc w:val="left"/>
      <w:pPr>
        <w:ind w:left="2160" w:hanging="360"/>
      </w:pPr>
      <w:rPr>
        <w:rFonts w:ascii="Wingdings" w:hAnsi="Wingdings" w:hint="default"/>
      </w:rPr>
    </w:lvl>
    <w:lvl w:ilvl="3" w:tplc="D730F08A">
      <w:start w:val="1"/>
      <w:numFmt w:val="bullet"/>
      <w:lvlText w:val=""/>
      <w:lvlJc w:val="left"/>
      <w:pPr>
        <w:ind w:left="2880" w:hanging="360"/>
      </w:pPr>
      <w:rPr>
        <w:rFonts w:ascii="Symbol" w:hAnsi="Symbol" w:hint="default"/>
      </w:rPr>
    </w:lvl>
    <w:lvl w:ilvl="4" w:tplc="6298FDD4">
      <w:start w:val="1"/>
      <w:numFmt w:val="bullet"/>
      <w:lvlText w:val="o"/>
      <w:lvlJc w:val="left"/>
      <w:pPr>
        <w:ind w:left="3600" w:hanging="360"/>
      </w:pPr>
      <w:rPr>
        <w:rFonts w:ascii="Courier New" w:hAnsi="Courier New" w:hint="default"/>
      </w:rPr>
    </w:lvl>
    <w:lvl w:ilvl="5" w:tplc="5CE06268">
      <w:start w:val="1"/>
      <w:numFmt w:val="bullet"/>
      <w:lvlText w:val=""/>
      <w:lvlJc w:val="left"/>
      <w:pPr>
        <w:ind w:left="4320" w:hanging="360"/>
      </w:pPr>
      <w:rPr>
        <w:rFonts w:ascii="Wingdings" w:hAnsi="Wingdings" w:hint="default"/>
      </w:rPr>
    </w:lvl>
    <w:lvl w:ilvl="6" w:tplc="B088CAFE">
      <w:start w:val="1"/>
      <w:numFmt w:val="bullet"/>
      <w:lvlText w:val=""/>
      <w:lvlJc w:val="left"/>
      <w:pPr>
        <w:ind w:left="5040" w:hanging="360"/>
      </w:pPr>
      <w:rPr>
        <w:rFonts w:ascii="Symbol" w:hAnsi="Symbol" w:hint="default"/>
      </w:rPr>
    </w:lvl>
    <w:lvl w:ilvl="7" w:tplc="E862B5E6">
      <w:start w:val="1"/>
      <w:numFmt w:val="bullet"/>
      <w:lvlText w:val="o"/>
      <w:lvlJc w:val="left"/>
      <w:pPr>
        <w:ind w:left="5760" w:hanging="360"/>
      </w:pPr>
      <w:rPr>
        <w:rFonts w:ascii="Courier New" w:hAnsi="Courier New" w:hint="default"/>
      </w:rPr>
    </w:lvl>
    <w:lvl w:ilvl="8" w:tplc="AF6EAEE6">
      <w:start w:val="1"/>
      <w:numFmt w:val="bullet"/>
      <w:lvlText w:val=""/>
      <w:lvlJc w:val="left"/>
      <w:pPr>
        <w:ind w:left="6480" w:hanging="360"/>
      </w:pPr>
      <w:rPr>
        <w:rFonts w:ascii="Wingdings" w:hAnsi="Wingdings" w:hint="default"/>
      </w:rPr>
    </w:lvl>
  </w:abstractNum>
  <w:num w:numId="1" w16cid:durableId="1536969098">
    <w:abstractNumId w:val="19"/>
  </w:num>
  <w:num w:numId="2" w16cid:durableId="933972090">
    <w:abstractNumId w:val="20"/>
  </w:num>
  <w:num w:numId="3" w16cid:durableId="1041200975">
    <w:abstractNumId w:val="9"/>
  </w:num>
  <w:num w:numId="4" w16cid:durableId="598024269">
    <w:abstractNumId w:val="3"/>
  </w:num>
  <w:num w:numId="5" w16cid:durableId="2072339513">
    <w:abstractNumId w:val="13"/>
  </w:num>
  <w:num w:numId="6" w16cid:durableId="76900427">
    <w:abstractNumId w:val="5"/>
  </w:num>
  <w:num w:numId="7" w16cid:durableId="668171753">
    <w:abstractNumId w:val="11"/>
  </w:num>
  <w:num w:numId="8" w16cid:durableId="1187869148">
    <w:abstractNumId w:val="14"/>
  </w:num>
  <w:num w:numId="9" w16cid:durableId="684863064">
    <w:abstractNumId w:val="12"/>
  </w:num>
  <w:num w:numId="10" w16cid:durableId="569197579">
    <w:abstractNumId w:val="21"/>
  </w:num>
  <w:num w:numId="11" w16cid:durableId="481239495">
    <w:abstractNumId w:val="22"/>
  </w:num>
  <w:num w:numId="12" w16cid:durableId="406878630">
    <w:abstractNumId w:val="15"/>
  </w:num>
  <w:num w:numId="13" w16cid:durableId="2099134854">
    <w:abstractNumId w:val="25"/>
  </w:num>
  <w:num w:numId="14" w16cid:durableId="994139165">
    <w:abstractNumId w:val="1"/>
  </w:num>
  <w:num w:numId="15" w16cid:durableId="627856119">
    <w:abstractNumId w:val="24"/>
  </w:num>
  <w:num w:numId="16" w16cid:durableId="1523476509">
    <w:abstractNumId w:val="6"/>
  </w:num>
  <w:num w:numId="17" w16cid:durableId="1512067432">
    <w:abstractNumId w:val="17"/>
  </w:num>
  <w:num w:numId="18" w16cid:durableId="257562974">
    <w:abstractNumId w:val="18"/>
  </w:num>
  <w:num w:numId="19" w16cid:durableId="1186484228">
    <w:abstractNumId w:val="28"/>
  </w:num>
  <w:num w:numId="20" w16cid:durableId="842276885">
    <w:abstractNumId w:val="26"/>
  </w:num>
  <w:num w:numId="21" w16cid:durableId="1939941632">
    <w:abstractNumId w:val="2"/>
  </w:num>
  <w:num w:numId="22" w16cid:durableId="2009677201">
    <w:abstractNumId w:val="7"/>
  </w:num>
  <w:num w:numId="23" w16cid:durableId="1335379831">
    <w:abstractNumId w:val="23"/>
  </w:num>
  <w:num w:numId="24" w16cid:durableId="484052873">
    <w:abstractNumId w:val="4"/>
  </w:num>
  <w:num w:numId="25" w16cid:durableId="442462298">
    <w:abstractNumId w:val="27"/>
  </w:num>
  <w:num w:numId="26" w16cid:durableId="259486174">
    <w:abstractNumId w:val="8"/>
  </w:num>
  <w:num w:numId="27" w16cid:durableId="907619225">
    <w:abstractNumId w:val="16"/>
  </w:num>
  <w:num w:numId="28" w16cid:durableId="1938251950">
    <w:abstractNumId w:val="10"/>
  </w:num>
  <w:num w:numId="29" w16cid:durableId="2121563387">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DB"/>
    <w:rsid w:val="00003377"/>
    <w:rsid w:val="000036B2"/>
    <w:rsid w:val="00004941"/>
    <w:rsid w:val="0001111F"/>
    <w:rsid w:val="00012365"/>
    <w:rsid w:val="00012F5B"/>
    <w:rsid w:val="000139A0"/>
    <w:rsid w:val="00015FA9"/>
    <w:rsid w:val="00020610"/>
    <w:rsid w:val="0002153B"/>
    <w:rsid w:val="00022CD8"/>
    <w:rsid w:val="000247CD"/>
    <w:rsid w:val="00025893"/>
    <w:rsid w:val="00025E59"/>
    <w:rsid w:val="0002688F"/>
    <w:rsid w:val="0002691A"/>
    <w:rsid w:val="00026F58"/>
    <w:rsid w:val="000328F1"/>
    <w:rsid w:val="00036762"/>
    <w:rsid w:val="00036DFC"/>
    <w:rsid w:val="0004363E"/>
    <w:rsid w:val="00043BDE"/>
    <w:rsid w:val="00043BE2"/>
    <w:rsid w:val="000445CC"/>
    <w:rsid w:val="00051116"/>
    <w:rsid w:val="0005115F"/>
    <w:rsid w:val="00051404"/>
    <w:rsid w:val="000516C2"/>
    <w:rsid w:val="00052FEE"/>
    <w:rsid w:val="00053A59"/>
    <w:rsid w:val="00054C15"/>
    <w:rsid w:val="00056546"/>
    <w:rsid w:val="0005786E"/>
    <w:rsid w:val="00061781"/>
    <w:rsid w:val="0006252D"/>
    <w:rsid w:val="00065D27"/>
    <w:rsid w:val="00066A3D"/>
    <w:rsid w:val="000674BD"/>
    <w:rsid w:val="00067CF7"/>
    <w:rsid w:val="00071A67"/>
    <w:rsid w:val="000775A9"/>
    <w:rsid w:val="00080159"/>
    <w:rsid w:val="000810BB"/>
    <w:rsid w:val="000836C9"/>
    <w:rsid w:val="00085D1E"/>
    <w:rsid w:val="000872D7"/>
    <w:rsid w:val="000927DE"/>
    <w:rsid w:val="00094088"/>
    <w:rsid w:val="000A146B"/>
    <w:rsid w:val="000A1F88"/>
    <w:rsid w:val="000A2781"/>
    <w:rsid w:val="000A77B9"/>
    <w:rsid w:val="000B1561"/>
    <w:rsid w:val="000B3610"/>
    <w:rsid w:val="000B3CA4"/>
    <w:rsid w:val="000B5E23"/>
    <w:rsid w:val="000B626F"/>
    <w:rsid w:val="000B65C6"/>
    <w:rsid w:val="000B69F6"/>
    <w:rsid w:val="000C0B44"/>
    <w:rsid w:val="000C29F7"/>
    <w:rsid w:val="000C39D6"/>
    <w:rsid w:val="000C5951"/>
    <w:rsid w:val="000C7243"/>
    <w:rsid w:val="000D0783"/>
    <w:rsid w:val="000D124A"/>
    <w:rsid w:val="000D214D"/>
    <w:rsid w:val="000D30B4"/>
    <w:rsid w:val="000D3829"/>
    <w:rsid w:val="000D4998"/>
    <w:rsid w:val="000D56B2"/>
    <w:rsid w:val="000D6FD1"/>
    <w:rsid w:val="000D7A92"/>
    <w:rsid w:val="000E1A66"/>
    <w:rsid w:val="000E237B"/>
    <w:rsid w:val="000E6400"/>
    <w:rsid w:val="000F0B3F"/>
    <w:rsid w:val="000F4247"/>
    <w:rsid w:val="000F5DF0"/>
    <w:rsid w:val="000F786E"/>
    <w:rsid w:val="00100603"/>
    <w:rsid w:val="00101EF2"/>
    <w:rsid w:val="00102E1B"/>
    <w:rsid w:val="0010576C"/>
    <w:rsid w:val="00107618"/>
    <w:rsid w:val="00107801"/>
    <w:rsid w:val="0011558F"/>
    <w:rsid w:val="00115D03"/>
    <w:rsid w:val="0011708B"/>
    <w:rsid w:val="001171A6"/>
    <w:rsid w:val="0012115C"/>
    <w:rsid w:val="001225A3"/>
    <w:rsid w:val="00132782"/>
    <w:rsid w:val="00132A2B"/>
    <w:rsid w:val="00134D7C"/>
    <w:rsid w:val="00142460"/>
    <w:rsid w:val="00142AD9"/>
    <w:rsid w:val="00142B6B"/>
    <w:rsid w:val="00142C92"/>
    <w:rsid w:val="0015047F"/>
    <w:rsid w:val="00153369"/>
    <w:rsid w:val="001545F6"/>
    <w:rsid w:val="00160090"/>
    <w:rsid w:val="00163D1C"/>
    <w:rsid w:val="00166BBD"/>
    <w:rsid w:val="0016704B"/>
    <w:rsid w:val="001730F8"/>
    <w:rsid w:val="00173636"/>
    <w:rsid w:val="00175B57"/>
    <w:rsid w:val="00176904"/>
    <w:rsid w:val="00177BBA"/>
    <w:rsid w:val="00177F63"/>
    <w:rsid w:val="00181864"/>
    <w:rsid w:val="00181984"/>
    <w:rsid w:val="00182CD2"/>
    <w:rsid w:val="00184992"/>
    <w:rsid w:val="00185F44"/>
    <w:rsid w:val="0018752D"/>
    <w:rsid w:val="00191A1F"/>
    <w:rsid w:val="00191A95"/>
    <w:rsid w:val="00193583"/>
    <w:rsid w:val="00194AB9"/>
    <w:rsid w:val="00196A77"/>
    <w:rsid w:val="00196C0C"/>
    <w:rsid w:val="001A0EB9"/>
    <w:rsid w:val="001A1115"/>
    <w:rsid w:val="001A27FE"/>
    <w:rsid w:val="001A6152"/>
    <w:rsid w:val="001A6309"/>
    <w:rsid w:val="001A7D6C"/>
    <w:rsid w:val="001A7EE4"/>
    <w:rsid w:val="001B0AEF"/>
    <w:rsid w:val="001B0B80"/>
    <w:rsid w:val="001B0E27"/>
    <w:rsid w:val="001B104E"/>
    <w:rsid w:val="001B1D3A"/>
    <w:rsid w:val="001B1D46"/>
    <w:rsid w:val="001B4C9D"/>
    <w:rsid w:val="001C0F48"/>
    <w:rsid w:val="001C2105"/>
    <w:rsid w:val="001C23E1"/>
    <w:rsid w:val="001C29EA"/>
    <w:rsid w:val="001C3D48"/>
    <w:rsid w:val="001C4FFB"/>
    <w:rsid w:val="001C6348"/>
    <w:rsid w:val="001C6F23"/>
    <w:rsid w:val="001C7228"/>
    <w:rsid w:val="001D3534"/>
    <w:rsid w:val="001D39C9"/>
    <w:rsid w:val="001D591F"/>
    <w:rsid w:val="001D60E3"/>
    <w:rsid w:val="001D6CDB"/>
    <w:rsid w:val="001E0BFB"/>
    <w:rsid w:val="001E2762"/>
    <w:rsid w:val="001E3E52"/>
    <w:rsid w:val="001E3F72"/>
    <w:rsid w:val="001E53BB"/>
    <w:rsid w:val="001E5FF5"/>
    <w:rsid w:val="001E60C7"/>
    <w:rsid w:val="001E79B6"/>
    <w:rsid w:val="001F41EC"/>
    <w:rsid w:val="001F488D"/>
    <w:rsid w:val="001F55EC"/>
    <w:rsid w:val="001F6619"/>
    <w:rsid w:val="001F78D8"/>
    <w:rsid w:val="002003BB"/>
    <w:rsid w:val="0020362E"/>
    <w:rsid w:val="00210B28"/>
    <w:rsid w:val="00215515"/>
    <w:rsid w:val="00216D18"/>
    <w:rsid w:val="00217AE5"/>
    <w:rsid w:val="00220BDF"/>
    <w:rsid w:val="00222306"/>
    <w:rsid w:val="002226C7"/>
    <w:rsid w:val="00230195"/>
    <w:rsid w:val="00231FE7"/>
    <w:rsid w:val="00232358"/>
    <w:rsid w:val="0023732B"/>
    <w:rsid w:val="00240407"/>
    <w:rsid w:val="002416BA"/>
    <w:rsid w:val="002512F3"/>
    <w:rsid w:val="0025131A"/>
    <w:rsid w:val="0026371B"/>
    <w:rsid w:val="00265447"/>
    <w:rsid w:val="0026555F"/>
    <w:rsid w:val="00266516"/>
    <w:rsid w:val="00271C83"/>
    <w:rsid w:val="00273751"/>
    <w:rsid w:val="0027520F"/>
    <w:rsid w:val="00277FD8"/>
    <w:rsid w:val="00281371"/>
    <w:rsid w:val="00281686"/>
    <w:rsid w:val="0028319A"/>
    <w:rsid w:val="00285729"/>
    <w:rsid w:val="00290F47"/>
    <w:rsid w:val="00291973"/>
    <w:rsid w:val="00291DA8"/>
    <w:rsid w:val="0029274F"/>
    <w:rsid w:val="002943E2"/>
    <w:rsid w:val="0029681A"/>
    <w:rsid w:val="00297048"/>
    <w:rsid w:val="002A0114"/>
    <w:rsid w:val="002A0F53"/>
    <w:rsid w:val="002A447F"/>
    <w:rsid w:val="002A5853"/>
    <w:rsid w:val="002B02EA"/>
    <w:rsid w:val="002B06B2"/>
    <w:rsid w:val="002B563F"/>
    <w:rsid w:val="002B6001"/>
    <w:rsid w:val="002B689C"/>
    <w:rsid w:val="002B7570"/>
    <w:rsid w:val="002C2DBC"/>
    <w:rsid w:val="002C36DC"/>
    <w:rsid w:val="002C37D4"/>
    <w:rsid w:val="002C7CA3"/>
    <w:rsid w:val="002E26BA"/>
    <w:rsid w:val="002E29E3"/>
    <w:rsid w:val="002E39F6"/>
    <w:rsid w:val="002E3D50"/>
    <w:rsid w:val="002E3EAF"/>
    <w:rsid w:val="002E7EEB"/>
    <w:rsid w:val="002F009B"/>
    <w:rsid w:val="002F14A0"/>
    <w:rsid w:val="002F14F2"/>
    <w:rsid w:val="002F17A8"/>
    <w:rsid w:val="002F3435"/>
    <w:rsid w:val="002F3A1A"/>
    <w:rsid w:val="002F3ADC"/>
    <w:rsid w:val="002F3FFD"/>
    <w:rsid w:val="002F6245"/>
    <w:rsid w:val="002F6BB5"/>
    <w:rsid w:val="00301009"/>
    <w:rsid w:val="00301744"/>
    <w:rsid w:val="0030279B"/>
    <w:rsid w:val="00307F2E"/>
    <w:rsid w:val="00310897"/>
    <w:rsid w:val="00313B57"/>
    <w:rsid w:val="00315CAF"/>
    <w:rsid w:val="0031629B"/>
    <w:rsid w:val="00320B04"/>
    <w:rsid w:val="00322B18"/>
    <w:rsid w:val="00322C9C"/>
    <w:rsid w:val="003240F4"/>
    <w:rsid w:val="00326CA6"/>
    <w:rsid w:val="00327383"/>
    <w:rsid w:val="0033029A"/>
    <w:rsid w:val="0033233A"/>
    <w:rsid w:val="003328EA"/>
    <w:rsid w:val="00332FBD"/>
    <w:rsid w:val="003361D3"/>
    <w:rsid w:val="003405D7"/>
    <w:rsid w:val="00340B87"/>
    <w:rsid w:val="0034200C"/>
    <w:rsid w:val="0034310F"/>
    <w:rsid w:val="00345394"/>
    <w:rsid w:val="003453A1"/>
    <w:rsid w:val="003503B4"/>
    <w:rsid w:val="0035154A"/>
    <w:rsid w:val="00352D1B"/>
    <w:rsid w:val="00353AE5"/>
    <w:rsid w:val="0035451B"/>
    <w:rsid w:val="0035582B"/>
    <w:rsid w:val="00356D04"/>
    <w:rsid w:val="00361036"/>
    <w:rsid w:val="00361237"/>
    <w:rsid w:val="0036137A"/>
    <w:rsid w:val="003616CF"/>
    <w:rsid w:val="003638AD"/>
    <w:rsid w:val="00363C84"/>
    <w:rsid w:val="00364C71"/>
    <w:rsid w:val="00366A47"/>
    <w:rsid w:val="00366E51"/>
    <w:rsid w:val="00370C84"/>
    <w:rsid w:val="00371231"/>
    <w:rsid w:val="00371337"/>
    <w:rsid w:val="0037390C"/>
    <w:rsid w:val="003761A4"/>
    <w:rsid w:val="0037652A"/>
    <w:rsid w:val="003832DB"/>
    <w:rsid w:val="00384D9A"/>
    <w:rsid w:val="0039272B"/>
    <w:rsid w:val="003954BB"/>
    <w:rsid w:val="003977E2"/>
    <w:rsid w:val="003A237D"/>
    <w:rsid w:val="003A5791"/>
    <w:rsid w:val="003A79EE"/>
    <w:rsid w:val="003B075C"/>
    <w:rsid w:val="003B47E6"/>
    <w:rsid w:val="003C156A"/>
    <w:rsid w:val="003C1D94"/>
    <w:rsid w:val="003C3744"/>
    <w:rsid w:val="003C5DE9"/>
    <w:rsid w:val="003C6C17"/>
    <w:rsid w:val="003C79BC"/>
    <w:rsid w:val="003C7AE3"/>
    <w:rsid w:val="003D107B"/>
    <w:rsid w:val="003D1C47"/>
    <w:rsid w:val="003D227A"/>
    <w:rsid w:val="003D3158"/>
    <w:rsid w:val="003D610F"/>
    <w:rsid w:val="003D743F"/>
    <w:rsid w:val="003E2801"/>
    <w:rsid w:val="003E2DB4"/>
    <w:rsid w:val="003E77A9"/>
    <w:rsid w:val="003F0DAF"/>
    <w:rsid w:val="003F2E56"/>
    <w:rsid w:val="003F4CBB"/>
    <w:rsid w:val="003F56FB"/>
    <w:rsid w:val="003F6C05"/>
    <w:rsid w:val="003F742D"/>
    <w:rsid w:val="00401FE7"/>
    <w:rsid w:val="00403780"/>
    <w:rsid w:val="004043B3"/>
    <w:rsid w:val="00407C61"/>
    <w:rsid w:val="00415E2D"/>
    <w:rsid w:val="00420C08"/>
    <w:rsid w:val="004231AF"/>
    <w:rsid w:val="004242C0"/>
    <w:rsid w:val="004256E4"/>
    <w:rsid w:val="0042602F"/>
    <w:rsid w:val="004264E9"/>
    <w:rsid w:val="00427158"/>
    <w:rsid w:val="004278FD"/>
    <w:rsid w:val="00431F98"/>
    <w:rsid w:val="004332BD"/>
    <w:rsid w:val="00433BAA"/>
    <w:rsid w:val="00434097"/>
    <w:rsid w:val="004342D1"/>
    <w:rsid w:val="0043451B"/>
    <w:rsid w:val="00441CD5"/>
    <w:rsid w:val="00443017"/>
    <w:rsid w:val="00450120"/>
    <w:rsid w:val="00451A66"/>
    <w:rsid w:val="00454052"/>
    <w:rsid w:val="004547AB"/>
    <w:rsid w:val="004553EF"/>
    <w:rsid w:val="00456BDB"/>
    <w:rsid w:val="00457BBE"/>
    <w:rsid w:val="004602E8"/>
    <w:rsid w:val="0046033C"/>
    <w:rsid w:val="00460BA0"/>
    <w:rsid w:val="00461182"/>
    <w:rsid w:val="00462C59"/>
    <w:rsid w:val="0046628A"/>
    <w:rsid w:val="00466611"/>
    <w:rsid w:val="004720DA"/>
    <w:rsid w:val="00473AD9"/>
    <w:rsid w:val="004779FF"/>
    <w:rsid w:val="00483F14"/>
    <w:rsid w:val="004875EB"/>
    <w:rsid w:val="00487BC2"/>
    <w:rsid w:val="0049015F"/>
    <w:rsid w:val="00491F53"/>
    <w:rsid w:val="00493565"/>
    <w:rsid w:val="00495FC8"/>
    <w:rsid w:val="00497816"/>
    <w:rsid w:val="004A1FD8"/>
    <w:rsid w:val="004A4547"/>
    <w:rsid w:val="004A7CA1"/>
    <w:rsid w:val="004B48CC"/>
    <w:rsid w:val="004B4E32"/>
    <w:rsid w:val="004C0540"/>
    <w:rsid w:val="004C1BA7"/>
    <w:rsid w:val="004C2BD6"/>
    <w:rsid w:val="004C497E"/>
    <w:rsid w:val="004C4A37"/>
    <w:rsid w:val="004C7641"/>
    <w:rsid w:val="004D08A3"/>
    <w:rsid w:val="004D3802"/>
    <w:rsid w:val="004D38F8"/>
    <w:rsid w:val="004D59B8"/>
    <w:rsid w:val="004D7BA9"/>
    <w:rsid w:val="004E04D6"/>
    <w:rsid w:val="004E0AAC"/>
    <w:rsid w:val="004E3B84"/>
    <w:rsid w:val="004E4207"/>
    <w:rsid w:val="004E690F"/>
    <w:rsid w:val="004F0C5C"/>
    <w:rsid w:val="004F5DDA"/>
    <w:rsid w:val="004F69DB"/>
    <w:rsid w:val="004F6F3A"/>
    <w:rsid w:val="004F71FC"/>
    <w:rsid w:val="004F744C"/>
    <w:rsid w:val="004F7AFC"/>
    <w:rsid w:val="0050010B"/>
    <w:rsid w:val="005014FB"/>
    <w:rsid w:val="00504214"/>
    <w:rsid w:val="0050558A"/>
    <w:rsid w:val="00505C30"/>
    <w:rsid w:val="00507515"/>
    <w:rsid w:val="00516758"/>
    <w:rsid w:val="005177B8"/>
    <w:rsid w:val="00517C4B"/>
    <w:rsid w:val="0052032C"/>
    <w:rsid w:val="00522CD9"/>
    <w:rsid w:val="00523C32"/>
    <w:rsid w:val="0052454E"/>
    <w:rsid w:val="00527E03"/>
    <w:rsid w:val="005313C4"/>
    <w:rsid w:val="00531865"/>
    <w:rsid w:val="00531FE3"/>
    <w:rsid w:val="00547B51"/>
    <w:rsid w:val="00550D2A"/>
    <w:rsid w:val="00550DA8"/>
    <w:rsid w:val="005572E8"/>
    <w:rsid w:val="005601DE"/>
    <w:rsid w:val="00560C57"/>
    <w:rsid w:val="0056101B"/>
    <w:rsid w:val="00561961"/>
    <w:rsid w:val="005655CE"/>
    <w:rsid w:val="00566DAC"/>
    <w:rsid w:val="0056708B"/>
    <w:rsid w:val="00573B93"/>
    <w:rsid w:val="005747A4"/>
    <w:rsid w:val="00574C10"/>
    <w:rsid w:val="00575282"/>
    <w:rsid w:val="005756D2"/>
    <w:rsid w:val="005770BC"/>
    <w:rsid w:val="00580615"/>
    <w:rsid w:val="00582757"/>
    <w:rsid w:val="0058331E"/>
    <w:rsid w:val="0058536B"/>
    <w:rsid w:val="00585C85"/>
    <w:rsid w:val="005860C9"/>
    <w:rsid w:val="00586A6A"/>
    <w:rsid w:val="005906CB"/>
    <w:rsid w:val="00593AF6"/>
    <w:rsid w:val="00594FD7"/>
    <w:rsid w:val="005A1344"/>
    <w:rsid w:val="005A2D55"/>
    <w:rsid w:val="005A53C7"/>
    <w:rsid w:val="005A7353"/>
    <w:rsid w:val="005C087E"/>
    <w:rsid w:val="005C2B84"/>
    <w:rsid w:val="005D20F8"/>
    <w:rsid w:val="005D58DB"/>
    <w:rsid w:val="005E1770"/>
    <w:rsid w:val="005E2AAA"/>
    <w:rsid w:val="005E304A"/>
    <w:rsid w:val="005E537A"/>
    <w:rsid w:val="005F25E5"/>
    <w:rsid w:val="005F6B53"/>
    <w:rsid w:val="005F7628"/>
    <w:rsid w:val="00602C22"/>
    <w:rsid w:val="0060375E"/>
    <w:rsid w:val="00603A92"/>
    <w:rsid w:val="006059F4"/>
    <w:rsid w:val="00610BA3"/>
    <w:rsid w:val="0061144E"/>
    <w:rsid w:val="006117FB"/>
    <w:rsid w:val="00611C05"/>
    <w:rsid w:val="006143DB"/>
    <w:rsid w:val="00616328"/>
    <w:rsid w:val="006169B0"/>
    <w:rsid w:val="00620539"/>
    <w:rsid w:val="00620BB9"/>
    <w:rsid w:val="00621125"/>
    <w:rsid w:val="00621922"/>
    <w:rsid w:val="00621C4C"/>
    <w:rsid w:val="00632734"/>
    <w:rsid w:val="0063317E"/>
    <w:rsid w:val="0063386B"/>
    <w:rsid w:val="00634B8F"/>
    <w:rsid w:val="00635ADE"/>
    <w:rsid w:val="00640599"/>
    <w:rsid w:val="00645897"/>
    <w:rsid w:val="00645B27"/>
    <w:rsid w:val="0064702F"/>
    <w:rsid w:val="00651A3B"/>
    <w:rsid w:val="006539B7"/>
    <w:rsid w:val="006547B3"/>
    <w:rsid w:val="0065560C"/>
    <w:rsid w:val="006571EE"/>
    <w:rsid w:val="00657DA4"/>
    <w:rsid w:val="006630DD"/>
    <w:rsid w:val="0067030D"/>
    <w:rsid w:val="00674E24"/>
    <w:rsid w:val="0067561D"/>
    <w:rsid w:val="00677CC2"/>
    <w:rsid w:val="006838C5"/>
    <w:rsid w:val="006840E5"/>
    <w:rsid w:val="0068418F"/>
    <w:rsid w:val="00685A68"/>
    <w:rsid w:val="00687D7F"/>
    <w:rsid w:val="00692A09"/>
    <w:rsid w:val="0069548C"/>
    <w:rsid w:val="006956BF"/>
    <w:rsid w:val="006967FB"/>
    <w:rsid w:val="006A0735"/>
    <w:rsid w:val="006A0DB0"/>
    <w:rsid w:val="006A3A27"/>
    <w:rsid w:val="006A7896"/>
    <w:rsid w:val="006A7B15"/>
    <w:rsid w:val="006B0225"/>
    <w:rsid w:val="006B592C"/>
    <w:rsid w:val="006B6007"/>
    <w:rsid w:val="006B6D56"/>
    <w:rsid w:val="006C226C"/>
    <w:rsid w:val="006C5104"/>
    <w:rsid w:val="006C7512"/>
    <w:rsid w:val="006D00C4"/>
    <w:rsid w:val="006D0451"/>
    <w:rsid w:val="006D1B7C"/>
    <w:rsid w:val="006D6C66"/>
    <w:rsid w:val="006D71BA"/>
    <w:rsid w:val="006E3C34"/>
    <w:rsid w:val="006E4016"/>
    <w:rsid w:val="006E4B3F"/>
    <w:rsid w:val="006E5197"/>
    <w:rsid w:val="006F01C2"/>
    <w:rsid w:val="006F1255"/>
    <w:rsid w:val="006F2B66"/>
    <w:rsid w:val="006F37CF"/>
    <w:rsid w:val="007037B5"/>
    <w:rsid w:val="007066ED"/>
    <w:rsid w:val="00711B27"/>
    <w:rsid w:val="00711BE3"/>
    <w:rsid w:val="00713878"/>
    <w:rsid w:val="00716E46"/>
    <w:rsid w:val="00717E49"/>
    <w:rsid w:val="0072063B"/>
    <w:rsid w:val="00722B2B"/>
    <w:rsid w:val="00724685"/>
    <w:rsid w:val="0073015B"/>
    <w:rsid w:val="00730452"/>
    <w:rsid w:val="00730BDB"/>
    <w:rsid w:val="00732E76"/>
    <w:rsid w:val="00733B33"/>
    <w:rsid w:val="00734BD5"/>
    <w:rsid w:val="00744F18"/>
    <w:rsid w:val="0074518C"/>
    <w:rsid w:val="00750A8D"/>
    <w:rsid w:val="00750AB9"/>
    <w:rsid w:val="00751025"/>
    <w:rsid w:val="00751387"/>
    <w:rsid w:val="00752FD9"/>
    <w:rsid w:val="007553DA"/>
    <w:rsid w:val="00755759"/>
    <w:rsid w:val="007565AD"/>
    <w:rsid w:val="007567A0"/>
    <w:rsid w:val="0076058E"/>
    <w:rsid w:val="007644B9"/>
    <w:rsid w:val="0076505B"/>
    <w:rsid w:val="00770B9A"/>
    <w:rsid w:val="0077294E"/>
    <w:rsid w:val="00772F26"/>
    <w:rsid w:val="00774B3E"/>
    <w:rsid w:val="0077555E"/>
    <w:rsid w:val="0077716C"/>
    <w:rsid w:val="00777F2A"/>
    <w:rsid w:val="00780331"/>
    <w:rsid w:val="00782A78"/>
    <w:rsid w:val="007841DB"/>
    <w:rsid w:val="007865A5"/>
    <w:rsid w:val="00787693"/>
    <w:rsid w:val="0079096C"/>
    <w:rsid w:val="0079123A"/>
    <w:rsid w:val="00792CB5"/>
    <w:rsid w:val="00794702"/>
    <w:rsid w:val="00796D88"/>
    <w:rsid w:val="007A1AE8"/>
    <w:rsid w:val="007A4B58"/>
    <w:rsid w:val="007A4BB9"/>
    <w:rsid w:val="007A501A"/>
    <w:rsid w:val="007A5E10"/>
    <w:rsid w:val="007A644A"/>
    <w:rsid w:val="007B03C3"/>
    <w:rsid w:val="007B0919"/>
    <w:rsid w:val="007B683E"/>
    <w:rsid w:val="007C07D9"/>
    <w:rsid w:val="007C30AD"/>
    <w:rsid w:val="007C45B2"/>
    <w:rsid w:val="007D1003"/>
    <w:rsid w:val="007D1D4E"/>
    <w:rsid w:val="007E0BD9"/>
    <w:rsid w:val="007E0EB4"/>
    <w:rsid w:val="007E1784"/>
    <w:rsid w:val="007E1E9C"/>
    <w:rsid w:val="007E3115"/>
    <w:rsid w:val="007E4B15"/>
    <w:rsid w:val="007E52AE"/>
    <w:rsid w:val="007E5F76"/>
    <w:rsid w:val="007E7B63"/>
    <w:rsid w:val="007F02E5"/>
    <w:rsid w:val="007F31B9"/>
    <w:rsid w:val="007F7851"/>
    <w:rsid w:val="00806723"/>
    <w:rsid w:val="008076C8"/>
    <w:rsid w:val="00815994"/>
    <w:rsid w:val="00821A90"/>
    <w:rsid w:val="008241A6"/>
    <w:rsid w:val="008244BE"/>
    <w:rsid w:val="00827956"/>
    <w:rsid w:val="00830E27"/>
    <w:rsid w:val="00832C6F"/>
    <w:rsid w:val="008335A3"/>
    <w:rsid w:val="00836021"/>
    <w:rsid w:val="00836EC2"/>
    <w:rsid w:val="008411DF"/>
    <w:rsid w:val="008438E6"/>
    <w:rsid w:val="0085131F"/>
    <w:rsid w:val="008541FC"/>
    <w:rsid w:val="008555F3"/>
    <w:rsid w:val="00855A2C"/>
    <w:rsid w:val="00855F2D"/>
    <w:rsid w:val="00863A5B"/>
    <w:rsid w:val="0086483C"/>
    <w:rsid w:val="00864F84"/>
    <w:rsid w:val="0086624C"/>
    <w:rsid w:val="008664A0"/>
    <w:rsid w:val="008668A3"/>
    <w:rsid w:val="00866EAE"/>
    <w:rsid w:val="008701C3"/>
    <w:rsid w:val="00870633"/>
    <w:rsid w:val="00874641"/>
    <w:rsid w:val="00875B03"/>
    <w:rsid w:val="00876BBE"/>
    <w:rsid w:val="008776FB"/>
    <w:rsid w:val="008809B7"/>
    <w:rsid w:val="008820E4"/>
    <w:rsid w:val="00883E65"/>
    <w:rsid w:val="00884030"/>
    <w:rsid w:val="008857FC"/>
    <w:rsid w:val="00885BF3"/>
    <w:rsid w:val="00886F8C"/>
    <w:rsid w:val="00887B49"/>
    <w:rsid w:val="00891B38"/>
    <w:rsid w:val="00894645"/>
    <w:rsid w:val="008948D0"/>
    <w:rsid w:val="008963CA"/>
    <w:rsid w:val="0089656F"/>
    <w:rsid w:val="00896F25"/>
    <w:rsid w:val="008974D0"/>
    <w:rsid w:val="008A2E2E"/>
    <w:rsid w:val="008A49E4"/>
    <w:rsid w:val="008A4A9A"/>
    <w:rsid w:val="008A7CB0"/>
    <w:rsid w:val="008B35F1"/>
    <w:rsid w:val="008B76F2"/>
    <w:rsid w:val="008C12CE"/>
    <w:rsid w:val="008C1530"/>
    <w:rsid w:val="008C22E5"/>
    <w:rsid w:val="008C2E82"/>
    <w:rsid w:val="008C3766"/>
    <w:rsid w:val="008C3F99"/>
    <w:rsid w:val="008C601A"/>
    <w:rsid w:val="008C61AE"/>
    <w:rsid w:val="008D2420"/>
    <w:rsid w:val="008D270F"/>
    <w:rsid w:val="008D6928"/>
    <w:rsid w:val="008D785F"/>
    <w:rsid w:val="008E2BF5"/>
    <w:rsid w:val="008E3CA4"/>
    <w:rsid w:val="008E4B44"/>
    <w:rsid w:val="008E6CE8"/>
    <w:rsid w:val="008F5D07"/>
    <w:rsid w:val="008F7B43"/>
    <w:rsid w:val="00903214"/>
    <w:rsid w:val="009066AB"/>
    <w:rsid w:val="009105EC"/>
    <w:rsid w:val="009131C3"/>
    <w:rsid w:val="00915808"/>
    <w:rsid w:val="009170FE"/>
    <w:rsid w:val="0091741F"/>
    <w:rsid w:val="0092689C"/>
    <w:rsid w:val="009321D2"/>
    <w:rsid w:val="0093282D"/>
    <w:rsid w:val="00936378"/>
    <w:rsid w:val="00936656"/>
    <w:rsid w:val="00936BE4"/>
    <w:rsid w:val="009377C9"/>
    <w:rsid w:val="00940DF0"/>
    <w:rsid w:val="009416F2"/>
    <w:rsid w:val="00942508"/>
    <w:rsid w:val="009444FB"/>
    <w:rsid w:val="00947209"/>
    <w:rsid w:val="00947663"/>
    <w:rsid w:val="00950C47"/>
    <w:rsid w:val="009512A1"/>
    <w:rsid w:val="0095388C"/>
    <w:rsid w:val="00955A28"/>
    <w:rsid w:val="0095650D"/>
    <w:rsid w:val="0095771A"/>
    <w:rsid w:val="0096074E"/>
    <w:rsid w:val="009612FE"/>
    <w:rsid w:val="00964560"/>
    <w:rsid w:val="0097168E"/>
    <w:rsid w:val="00972A3F"/>
    <w:rsid w:val="00974D36"/>
    <w:rsid w:val="00977054"/>
    <w:rsid w:val="009800FB"/>
    <w:rsid w:val="00982FAC"/>
    <w:rsid w:val="00983FC6"/>
    <w:rsid w:val="00987C80"/>
    <w:rsid w:val="00993751"/>
    <w:rsid w:val="00993E45"/>
    <w:rsid w:val="009967D0"/>
    <w:rsid w:val="009A18DF"/>
    <w:rsid w:val="009A2933"/>
    <w:rsid w:val="009A37DB"/>
    <w:rsid w:val="009A3AAF"/>
    <w:rsid w:val="009A4DAC"/>
    <w:rsid w:val="009A5955"/>
    <w:rsid w:val="009B078C"/>
    <w:rsid w:val="009B1C47"/>
    <w:rsid w:val="009B55EB"/>
    <w:rsid w:val="009B598B"/>
    <w:rsid w:val="009B7025"/>
    <w:rsid w:val="009C0D0F"/>
    <w:rsid w:val="009C33F0"/>
    <w:rsid w:val="009C42EB"/>
    <w:rsid w:val="009D22C9"/>
    <w:rsid w:val="009D2343"/>
    <w:rsid w:val="009D4CAC"/>
    <w:rsid w:val="009D513E"/>
    <w:rsid w:val="009E254B"/>
    <w:rsid w:val="009E2875"/>
    <w:rsid w:val="009E47FE"/>
    <w:rsid w:val="009E6502"/>
    <w:rsid w:val="009E71D0"/>
    <w:rsid w:val="009F39D0"/>
    <w:rsid w:val="009F6B7D"/>
    <w:rsid w:val="009F7409"/>
    <w:rsid w:val="009F7A60"/>
    <w:rsid w:val="00A02EE8"/>
    <w:rsid w:val="00A03437"/>
    <w:rsid w:val="00A03585"/>
    <w:rsid w:val="00A04850"/>
    <w:rsid w:val="00A11056"/>
    <w:rsid w:val="00A1337E"/>
    <w:rsid w:val="00A13548"/>
    <w:rsid w:val="00A15647"/>
    <w:rsid w:val="00A207DA"/>
    <w:rsid w:val="00A21D5E"/>
    <w:rsid w:val="00A22894"/>
    <w:rsid w:val="00A22BAE"/>
    <w:rsid w:val="00A22BC5"/>
    <w:rsid w:val="00A23CB4"/>
    <w:rsid w:val="00A26D95"/>
    <w:rsid w:val="00A31970"/>
    <w:rsid w:val="00A31BD4"/>
    <w:rsid w:val="00A35114"/>
    <w:rsid w:val="00A377B4"/>
    <w:rsid w:val="00A429AE"/>
    <w:rsid w:val="00A4306E"/>
    <w:rsid w:val="00A43813"/>
    <w:rsid w:val="00A43DD9"/>
    <w:rsid w:val="00A44BEA"/>
    <w:rsid w:val="00A51A7A"/>
    <w:rsid w:val="00A53C51"/>
    <w:rsid w:val="00A53D48"/>
    <w:rsid w:val="00A54557"/>
    <w:rsid w:val="00A55721"/>
    <w:rsid w:val="00A56F75"/>
    <w:rsid w:val="00A5708F"/>
    <w:rsid w:val="00A6002D"/>
    <w:rsid w:val="00A625A4"/>
    <w:rsid w:val="00A6292F"/>
    <w:rsid w:val="00A64BE3"/>
    <w:rsid w:val="00A73B95"/>
    <w:rsid w:val="00A76FF0"/>
    <w:rsid w:val="00A770E4"/>
    <w:rsid w:val="00A773F4"/>
    <w:rsid w:val="00A77649"/>
    <w:rsid w:val="00A82017"/>
    <w:rsid w:val="00A82AAC"/>
    <w:rsid w:val="00A83C5A"/>
    <w:rsid w:val="00A843AF"/>
    <w:rsid w:val="00A84681"/>
    <w:rsid w:val="00A848AB"/>
    <w:rsid w:val="00A85182"/>
    <w:rsid w:val="00A861F1"/>
    <w:rsid w:val="00A86C17"/>
    <w:rsid w:val="00A903AE"/>
    <w:rsid w:val="00A9581F"/>
    <w:rsid w:val="00A97420"/>
    <w:rsid w:val="00AA6908"/>
    <w:rsid w:val="00AB04CE"/>
    <w:rsid w:val="00AB058A"/>
    <w:rsid w:val="00AB1CBE"/>
    <w:rsid w:val="00AB1D77"/>
    <w:rsid w:val="00AB38EC"/>
    <w:rsid w:val="00AB3E11"/>
    <w:rsid w:val="00AB46FE"/>
    <w:rsid w:val="00AB5302"/>
    <w:rsid w:val="00AB60B5"/>
    <w:rsid w:val="00AB62A0"/>
    <w:rsid w:val="00AC49ED"/>
    <w:rsid w:val="00AC7DA9"/>
    <w:rsid w:val="00AD5204"/>
    <w:rsid w:val="00AD5265"/>
    <w:rsid w:val="00AD54C7"/>
    <w:rsid w:val="00AD5B39"/>
    <w:rsid w:val="00AD65E8"/>
    <w:rsid w:val="00AD7D96"/>
    <w:rsid w:val="00AE1569"/>
    <w:rsid w:val="00AE16B5"/>
    <w:rsid w:val="00AE1F6E"/>
    <w:rsid w:val="00AE386F"/>
    <w:rsid w:val="00AE5736"/>
    <w:rsid w:val="00AE6753"/>
    <w:rsid w:val="00AE78E1"/>
    <w:rsid w:val="00AE7D89"/>
    <w:rsid w:val="00AF0B58"/>
    <w:rsid w:val="00AF102E"/>
    <w:rsid w:val="00AF4DA3"/>
    <w:rsid w:val="00B01779"/>
    <w:rsid w:val="00B03E93"/>
    <w:rsid w:val="00B057A2"/>
    <w:rsid w:val="00B072C5"/>
    <w:rsid w:val="00B075F4"/>
    <w:rsid w:val="00B07D79"/>
    <w:rsid w:val="00B1013F"/>
    <w:rsid w:val="00B1124E"/>
    <w:rsid w:val="00B13109"/>
    <w:rsid w:val="00B15158"/>
    <w:rsid w:val="00B1762A"/>
    <w:rsid w:val="00B22F0A"/>
    <w:rsid w:val="00B24FDD"/>
    <w:rsid w:val="00B26558"/>
    <w:rsid w:val="00B332EA"/>
    <w:rsid w:val="00B332F3"/>
    <w:rsid w:val="00B33875"/>
    <w:rsid w:val="00B343DE"/>
    <w:rsid w:val="00B346C2"/>
    <w:rsid w:val="00B41F4E"/>
    <w:rsid w:val="00B42BB1"/>
    <w:rsid w:val="00B44654"/>
    <w:rsid w:val="00B45273"/>
    <w:rsid w:val="00B46AC3"/>
    <w:rsid w:val="00B515CF"/>
    <w:rsid w:val="00B52B20"/>
    <w:rsid w:val="00B5351F"/>
    <w:rsid w:val="00B53BF5"/>
    <w:rsid w:val="00B55881"/>
    <w:rsid w:val="00B56774"/>
    <w:rsid w:val="00B601A7"/>
    <w:rsid w:val="00B607EB"/>
    <w:rsid w:val="00B62A72"/>
    <w:rsid w:val="00B66B7F"/>
    <w:rsid w:val="00B708C2"/>
    <w:rsid w:val="00B7208E"/>
    <w:rsid w:val="00B7413E"/>
    <w:rsid w:val="00B76374"/>
    <w:rsid w:val="00B76F45"/>
    <w:rsid w:val="00B77846"/>
    <w:rsid w:val="00B8001A"/>
    <w:rsid w:val="00B81F2E"/>
    <w:rsid w:val="00B838E0"/>
    <w:rsid w:val="00B846CB"/>
    <w:rsid w:val="00B86416"/>
    <w:rsid w:val="00B90520"/>
    <w:rsid w:val="00B96697"/>
    <w:rsid w:val="00BA5ED2"/>
    <w:rsid w:val="00BA6C70"/>
    <w:rsid w:val="00BB092D"/>
    <w:rsid w:val="00BB0A8E"/>
    <w:rsid w:val="00BB2320"/>
    <w:rsid w:val="00BB31F4"/>
    <w:rsid w:val="00BB33BE"/>
    <w:rsid w:val="00BB6D37"/>
    <w:rsid w:val="00BC0964"/>
    <w:rsid w:val="00BC0FE2"/>
    <w:rsid w:val="00BC154F"/>
    <w:rsid w:val="00BC345A"/>
    <w:rsid w:val="00BC3461"/>
    <w:rsid w:val="00BC4205"/>
    <w:rsid w:val="00BC4F7A"/>
    <w:rsid w:val="00BC74B2"/>
    <w:rsid w:val="00BD24C3"/>
    <w:rsid w:val="00BD3254"/>
    <w:rsid w:val="00BD7CE3"/>
    <w:rsid w:val="00BE14C8"/>
    <w:rsid w:val="00BE4E96"/>
    <w:rsid w:val="00BE53D7"/>
    <w:rsid w:val="00BE54E2"/>
    <w:rsid w:val="00BE7403"/>
    <w:rsid w:val="00BF15A1"/>
    <w:rsid w:val="00BF21EC"/>
    <w:rsid w:val="00BF2EC9"/>
    <w:rsid w:val="00BF63DB"/>
    <w:rsid w:val="00BF69D6"/>
    <w:rsid w:val="00BF6E64"/>
    <w:rsid w:val="00C008AE"/>
    <w:rsid w:val="00C008ED"/>
    <w:rsid w:val="00C01977"/>
    <w:rsid w:val="00C02509"/>
    <w:rsid w:val="00C02EDC"/>
    <w:rsid w:val="00C05B81"/>
    <w:rsid w:val="00C06190"/>
    <w:rsid w:val="00C067E8"/>
    <w:rsid w:val="00C07535"/>
    <w:rsid w:val="00C0764B"/>
    <w:rsid w:val="00C11AA3"/>
    <w:rsid w:val="00C12142"/>
    <w:rsid w:val="00C126C9"/>
    <w:rsid w:val="00C13A25"/>
    <w:rsid w:val="00C17479"/>
    <w:rsid w:val="00C20E48"/>
    <w:rsid w:val="00C23B54"/>
    <w:rsid w:val="00C247E0"/>
    <w:rsid w:val="00C27B66"/>
    <w:rsid w:val="00C3129D"/>
    <w:rsid w:val="00C3180D"/>
    <w:rsid w:val="00C34E3C"/>
    <w:rsid w:val="00C35C28"/>
    <w:rsid w:val="00C404C0"/>
    <w:rsid w:val="00C4160B"/>
    <w:rsid w:val="00C44473"/>
    <w:rsid w:val="00C47DC6"/>
    <w:rsid w:val="00C54359"/>
    <w:rsid w:val="00C60564"/>
    <w:rsid w:val="00C64560"/>
    <w:rsid w:val="00C64D48"/>
    <w:rsid w:val="00C64EEE"/>
    <w:rsid w:val="00C67582"/>
    <w:rsid w:val="00C71330"/>
    <w:rsid w:val="00C71DE5"/>
    <w:rsid w:val="00C746B3"/>
    <w:rsid w:val="00C74CF8"/>
    <w:rsid w:val="00C77631"/>
    <w:rsid w:val="00C77758"/>
    <w:rsid w:val="00C77D8C"/>
    <w:rsid w:val="00C857DD"/>
    <w:rsid w:val="00C93832"/>
    <w:rsid w:val="00C93FC1"/>
    <w:rsid w:val="00CA16F7"/>
    <w:rsid w:val="00CA1CAB"/>
    <w:rsid w:val="00CA32D6"/>
    <w:rsid w:val="00CA3E13"/>
    <w:rsid w:val="00CA453F"/>
    <w:rsid w:val="00CA5CC4"/>
    <w:rsid w:val="00CB023F"/>
    <w:rsid w:val="00CB0BE2"/>
    <w:rsid w:val="00CB60E3"/>
    <w:rsid w:val="00CB784C"/>
    <w:rsid w:val="00CC05F3"/>
    <w:rsid w:val="00CC123A"/>
    <w:rsid w:val="00CC32AD"/>
    <w:rsid w:val="00CC5960"/>
    <w:rsid w:val="00CC65B4"/>
    <w:rsid w:val="00CC7367"/>
    <w:rsid w:val="00CD067A"/>
    <w:rsid w:val="00CD499E"/>
    <w:rsid w:val="00CD5B24"/>
    <w:rsid w:val="00CD6F87"/>
    <w:rsid w:val="00CD729D"/>
    <w:rsid w:val="00CE45A7"/>
    <w:rsid w:val="00CE4E47"/>
    <w:rsid w:val="00CE6950"/>
    <w:rsid w:val="00CF0621"/>
    <w:rsid w:val="00CF0D71"/>
    <w:rsid w:val="00CF1024"/>
    <w:rsid w:val="00CF1732"/>
    <w:rsid w:val="00CF1752"/>
    <w:rsid w:val="00CF2E1A"/>
    <w:rsid w:val="00CF36E7"/>
    <w:rsid w:val="00CF50F2"/>
    <w:rsid w:val="00CF6F0E"/>
    <w:rsid w:val="00CF710E"/>
    <w:rsid w:val="00D0281A"/>
    <w:rsid w:val="00D041F3"/>
    <w:rsid w:val="00D079FE"/>
    <w:rsid w:val="00D11BB6"/>
    <w:rsid w:val="00D11DD7"/>
    <w:rsid w:val="00D1455F"/>
    <w:rsid w:val="00D151B5"/>
    <w:rsid w:val="00D15424"/>
    <w:rsid w:val="00D15762"/>
    <w:rsid w:val="00D24263"/>
    <w:rsid w:val="00D245A6"/>
    <w:rsid w:val="00D250C7"/>
    <w:rsid w:val="00D261F3"/>
    <w:rsid w:val="00D26D5C"/>
    <w:rsid w:val="00D34875"/>
    <w:rsid w:val="00D34F55"/>
    <w:rsid w:val="00D3503E"/>
    <w:rsid w:val="00D40E7E"/>
    <w:rsid w:val="00D41B1B"/>
    <w:rsid w:val="00D47D63"/>
    <w:rsid w:val="00D502F3"/>
    <w:rsid w:val="00D50D6C"/>
    <w:rsid w:val="00D53CCD"/>
    <w:rsid w:val="00D60C6C"/>
    <w:rsid w:val="00D64421"/>
    <w:rsid w:val="00D64488"/>
    <w:rsid w:val="00D707A3"/>
    <w:rsid w:val="00D70F07"/>
    <w:rsid w:val="00D77B5B"/>
    <w:rsid w:val="00D80966"/>
    <w:rsid w:val="00D80CB6"/>
    <w:rsid w:val="00D81CD5"/>
    <w:rsid w:val="00D83388"/>
    <w:rsid w:val="00D849E7"/>
    <w:rsid w:val="00D91BD6"/>
    <w:rsid w:val="00D93A53"/>
    <w:rsid w:val="00D93C87"/>
    <w:rsid w:val="00D94106"/>
    <w:rsid w:val="00DA0E0F"/>
    <w:rsid w:val="00DA1106"/>
    <w:rsid w:val="00DA3BBF"/>
    <w:rsid w:val="00DB4AEA"/>
    <w:rsid w:val="00DB53D2"/>
    <w:rsid w:val="00DB572E"/>
    <w:rsid w:val="00DB7349"/>
    <w:rsid w:val="00DC0139"/>
    <w:rsid w:val="00DC1DA8"/>
    <w:rsid w:val="00DC387F"/>
    <w:rsid w:val="00DC3A74"/>
    <w:rsid w:val="00DC57D5"/>
    <w:rsid w:val="00DD0D0F"/>
    <w:rsid w:val="00DD161A"/>
    <w:rsid w:val="00DD3C67"/>
    <w:rsid w:val="00DD5C7E"/>
    <w:rsid w:val="00DD681D"/>
    <w:rsid w:val="00DE23DC"/>
    <w:rsid w:val="00DE2F38"/>
    <w:rsid w:val="00DE3C7D"/>
    <w:rsid w:val="00DE3E24"/>
    <w:rsid w:val="00DE5FCD"/>
    <w:rsid w:val="00DF3266"/>
    <w:rsid w:val="00DF3804"/>
    <w:rsid w:val="00DF3980"/>
    <w:rsid w:val="00DF653C"/>
    <w:rsid w:val="00DF7FD5"/>
    <w:rsid w:val="00E01DA1"/>
    <w:rsid w:val="00E026CB"/>
    <w:rsid w:val="00E02831"/>
    <w:rsid w:val="00E05CB1"/>
    <w:rsid w:val="00E06C5D"/>
    <w:rsid w:val="00E0775F"/>
    <w:rsid w:val="00E07D20"/>
    <w:rsid w:val="00E11528"/>
    <w:rsid w:val="00E1183A"/>
    <w:rsid w:val="00E13DB1"/>
    <w:rsid w:val="00E15243"/>
    <w:rsid w:val="00E207E0"/>
    <w:rsid w:val="00E215AF"/>
    <w:rsid w:val="00E22B45"/>
    <w:rsid w:val="00E24304"/>
    <w:rsid w:val="00E250DE"/>
    <w:rsid w:val="00E2652B"/>
    <w:rsid w:val="00E307B5"/>
    <w:rsid w:val="00E32BD6"/>
    <w:rsid w:val="00E33039"/>
    <w:rsid w:val="00E3355D"/>
    <w:rsid w:val="00E33E27"/>
    <w:rsid w:val="00E373AC"/>
    <w:rsid w:val="00E3772A"/>
    <w:rsid w:val="00E415E1"/>
    <w:rsid w:val="00E429FF"/>
    <w:rsid w:val="00E45DFD"/>
    <w:rsid w:val="00E5119D"/>
    <w:rsid w:val="00E5169B"/>
    <w:rsid w:val="00E57434"/>
    <w:rsid w:val="00E57B45"/>
    <w:rsid w:val="00E60D95"/>
    <w:rsid w:val="00E63106"/>
    <w:rsid w:val="00E63C51"/>
    <w:rsid w:val="00E671A7"/>
    <w:rsid w:val="00E700B6"/>
    <w:rsid w:val="00E703BE"/>
    <w:rsid w:val="00E70B47"/>
    <w:rsid w:val="00E76A09"/>
    <w:rsid w:val="00E77BB3"/>
    <w:rsid w:val="00E81379"/>
    <w:rsid w:val="00E82DE7"/>
    <w:rsid w:val="00E83E5C"/>
    <w:rsid w:val="00E84138"/>
    <w:rsid w:val="00E871D4"/>
    <w:rsid w:val="00E872DA"/>
    <w:rsid w:val="00E8795B"/>
    <w:rsid w:val="00E92943"/>
    <w:rsid w:val="00E94548"/>
    <w:rsid w:val="00EA0FFB"/>
    <w:rsid w:val="00EA150C"/>
    <w:rsid w:val="00EA2BEE"/>
    <w:rsid w:val="00EA3349"/>
    <w:rsid w:val="00EA58E4"/>
    <w:rsid w:val="00EA58F7"/>
    <w:rsid w:val="00EA5A60"/>
    <w:rsid w:val="00EA79F5"/>
    <w:rsid w:val="00EB16A1"/>
    <w:rsid w:val="00EB1CE0"/>
    <w:rsid w:val="00EB66B5"/>
    <w:rsid w:val="00EC1AE0"/>
    <w:rsid w:val="00EC238A"/>
    <w:rsid w:val="00EC7217"/>
    <w:rsid w:val="00ED523D"/>
    <w:rsid w:val="00ED568C"/>
    <w:rsid w:val="00ED6418"/>
    <w:rsid w:val="00ED69AD"/>
    <w:rsid w:val="00ED7B36"/>
    <w:rsid w:val="00ED7E82"/>
    <w:rsid w:val="00EE1EB9"/>
    <w:rsid w:val="00EE4152"/>
    <w:rsid w:val="00EE546C"/>
    <w:rsid w:val="00EE5AD5"/>
    <w:rsid w:val="00EE78C6"/>
    <w:rsid w:val="00EF1ACF"/>
    <w:rsid w:val="00EF23DA"/>
    <w:rsid w:val="00EF3292"/>
    <w:rsid w:val="00EF57BB"/>
    <w:rsid w:val="00EF659D"/>
    <w:rsid w:val="00EF7143"/>
    <w:rsid w:val="00EF7ECC"/>
    <w:rsid w:val="00F02017"/>
    <w:rsid w:val="00F02024"/>
    <w:rsid w:val="00F05873"/>
    <w:rsid w:val="00F0610C"/>
    <w:rsid w:val="00F0791C"/>
    <w:rsid w:val="00F07AB9"/>
    <w:rsid w:val="00F11B92"/>
    <w:rsid w:val="00F143F6"/>
    <w:rsid w:val="00F14CB3"/>
    <w:rsid w:val="00F14CCF"/>
    <w:rsid w:val="00F218B5"/>
    <w:rsid w:val="00F22F9E"/>
    <w:rsid w:val="00F23CCF"/>
    <w:rsid w:val="00F24B0D"/>
    <w:rsid w:val="00F25632"/>
    <w:rsid w:val="00F25950"/>
    <w:rsid w:val="00F27F7B"/>
    <w:rsid w:val="00F30611"/>
    <w:rsid w:val="00F315F2"/>
    <w:rsid w:val="00F3238F"/>
    <w:rsid w:val="00F359F8"/>
    <w:rsid w:val="00F35A38"/>
    <w:rsid w:val="00F4086E"/>
    <w:rsid w:val="00F41BFE"/>
    <w:rsid w:val="00F42262"/>
    <w:rsid w:val="00F43482"/>
    <w:rsid w:val="00F44300"/>
    <w:rsid w:val="00F53E34"/>
    <w:rsid w:val="00F541E0"/>
    <w:rsid w:val="00F54717"/>
    <w:rsid w:val="00F54F7E"/>
    <w:rsid w:val="00F61026"/>
    <w:rsid w:val="00F6315B"/>
    <w:rsid w:val="00F650DC"/>
    <w:rsid w:val="00F6649D"/>
    <w:rsid w:val="00F672B0"/>
    <w:rsid w:val="00F739B8"/>
    <w:rsid w:val="00F7515B"/>
    <w:rsid w:val="00F7651F"/>
    <w:rsid w:val="00F83C01"/>
    <w:rsid w:val="00F859E8"/>
    <w:rsid w:val="00F85E9D"/>
    <w:rsid w:val="00F87398"/>
    <w:rsid w:val="00F948B2"/>
    <w:rsid w:val="00F94A29"/>
    <w:rsid w:val="00FA12FE"/>
    <w:rsid w:val="00FA1BC8"/>
    <w:rsid w:val="00FA281F"/>
    <w:rsid w:val="00FA5F57"/>
    <w:rsid w:val="00FA70E6"/>
    <w:rsid w:val="00FB1C1C"/>
    <w:rsid w:val="00FB2062"/>
    <w:rsid w:val="00FB3AD7"/>
    <w:rsid w:val="00FB4F68"/>
    <w:rsid w:val="00FB5817"/>
    <w:rsid w:val="00FB78B1"/>
    <w:rsid w:val="00FB795A"/>
    <w:rsid w:val="00FC10B1"/>
    <w:rsid w:val="00FC3A9D"/>
    <w:rsid w:val="00FC3C8A"/>
    <w:rsid w:val="00FC70D7"/>
    <w:rsid w:val="00FD04BD"/>
    <w:rsid w:val="00FD0506"/>
    <w:rsid w:val="00FD07DB"/>
    <w:rsid w:val="00FD3C13"/>
    <w:rsid w:val="00FE07CE"/>
    <w:rsid w:val="00FE27D9"/>
    <w:rsid w:val="00FE2B0C"/>
    <w:rsid w:val="00FE58AB"/>
    <w:rsid w:val="00FE60F9"/>
    <w:rsid w:val="00FF2BDE"/>
    <w:rsid w:val="00FF346C"/>
    <w:rsid w:val="00FF3632"/>
    <w:rsid w:val="00FF4450"/>
    <w:rsid w:val="00FF4EC8"/>
    <w:rsid w:val="00FF53B8"/>
    <w:rsid w:val="00FF6FF7"/>
    <w:rsid w:val="00FF731E"/>
    <w:rsid w:val="01860798"/>
    <w:rsid w:val="0E22E9ED"/>
    <w:rsid w:val="0F1B44F5"/>
    <w:rsid w:val="12388213"/>
    <w:rsid w:val="15FA39B0"/>
    <w:rsid w:val="180B434C"/>
    <w:rsid w:val="1D78159C"/>
    <w:rsid w:val="21645D2D"/>
    <w:rsid w:val="22B5B0E4"/>
    <w:rsid w:val="242FFF8D"/>
    <w:rsid w:val="2BD9A34D"/>
    <w:rsid w:val="2D85D852"/>
    <w:rsid w:val="2F0094F0"/>
    <w:rsid w:val="325A01F8"/>
    <w:rsid w:val="37682C3C"/>
    <w:rsid w:val="376BBA25"/>
    <w:rsid w:val="37F5864D"/>
    <w:rsid w:val="38C25A1B"/>
    <w:rsid w:val="3B4AD1F0"/>
    <w:rsid w:val="3BA47100"/>
    <w:rsid w:val="3BF48E75"/>
    <w:rsid w:val="3E40BBC2"/>
    <w:rsid w:val="4258E960"/>
    <w:rsid w:val="42E47A7C"/>
    <w:rsid w:val="43140655"/>
    <w:rsid w:val="451433D8"/>
    <w:rsid w:val="45BCA935"/>
    <w:rsid w:val="4B573D99"/>
    <w:rsid w:val="5013B74D"/>
    <w:rsid w:val="505CB564"/>
    <w:rsid w:val="508382FB"/>
    <w:rsid w:val="547244F2"/>
    <w:rsid w:val="5BF93658"/>
    <w:rsid w:val="62B434FC"/>
    <w:rsid w:val="640E7671"/>
    <w:rsid w:val="642B38ED"/>
    <w:rsid w:val="65F25397"/>
    <w:rsid w:val="6754DE52"/>
    <w:rsid w:val="677D1CEA"/>
    <w:rsid w:val="6E655614"/>
    <w:rsid w:val="6FFC6BFF"/>
    <w:rsid w:val="750FE5CE"/>
    <w:rsid w:val="7645F7A9"/>
    <w:rsid w:val="7A857C47"/>
    <w:rsid w:val="7C5C9295"/>
    <w:rsid w:val="7EFE059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22F2"/>
  <w15:chartTrackingRefBased/>
  <w15:docId w15:val="{97009A5A-7C8E-4574-AC60-09F0CF74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DB"/>
    <w:pPr>
      <w:spacing w:after="0" w:line="240" w:lineRule="auto"/>
    </w:pPr>
  </w:style>
  <w:style w:type="paragraph" w:styleId="Heading2">
    <w:name w:val="heading 2"/>
    <w:basedOn w:val="Normal"/>
    <w:next w:val="Normal"/>
    <w:link w:val="Heading2Char"/>
    <w:semiHidden/>
    <w:unhideWhenUsed/>
    <w:qFormat/>
    <w:rsid w:val="0016704B"/>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qFormat/>
    <w:rsid w:val="0016704B"/>
    <w:pPr>
      <w:keepNext/>
      <w:spacing w:before="240" w:after="60"/>
      <w:outlineLvl w:val="2"/>
    </w:pPr>
    <w:rPr>
      <w:rFonts w:ascii="Arial" w:eastAsia="Times New Roman" w:hAnsi="Arial" w:cs="Arial"/>
      <w:b/>
      <w:bCs/>
      <w:sz w:val="26"/>
      <w:szCs w:val="26"/>
      <w:lang w:val="en-US"/>
    </w:rPr>
  </w:style>
  <w:style w:type="paragraph" w:styleId="Heading5">
    <w:name w:val="heading 5"/>
    <w:basedOn w:val="Normal"/>
    <w:next w:val="Normal"/>
    <w:link w:val="Heading5Char"/>
    <w:qFormat/>
    <w:rsid w:val="0016704B"/>
    <w:pPr>
      <w:keepNext/>
      <w:ind w:left="284"/>
      <w:outlineLvl w:val="4"/>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6704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16704B"/>
    <w:rPr>
      <w:rFonts w:ascii="Arial" w:eastAsia="Times New Roman" w:hAnsi="Arial" w:cs="Arial"/>
      <w:b/>
      <w:bCs/>
      <w:sz w:val="26"/>
      <w:szCs w:val="26"/>
      <w:lang w:val="en-US"/>
    </w:rPr>
  </w:style>
  <w:style w:type="character" w:customStyle="1" w:styleId="Heading5Char">
    <w:name w:val="Heading 5 Char"/>
    <w:basedOn w:val="DefaultParagraphFont"/>
    <w:link w:val="Heading5"/>
    <w:rsid w:val="0016704B"/>
    <w:rPr>
      <w:rFonts w:ascii="Times New Roman" w:eastAsia="Times New Roman" w:hAnsi="Times New Roman" w:cs="Times New Roman"/>
      <w:sz w:val="24"/>
      <w:szCs w:val="20"/>
      <w:lang w:eastAsia="en-GB"/>
    </w:rPr>
  </w:style>
  <w:style w:type="paragraph" w:styleId="NormalWeb">
    <w:name w:val="Normal (Web)"/>
    <w:basedOn w:val="Normal"/>
    <w:link w:val="NormalWebChar"/>
    <w:uiPriority w:val="99"/>
    <w:unhideWhenUsed/>
    <w:rsid w:val="003832DB"/>
    <w:pPr>
      <w:spacing w:before="100" w:beforeAutospacing="1" w:after="100" w:afterAutospacing="1"/>
    </w:pPr>
    <w:rPr>
      <w:rFonts w:ascii="Times New Roman" w:hAnsi="Times New Roman" w:cs="Times New Roman"/>
      <w:sz w:val="24"/>
      <w:szCs w:val="24"/>
      <w:lang w:eastAsia="en-GB"/>
    </w:rPr>
  </w:style>
  <w:style w:type="character" w:customStyle="1" w:styleId="NormalWebChar">
    <w:name w:val="Normal (Web) Char"/>
    <w:basedOn w:val="DefaultParagraphFont"/>
    <w:link w:val="NormalWeb"/>
    <w:uiPriority w:val="99"/>
    <w:rsid w:val="0016704B"/>
    <w:rPr>
      <w:rFonts w:ascii="Times New Roman" w:hAnsi="Times New Roman" w:cs="Times New Roman"/>
      <w:sz w:val="24"/>
      <w:szCs w:val="24"/>
      <w:lang w:eastAsia="en-GB"/>
    </w:rPr>
  </w:style>
  <w:style w:type="character" w:styleId="CommentReference">
    <w:name w:val="annotation reference"/>
    <w:basedOn w:val="DefaultParagraphFont"/>
    <w:semiHidden/>
    <w:unhideWhenUsed/>
    <w:rsid w:val="008820E4"/>
    <w:rPr>
      <w:sz w:val="16"/>
      <w:szCs w:val="16"/>
    </w:rPr>
  </w:style>
  <w:style w:type="paragraph" w:styleId="CommentText">
    <w:name w:val="annotation text"/>
    <w:basedOn w:val="Normal"/>
    <w:link w:val="CommentTextChar"/>
    <w:unhideWhenUsed/>
    <w:rsid w:val="008820E4"/>
    <w:rPr>
      <w:sz w:val="20"/>
      <w:szCs w:val="20"/>
    </w:rPr>
  </w:style>
  <w:style w:type="character" w:customStyle="1" w:styleId="CommentTextChar">
    <w:name w:val="Comment Text Char"/>
    <w:basedOn w:val="DefaultParagraphFont"/>
    <w:link w:val="CommentText"/>
    <w:rsid w:val="008820E4"/>
    <w:rPr>
      <w:rFonts w:ascii="Calibri" w:hAnsi="Calibri" w:cs="Calibri"/>
      <w:sz w:val="20"/>
      <w:szCs w:val="20"/>
    </w:rPr>
  </w:style>
  <w:style w:type="paragraph" w:styleId="CommentSubject">
    <w:name w:val="annotation subject"/>
    <w:basedOn w:val="CommentText"/>
    <w:next w:val="CommentText"/>
    <w:link w:val="CommentSubjectChar"/>
    <w:semiHidden/>
    <w:unhideWhenUsed/>
    <w:rsid w:val="008820E4"/>
    <w:rPr>
      <w:b/>
      <w:bCs/>
    </w:rPr>
  </w:style>
  <w:style w:type="character" w:customStyle="1" w:styleId="CommentSubjectChar">
    <w:name w:val="Comment Subject Char"/>
    <w:basedOn w:val="CommentTextChar"/>
    <w:link w:val="CommentSubject"/>
    <w:semiHidden/>
    <w:rsid w:val="008820E4"/>
    <w:rPr>
      <w:rFonts w:ascii="Calibri" w:hAnsi="Calibri" w:cs="Calibri"/>
      <w:b/>
      <w:bCs/>
      <w:sz w:val="20"/>
      <w:szCs w:val="20"/>
    </w:rPr>
  </w:style>
  <w:style w:type="paragraph" w:styleId="BalloonText">
    <w:name w:val="Balloon Text"/>
    <w:basedOn w:val="Normal"/>
    <w:link w:val="BalloonTextChar"/>
    <w:semiHidden/>
    <w:unhideWhenUsed/>
    <w:rsid w:val="00882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0E4"/>
    <w:rPr>
      <w:rFonts w:ascii="Segoe UI" w:hAnsi="Segoe UI" w:cs="Segoe UI"/>
      <w:sz w:val="18"/>
      <w:szCs w:val="18"/>
    </w:rPr>
  </w:style>
  <w:style w:type="paragraph" w:styleId="Header">
    <w:name w:val="header"/>
    <w:basedOn w:val="Normal"/>
    <w:link w:val="HeaderChar"/>
    <w:unhideWhenUsed/>
    <w:rsid w:val="00193583"/>
    <w:pPr>
      <w:tabs>
        <w:tab w:val="center" w:pos="4513"/>
        <w:tab w:val="right" w:pos="9026"/>
      </w:tabs>
    </w:pPr>
  </w:style>
  <w:style w:type="character" w:customStyle="1" w:styleId="HeaderChar">
    <w:name w:val="Header Char"/>
    <w:basedOn w:val="DefaultParagraphFont"/>
    <w:link w:val="Header"/>
    <w:uiPriority w:val="99"/>
    <w:rsid w:val="00193583"/>
    <w:rPr>
      <w:rFonts w:ascii="Calibri" w:hAnsi="Calibri" w:cs="Calibri"/>
    </w:rPr>
  </w:style>
  <w:style w:type="paragraph" w:styleId="Footer">
    <w:name w:val="footer"/>
    <w:basedOn w:val="Normal"/>
    <w:link w:val="FooterChar"/>
    <w:uiPriority w:val="99"/>
    <w:unhideWhenUsed/>
    <w:rsid w:val="00193583"/>
    <w:pPr>
      <w:tabs>
        <w:tab w:val="center" w:pos="4513"/>
        <w:tab w:val="right" w:pos="9026"/>
      </w:tabs>
    </w:pPr>
  </w:style>
  <w:style w:type="character" w:customStyle="1" w:styleId="FooterChar">
    <w:name w:val="Footer Char"/>
    <w:basedOn w:val="DefaultParagraphFont"/>
    <w:link w:val="Footer"/>
    <w:uiPriority w:val="99"/>
    <w:rsid w:val="00193583"/>
    <w:rPr>
      <w:rFonts w:ascii="Calibri" w:hAnsi="Calibri" w:cs="Calibri"/>
    </w:rPr>
  </w:style>
  <w:style w:type="paragraph" w:styleId="ListParagraph">
    <w:name w:val="List Paragraph"/>
    <w:basedOn w:val="Normal"/>
    <w:uiPriority w:val="34"/>
    <w:qFormat/>
    <w:rsid w:val="00493565"/>
    <w:pPr>
      <w:ind w:left="720"/>
      <w:contextualSpacing/>
    </w:pPr>
  </w:style>
  <w:style w:type="character" w:customStyle="1" w:styleId="UnresolvedMention1">
    <w:name w:val="Unresolved Mention1"/>
    <w:basedOn w:val="DefaultParagraphFont"/>
    <w:uiPriority w:val="99"/>
    <w:unhideWhenUsed/>
    <w:rsid w:val="004C2BD6"/>
    <w:rPr>
      <w:color w:val="605E5C"/>
      <w:shd w:val="clear" w:color="auto" w:fill="E1DFDD"/>
    </w:rPr>
  </w:style>
  <w:style w:type="character" w:customStyle="1" w:styleId="Mention1">
    <w:name w:val="Mention1"/>
    <w:basedOn w:val="DefaultParagraphFont"/>
    <w:uiPriority w:val="99"/>
    <w:unhideWhenUsed/>
    <w:rsid w:val="001E3E52"/>
    <w:rPr>
      <w:color w:val="2B579A"/>
      <w:shd w:val="clear" w:color="auto" w:fill="E1DFDD"/>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ument1">
    <w:name w:val="Document 1"/>
    <w:rsid w:val="0016704B"/>
    <w:pPr>
      <w:keepNext/>
      <w:keepLines/>
      <w:tabs>
        <w:tab w:val="left" w:pos="-720"/>
      </w:tabs>
      <w:suppressAutoHyphens/>
      <w:spacing w:after="0" w:line="240" w:lineRule="auto"/>
    </w:pPr>
    <w:rPr>
      <w:rFonts w:ascii="CG Times" w:eastAsia="Times New Roman" w:hAnsi="CG Times" w:cs="Times New Roman"/>
      <w:szCs w:val="20"/>
      <w:lang w:val="en-US" w:eastAsia="en-GB"/>
    </w:rPr>
  </w:style>
  <w:style w:type="character" w:styleId="PageNumber">
    <w:name w:val="page number"/>
    <w:basedOn w:val="DefaultParagraphFont"/>
    <w:rsid w:val="0016704B"/>
  </w:style>
  <w:style w:type="character" w:customStyle="1" w:styleId="DocumentMapChar">
    <w:name w:val="Document Map Char"/>
    <w:basedOn w:val="DefaultParagraphFont"/>
    <w:link w:val="DocumentMap"/>
    <w:semiHidden/>
    <w:rsid w:val="0016704B"/>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16704B"/>
    <w:pPr>
      <w:shd w:val="clear" w:color="auto" w:fill="000080"/>
    </w:pPr>
    <w:rPr>
      <w:rFonts w:ascii="Tahoma" w:eastAsia="Times New Roman" w:hAnsi="Tahoma" w:cs="Tahoma"/>
      <w:sz w:val="20"/>
      <w:szCs w:val="20"/>
      <w:lang w:val="en-US"/>
    </w:rPr>
  </w:style>
  <w:style w:type="paragraph" w:styleId="BodyTextIndent">
    <w:name w:val="Body Text Indent"/>
    <w:basedOn w:val="Normal"/>
    <w:link w:val="BodyTextIndentChar"/>
    <w:rsid w:val="0016704B"/>
    <w:pPr>
      <w:ind w:left="284"/>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16704B"/>
    <w:rPr>
      <w:rFonts w:ascii="Times New Roman" w:eastAsia="Times New Roman" w:hAnsi="Times New Roman" w:cs="Times New Roman"/>
      <w:sz w:val="24"/>
      <w:szCs w:val="20"/>
      <w:lang w:eastAsia="en-GB"/>
    </w:rPr>
  </w:style>
  <w:style w:type="paragraph" w:customStyle="1" w:styleId="table2">
    <w:name w:val="table2"/>
    <w:basedOn w:val="Normal"/>
    <w:rsid w:val="0016704B"/>
    <w:pPr>
      <w:tabs>
        <w:tab w:val="right" w:pos="6663"/>
      </w:tabs>
    </w:pPr>
    <w:rPr>
      <w:rFonts w:ascii="Times New Roman" w:eastAsia="Times New Roman" w:hAnsi="Times New Roman" w:cs="Times New Roman"/>
      <w:sz w:val="24"/>
      <w:szCs w:val="20"/>
      <w:lang w:eastAsia="en-GB"/>
    </w:rPr>
  </w:style>
  <w:style w:type="paragraph" w:styleId="BodyText2">
    <w:name w:val="Body Text 2"/>
    <w:basedOn w:val="Normal"/>
    <w:link w:val="BodyText2Char"/>
    <w:rsid w:val="0016704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16704B"/>
    <w:rPr>
      <w:rFonts w:ascii="Times New Roman" w:eastAsia="Times New Roman" w:hAnsi="Times New Roman" w:cs="Times New Roman"/>
      <w:sz w:val="24"/>
      <w:szCs w:val="24"/>
      <w:lang w:val="en-US"/>
    </w:rPr>
  </w:style>
  <w:style w:type="paragraph" w:customStyle="1" w:styleId="table1">
    <w:name w:val="table1"/>
    <w:basedOn w:val="Normal"/>
    <w:rsid w:val="0016704B"/>
    <w:pPr>
      <w:tabs>
        <w:tab w:val="right" w:pos="6663"/>
      </w:tabs>
    </w:pPr>
    <w:rPr>
      <w:rFonts w:ascii="Times New Roman" w:eastAsia="Times New Roman" w:hAnsi="Times New Roman" w:cs="Times New Roman"/>
      <w:b/>
      <w:sz w:val="24"/>
      <w:szCs w:val="20"/>
      <w:lang w:eastAsia="en-GB"/>
    </w:rPr>
  </w:style>
  <w:style w:type="character" w:styleId="Hyperlink">
    <w:name w:val="Hyperlink"/>
    <w:rsid w:val="0016704B"/>
    <w:rPr>
      <w:color w:val="0000FF"/>
      <w:u w:val="single"/>
    </w:rPr>
  </w:style>
  <w:style w:type="paragraph" w:styleId="NoSpacing">
    <w:name w:val="No Spacing"/>
    <w:uiPriority w:val="1"/>
    <w:qFormat/>
    <w:rsid w:val="0016704B"/>
    <w:pPr>
      <w:spacing w:after="0" w:line="240" w:lineRule="auto"/>
    </w:pPr>
    <w:rPr>
      <w:rFonts w:ascii="Trebuchet MS" w:hAnsi="Trebuchet MS"/>
      <w:sz w:val="20"/>
    </w:rPr>
  </w:style>
  <w:style w:type="paragraph" w:styleId="FootnoteText">
    <w:name w:val="footnote text"/>
    <w:basedOn w:val="Normal"/>
    <w:link w:val="FootnoteTextChar"/>
    <w:semiHidden/>
    <w:rsid w:val="0016704B"/>
    <w:pPr>
      <w:jc w:val="both"/>
    </w:pPr>
    <w:rPr>
      <w:rFonts w:ascii="Times New Roman" w:eastAsia="Times New Roman" w:hAnsi="Times New Roman" w:cs="Times New Roman"/>
      <w:kern w:val="16"/>
      <w:sz w:val="20"/>
      <w:szCs w:val="20"/>
      <w:lang w:eastAsia="en-GB"/>
    </w:rPr>
  </w:style>
  <w:style w:type="character" w:customStyle="1" w:styleId="FootnoteTextChar">
    <w:name w:val="Footnote Text Char"/>
    <w:basedOn w:val="DefaultParagraphFont"/>
    <w:link w:val="FootnoteText"/>
    <w:semiHidden/>
    <w:rsid w:val="0016704B"/>
    <w:rPr>
      <w:rFonts w:ascii="Times New Roman" w:eastAsia="Times New Roman" w:hAnsi="Times New Roman" w:cs="Times New Roman"/>
      <w:kern w:val="16"/>
      <w:sz w:val="20"/>
      <w:szCs w:val="20"/>
      <w:lang w:eastAsia="en-GB"/>
    </w:rPr>
  </w:style>
  <w:style w:type="paragraph" w:styleId="Revision">
    <w:name w:val="Revision"/>
    <w:hidden/>
    <w:uiPriority w:val="99"/>
    <w:semiHidden/>
    <w:rsid w:val="00FA12FE"/>
    <w:pPr>
      <w:spacing w:after="0" w:line="240" w:lineRule="auto"/>
    </w:pPr>
    <w:rPr>
      <w:rFonts w:ascii="Calibri" w:hAnsi="Calibri" w:cs="Calibri"/>
    </w:rPr>
  </w:style>
  <w:style w:type="character" w:customStyle="1" w:styleId="normaltextrun">
    <w:name w:val="normaltextrun"/>
    <w:basedOn w:val="DefaultParagraphFont"/>
    <w:rsid w:val="00936378"/>
  </w:style>
  <w:style w:type="character" w:customStyle="1" w:styleId="eop">
    <w:name w:val="eop"/>
    <w:basedOn w:val="DefaultParagraphFont"/>
    <w:rsid w:val="00936378"/>
  </w:style>
  <w:style w:type="character" w:customStyle="1" w:styleId="A2">
    <w:name w:val="A2"/>
    <w:uiPriority w:val="99"/>
    <w:rsid w:val="0020362E"/>
    <w:rPr>
      <w:rFonts w:cs="FS Me"/>
      <w:b/>
      <w:bCs/>
      <w:color w:val="000000"/>
      <w:sz w:val="58"/>
      <w:szCs w:val="58"/>
    </w:rPr>
  </w:style>
  <w:style w:type="character" w:styleId="Mention">
    <w:name w:val="Mention"/>
    <w:basedOn w:val="DefaultParagraphFont"/>
    <w:uiPriority w:val="99"/>
    <w:unhideWhenUsed/>
    <w:rsid w:val="00F43482"/>
    <w:rPr>
      <w:color w:val="2B579A"/>
      <w:shd w:val="clear" w:color="auto" w:fill="E6E6E6"/>
    </w:rPr>
  </w:style>
  <w:style w:type="character" w:customStyle="1" w:styleId="A4">
    <w:name w:val="A4"/>
    <w:uiPriority w:val="99"/>
    <w:rsid w:val="00F43482"/>
    <w:rPr>
      <w:rFonts w:cs="FS Me"/>
      <w:b/>
      <w:bCs/>
      <w:color w:val="000000"/>
      <w:sz w:val="28"/>
      <w:szCs w:val="28"/>
    </w:rPr>
  </w:style>
  <w:style w:type="character" w:customStyle="1" w:styleId="xnormaltextrun">
    <w:name w:val="x_normaltextrun"/>
    <w:basedOn w:val="DefaultParagraphFont"/>
    <w:uiPriority w:val="1"/>
    <w:rsid w:val="00F43482"/>
  </w:style>
  <w:style w:type="paragraph" w:customStyle="1" w:styleId="paragraph">
    <w:name w:val="paragraph"/>
    <w:basedOn w:val="Normal"/>
    <w:rsid w:val="00F434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C23B54"/>
    <w:pPr>
      <w:autoSpaceDE w:val="0"/>
      <w:autoSpaceDN w:val="0"/>
      <w:adjustRightInd w:val="0"/>
      <w:spacing w:after="0" w:line="240" w:lineRule="auto"/>
    </w:pPr>
    <w:rPr>
      <w:rFonts w:ascii="Tahoma" w:hAnsi="Tahoma" w:cs="Tahoma"/>
      <w:color w:val="000000"/>
      <w:sz w:val="24"/>
      <w:szCs w:val="24"/>
    </w:rPr>
  </w:style>
  <w:style w:type="character" w:customStyle="1" w:styleId="tabchar">
    <w:name w:val="tabchar"/>
    <w:basedOn w:val="DefaultParagraphFont"/>
    <w:rsid w:val="008335A3"/>
  </w:style>
  <w:style w:type="paragraph" w:styleId="NormalIndent">
    <w:name w:val="Normal Indent"/>
    <w:basedOn w:val="Normal"/>
    <w:qFormat/>
    <w:rsid w:val="002B7570"/>
    <w:pPr>
      <w:spacing w:after="240"/>
      <w:ind w:left="709"/>
    </w:pPr>
    <w:rPr>
      <w:rFonts w:ascii="Trebuchet MS" w:eastAsia="Times New Roman" w:hAnsi="Trebuchet MS" w:cs="Times New Roman"/>
      <w:kern w:val="16"/>
      <w:sz w:val="20"/>
      <w:szCs w:val="24"/>
      <w:lang w:eastAsia="en-GB"/>
    </w:rPr>
  </w:style>
  <w:style w:type="character" w:styleId="UnresolvedMention">
    <w:name w:val="Unresolved Mention"/>
    <w:basedOn w:val="DefaultParagraphFont"/>
    <w:uiPriority w:val="99"/>
    <w:semiHidden/>
    <w:unhideWhenUsed/>
    <w:rsid w:val="00FE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8415">
      <w:bodyDiv w:val="1"/>
      <w:marLeft w:val="0"/>
      <w:marRight w:val="0"/>
      <w:marTop w:val="0"/>
      <w:marBottom w:val="0"/>
      <w:divBdr>
        <w:top w:val="none" w:sz="0" w:space="0" w:color="auto"/>
        <w:left w:val="none" w:sz="0" w:space="0" w:color="auto"/>
        <w:bottom w:val="none" w:sz="0" w:space="0" w:color="auto"/>
        <w:right w:val="none" w:sz="0" w:space="0" w:color="auto"/>
      </w:divBdr>
    </w:div>
    <w:div w:id="18482119">
      <w:bodyDiv w:val="1"/>
      <w:marLeft w:val="0"/>
      <w:marRight w:val="0"/>
      <w:marTop w:val="0"/>
      <w:marBottom w:val="0"/>
      <w:divBdr>
        <w:top w:val="none" w:sz="0" w:space="0" w:color="auto"/>
        <w:left w:val="none" w:sz="0" w:space="0" w:color="auto"/>
        <w:bottom w:val="none" w:sz="0" w:space="0" w:color="auto"/>
        <w:right w:val="none" w:sz="0" w:space="0" w:color="auto"/>
      </w:divBdr>
    </w:div>
    <w:div w:id="181868117">
      <w:bodyDiv w:val="1"/>
      <w:marLeft w:val="0"/>
      <w:marRight w:val="0"/>
      <w:marTop w:val="0"/>
      <w:marBottom w:val="0"/>
      <w:divBdr>
        <w:top w:val="none" w:sz="0" w:space="0" w:color="auto"/>
        <w:left w:val="none" w:sz="0" w:space="0" w:color="auto"/>
        <w:bottom w:val="none" w:sz="0" w:space="0" w:color="auto"/>
        <w:right w:val="none" w:sz="0" w:space="0" w:color="auto"/>
      </w:divBdr>
    </w:div>
    <w:div w:id="191385775">
      <w:bodyDiv w:val="1"/>
      <w:marLeft w:val="0"/>
      <w:marRight w:val="0"/>
      <w:marTop w:val="0"/>
      <w:marBottom w:val="0"/>
      <w:divBdr>
        <w:top w:val="none" w:sz="0" w:space="0" w:color="auto"/>
        <w:left w:val="none" w:sz="0" w:space="0" w:color="auto"/>
        <w:bottom w:val="none" w:sz="0" w:space="0" w:color="auto"/>
        <w:right w:val="none" w:sz="0" w:space="0" w:color="auto"/>
      </w:divBdr>
    </w:div>
    <w:div w:id="271329798">
      <w:bodyDiv w:val="1"/>
      <w:marLeft w:val="0"/>
      <w:marRight w:val="0"/>
      <w:marTop w:val="0"/>
      <w:marBottom w:val="0"/>
      <w:divBdr>
        <w:top w:val="none" w:sz="0" w:space="0" w:color="auto"/>
        <w:left w:val="none" w:sz="0" w:space="0" w:color="auto"/>
        <w:bottom w:val="none" w:sz="0" w:space="0" w:color="auto"/>
        <w:right w:val="none" w:sz="0" w:space="0" w:color="auto"/>
      </w:divBdr>
    </w:div>
    <w:div w:id="332993667">
      <w:bodyDiv w:val="1"/>
      <w:marLeft w:val="0"/>
      <w:marRight w:val="0"/>
      <w:marTop w:val="0"/>
      <w:marBottom w:val="0"/>
      <w:divBdr>
        <w:top w:val="none" w:sz="0" w:space="0" w:color="auto"/>
        <w:left w:val="none" w:sz="0" w:space="0" w:color="auto"/>
        <w:bottom w:val="none" w:sz="0" w:space="0" w:color="auto"/>
        <w:right w:val="none" w:sz="0" w:space="0" w:color="auto"/>
      </w:divBdr>
    </w:div>
    <w:div w:id="347176617">
      <w:bodyDiv w:val="1"/>
      <w:marLeft w:val="0"/>
      <w:marRight w:val="0"/>
      <w:marTop w:val="0"/>
      <w:marBottom w:val="0"/>
      <w:divBdr>
        <w:top w:val="none" w:sz="0" w:space="0" w:color="auto"/>
        <w:left w:val="none" w:sz="0" w:space="0" w:color="auto"/>
        <w:bottom w:val="none" w:sz="0" w:space="0" w:color="auto"/>
        <w:right w:val="none" w:sz="0" w:space="0" w:color="auto"/>
      </w:divBdr>
    </w:div>
    <w:div w:id="472529777">
      <w:bodyDiv w:val="1"/>
      <w:marLeft w:val="0"/>
      <w:marRight w:val="0"/>
      <w:marTop w:val="0"/>
      <w:marBottom w:val="0"/>
      <w:divBdr>
        <w:top w:val="none" w:sz="0" w:space="0" w:color="auto"/>
        <w:left w:val="none" w:sz="0" w:space="0" w:color="auto"/>
        <w:bottom w:val="none" w:sz="0" w:space="0" w:color="auto"/>
        <w:right w:val="none" w:sz="0" w:space="0" w:color="auto"/>
      </w:divBdr>
      <w:divsChild>
        <w:div w:id="1871216279">
          <w:marLeft w:val="0"/>
          <w:marRight w:val="0"/>
          <w:marTop w:val="0"/>
          <w:marBottom w:val="0"/>
          <w:divBdr>
            <w:top w:val="none" w:sz="0" w:space="0" w:color="auto"/>
            <w:left w:val="none" w:sz="0" w:space="0" w:color="auto"/>
            <w:bottom w:val="none" w:sz="0" w:space="0" w:color="auto"/>
            <w:right w:val="none" w:sz="0" w:space="0" w:color="auto"/>
          </w:divBdr>
        </w:div>
      </w:divsChild>
    </w:div>
    <w:div w:id="550463642">
      <w:bodyDiv w:val="1"/>
      <w:marLeft w:val="0"/>
      <w:marRight w:val="0"/>
      <w:marTop w:val="0"/>
      <w:marBottom w:val="0"/>
      <w:divBdr>
        <w:top w:val="none" w:sz="0" w:space="0" w:color="auto"/>
        <w:left w:val="none" w:sz="0" w:space="0" w:color="auto"/>
        <w:bottom w:val="none" w:sz="0" w:space="0" w:color="auto"/>
        <w:right w:val="none" w:sz="0" w:space="0" w:color="auto"/>
      </w:divBdr>
    </w:div>
    <w:div w:id="624045436">
      <w:bodyDiv w:val="1"/>
      <w:marLeft w:val="0"/>
      <w:marRight w:val="0"/>
      <w:marTop w:val="0"/>
      <w:marBottom w:val="0"/>
      <w:divBdr>
        <w:top w:val="none" w:sz="0" w:space="0" w:color="auto"/>
        <w:left w:val="none" w:sz="0" w:space="0" w:color="auto"/>
        <w:bottom w:val="none" w:sz="0" w:space="0" w:color="auto"/>
        <w:right w:val="none" w:sz="0" w:space="0" w:color="auto"/>
      </w:divBdr>
    </w:div>
    <w:div w:id="671684138">
      <w:bodyDiv w:val="1"/>
      <w:marLeft w:val="0"/>
      <w:marRight w:val="0"/>
      <w:marTop w:val="0"/>
      <w:marBottom w:val="0"/>
      <w:divBdr>
        <w:top w:val="none" w:sz="0" w:space="0" w:color="auto"/>
        <w:left w:val="none" w:sz="0" w:space="0" w:color="auto"/>
        <w:bottom w:val="none" w:sz="0" w:space="0" w:color="auto"/>
        <w:right w:val="none" w:sz="0" w:space="0" w:color="auto"/>
      </w:divBdr>
    </w:div>
    <w:div w:id="886529120">
      <w:bodyDiv w:val="1"/>
      <w:marLeft w:val="0"/>
      <w:marRight w:val="0"/>
      <w:marTop w:val="0"/>
      <w:marBottom w:val="0"/>
      <w:divBdr>
        <w:top w:val="none" w:sz="0" w:space="0" w:color="auto"/>
        <w:left w:val="none" w:sz="0" w:space="0" w:color="auto"/>
        <w:bottom w:val="none" w:sz="0" w:space="0" w:color="auto"/>
        <w:right w:val="none" w:sz="0" w:space="0" w:color="auto"/>
      </w:divBdr>
    </w:div>
    <w:div w:id="930624131">
      <w:bodyDiv w:val="1"/>
      <w:marLeft w:val="0"/>
      <w:marRight w:val="0"/>
      <w:marTop w:val="0"/>
      <w:marBottom w:val="0"/>
      <w:divBdr>
        <w:top w:val="none" w:sz="0" w:space="0" w:color="auto"/>
        <w:left w:val="none" w:sz="0" w:space="0" w:color="auto"/>
        <w:bottom w:val="none" w:sz="0" w:space="0" w:color="auto"/>
        <w:right w:val="none" w:sz="0" w:space="0" w:color="auto"/>
      </w:divBdr>
    </w:div>
    <w:div w:id="1090081528">
      <w:bodyDiv w:val="1"/>
      <w:marLeft w:val="0"/>
      <w:marRight w:val="0"/>
      <w:marTop w:val="0"/>
      <w:marBottom w:val="0"/>
      <w:divBdr>
        <w:top w:val="none" w:sz="0" w:space="0" w:color="auto"/>
        <w:left w:val="none" w:sz="0" w:space="0" w:color="auto"/>
        <w:bottom w:val="none" w:sz="0" w:space="0" w:color="auto"/>
        <w:right w:val="none" w:sz="0" w:space="0" w:color="auto"/>
      </w:divBdr>
    </w:div>
    <w:div w:id="1264805560">
      <w:bodyDiv w:val="1"/>
      <w:marLeft w:val="0"/>
      <w:marRight w:val="0"/>
      <w:marTop w:val="0"/>
      <w:marBottom w:val="0"/>
      <w:divBdr>
        <w:top w:val="none" w:sz="0" w:space="0" w:color="auto"/>
        <w:left w:val="none" w:sz="0" w:space="0" w:color="auto"/>
        <w:bottom w:val="none" w:sz="0" w:space="0" w:color="auto"/>
        <w:right w:val="none" w:sz="0" w:space="0" w:color="auto"/>
      </w:divBdr>
    </w:div>
    <w:div w:id="1314144543">
      <w:bodyDiv w:val="1"/>
      <w:marLeft w:val="0"/>
      <w:marRight w:val="0"/>
      <w:marTop w:val="0"/>
      <w:marBottom w:val="0"/>
      <w:divBdr>
        <w:top w:val="none" w:sz="0" w:space="0" w:color="auto"/>
        <w:left w:val="none" w:sz="0" w:space="0" w:color="auto"/>
        <w:bottom w:val="none" w:sz="0" w:space="0" w:color="auto"/>
        <w:right w:val="none" w:sz="0" w:space="0" w:color="auto"/>
      </w:divBdr>
    </w:div>
    <w:div w:id="1457723223">
      <w:bodyDiv w:val="1"/>
      <w:marLeft w:val="0"/>
      <w:marRight w:val="0"/>
      <w:marTop w:val="0"/>
      <w:marBottom w:val="0"/>
      <w:divBdr>
        <w:top w:val="none" w:sz="0" w:space="0" w:color="auto"/>
        <w:left w:val="none" w:sz="0" w:space="0" w:color="auto"/>
        <w:bottom w:val="none" w:sz="0" w:space="0" w:color="auto"/>
        <w:right w:val="none" w:sz="0" w:space="0" w:color="auto"/>
      </w:divBdr>
    </w:div>
    <w:div w:id="1605459186">
      <w:bodyDiv w:val="1"/>
      <w:marLeft w:val="0"/>
      <w:marRight w:val="0"/>
      <w:marTop w:val="0"/>
      <w:marBottom w:val="0"/>
      <w:divBdr>
        <w:top w:val="none" w:sz="0" w:space="0" w:color="auto"/>
        <w:left w:val="none" w:sz="0" w:space="0" w:color="auto"/>
        <w:bottom w:val="none" w:sz="0" w:space="0" w:color="auto"/>
        <w:right w:val="none" w:sz="0" w:space="0" w:color="auto"/>
      </w:divBdr>
    </w:div>
    <w:div w:id="1790051410">
      <w:bodyDiv w:val="1"/>
      <w:marLeft w:val="0"/>
      <w:marRight w:val="0"/>
      <w:marTop w:val="0"/>
      <w:marBottom w:val="0"/>
      <w:divBdr>
        <w:top w:val="none" w:sz="0" w:space="0" w:color="auto"/>
        <w:left w:val="none" w:sz="0" w:space="0" w:color="auto"/>
        <w:bottom w:val="none" w:sz="0" w:space="0" w:color="auto"/>
        <w:right w:val="none" w:sz="0" w:space="0" w:color="auto"/>
      </w:divBdr>
    </w:div>
    <w:div w:id="1924799408">
      <w:bodyDiv w:val="1"/>
      <w:marLeft w:val="0"/>
      <w:marRight w:val="0"/>
      <w:marTop w:val="0"/>
      <w:marBottom w:val="0"/>
      <w:divBdr>
        <w:top w:val="none" w:sz="0" w:space="0" w:color="auto"/>
        <w:left w:val="none" w:sz="0" w:space="0" w:color="auto"/>
        <w:bottom w:val="none" w:sz="0" w:space="0" w:color="auto"/>
        <w:right w:val="none" w:sz="0" w:space="0" w:color="auto"/>
      </w:divBdr>
    </w:div>
    <w:div w:id="1990867318">
      <w:bodyDiv w:val="1"/>
      <w:marLeft w:val="0"/>
      <w:marRight w:val="0"/>
      <w:marTop w:val="0"/>
      <w:marBottom w:val="0"/>
      <w:divBdr>
        <w:top w:val="none" w:sz="0" w:space="0" w:color="auto"/>
        <w:left w:val="none" w:sz="0" w:space="0" w:color="auto"/>
        <w:bottom w:val="none" w:sz="0" w:space="0" w:color="auto"/>
        <w:right w:val="none" w:sz="0" w:space="0" w:color="auto"/>
      </w:divBdr>
    </w:div>
    <w:div w:id="21349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rc.org.uk/auditorsresponsibil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nascl\Finance\Year%20End\2023-24\Sight%20Scotland%20Veterans\1.Financial%20Statement\Income%20&amp;%20expense%20graphs%20for%20Veterans%20March%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utrisn\AppData\Local\Microsoft\Windows\INetCache\Content.Outlook\HWE3Y1XU\SECR_Financial_Sight%20Scotland_2024_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utrisn\AppData\Local\Microsoft\Windows\INetCache\Content.Outlook\HWE3Y1XU\SECR_Financial_Sight%20Scotland_2024_V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Expenditure analysis for Sight Scotland Veterans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'Expenditure streams'!$B$14</c:f>
              <c:strCache>
                <c:ptCount val="1"/>
                <c:pt idx="0">
                  <c:v> 2023/24 </c:v>
                </c:pt>
              </c:strCache>
            </c:strRef>
          </c:tx>
          <c:spPr>
            <a:solidFill>
              <a:schemeClr val="accent1"/>
            </a:solidFill>
            <a:ln>
              <a:noFill/>
            </a:ln>
            <a:effectLst/>
          </c:spPr>
          <c:invertIfNegative val="0"/>
          <c:cat>
            <c:strRef>
              <c:f>'Expenditure streams'!$A$15:$A$23</c:f>
              <c:strCache>
                <c:ptCount val="9"/>
                <c:pt idx="1">
                  <c:v> Raising funds </c:v>
                </c:pt>
                <c:pt idx="2">
                  <c:v> Linburn Centre </c:v>
                </c:pt>
                <c:pt idx="3">
                  <c:v> Hawkhead Centre </c:v>
                </c:pt>
                <c:pt idx="4">
                  <c:v> Central, Independent , Outreach member services  </c:v>
                </c:pt>
                <c:pt idx="5">
                  <c:v> Let property </c:v>
                </c:pt>
                <c:pt idx="6">
                  <c:v> Financial support to members </c:v>
                </c:pt>
                <c:pt idx="7">
                  <c:v> Grant giving </c:v>
                </c:pt>
                <c:pt idx="8">
                  <c:v> Total </c:v>
                </c:pt>
              </c:strCache>
            </c:strRef>
          </c:cat>
          <c:val>
            <c:numRef>
              <c:f>'Expenditure streams'!$B$15:$B$23</c:f>
              <c:numCache>
                <c:formatCode>_(* #,##0_);_(* \(#,##0\);_(* "-"_);_(@_)</c:formatCode>
                <c:ptCount val="9"/>
                <c:pt idx="1">
                  <c:v>29000</c:v>
                </c:pt>
                <c:pt idx="2">
                  <c:v>1439000</c:v>
                </c:pt>
                <c:pt idx="3">
                  <c:v>1472000</c:v>
                </c:pt>
                <c:pt idx="4">
                  <c:v>2816000</c:v>
                </c:pt>
                <c:pt idx="5">
                  <c:v>311000</c:v>
                </c:pt>
                <c:pt idx="6">
                  <c:v>593000</c:v>
                </c:pt>
                <c:pt idx="7">
                  <c:v>114000</c:v>
                </c:pt>
                <c:pt idx="8">
                  <c:v>6774000</c:v>
                </c:pt>
              </c:numCache>
            </c:numRef>
          </c:val>
          <c:extLst>
            <c:ext xmlns:c16="http://schemas.microsoft.com/office/drawing/2014/chart" uri="{C3380CC4-5D6E-409C-BE32-E72D297353CC}">
              <c16:uniqueId val="{00000000-724C-4811-9BE1-5F042744764B}"/>
            </c:ext>
          </c:extLst>
        </c:ser>
        <c:ser>
          <c:idx val="1"/>
          <c:order val="1"/>
          <c:tx>
            <c:strRef>
              <c:f>'Expenditure streams'!$C$14</c:f>
              <c:strCache>
                <c:ptCount val="1"/>
                <c:pt idx="0">
                  <c:v> 2022/23 </c:v>
                </c:pt>
              </c:strCache>
            </c:strRef>
          </c:tx>
          <c:spPr>
            <a:solidFill>
              <a:schemeClr val="accent2"/>
            </a:solidFill>
            <a:ln>
              <a:noFill/>
            </a:ln>
            <a:effectLst/>
          </c:spPr>
          <c:invertIfNegative val="0"/>
          <c:cat>
            <c:strRef>
              <c:f>'Expenditure streams'!$A$15:$A$23</c:f>
              <c:strCache>
                <c:ptCount val="9"/>
                <c:pt idx="1">
                  <c:v> Raising funds </c:v>
                </c:pt>
                <c:pt idx="2">
                  <c:v> Linburn Centre </c:v>
                </c:pt>
                <c:pt idx="3">
                  <c:v> Hawkhead Centre </c:v>
                </c:pt>
                <c:pt idx="4">
                  <c:v> Central, Independent , Outreach member services  </c:v>
                </c:pt>
                <c:pt idx="5">
                  <c:v> Let property </c:v>
                </c:pt>
                <c:pt idx="6">
                  <c:v> Financial support to members </c:v>
                </c:pt>
                <c:pt idx="7">
                  <c:v> Grant giving </c:v>
                </c:pt>
                <c:pt idx="8">
                  <c:v> Total </c:v>
                </c:pt>
              </c:strCache>
            </c:strRef>
          </c:cat>
          <c:val>
            <c:numRef>
              <c:f>'Expenditure streams'!$C$15:$C$23</c:f>
              <c:numCache>
                <c:formatCode>_(* #,##0_);_(* \(#,##0\);_(* "-"_);_(@_)</c:formatCode>
                <c:ptCount val="9"/>
                <c:pt idx="1">
                  <c:v>12000</c:v>
                </c:pt>
                <c:pt idx="2">
                  <c:v>1255000</c:v>
                </c:pt>
                <c:pt idx="3">
                  <c:v>1246000</c:v>
                </c:pt>
                <c:pt idx="4">
                  <c:v>2682000</c:v>
                </c:pt>
                <c:pt idx="5">
                  <c:v>305000</c:v>
                </c:pt>
                <c:pt idx="6">
                  <c:v>511000</c:v>
                </c:pt>
                <c:pt idx="7">
                  <c:v>275000</c:v>
                </c:pt>
                <c:pt idx="8">
                  <c:v>6286000</c:v>
                </c:pt>
              </c:numCache>
            </c:numRef>
          </c:val>
          <c:extLst>
            <c:ext xmlns:c16="http://schemas.microsoft.com/office/drawing/2014/chart" uri="{C3380CC4-5D6E-409C-BE32-E72D297353CC}">
              <c16:uniqueId val="{00000001-724C-4811-9BE1-5F042744764B}"/>
            </c:ext>
          </c:extLst>
        </c:ser>
        <c:dLbls>
          <c:showLegendKey val="0"/>
          <c:showVal val="0"/>
          <c:showCatName val="0"/>
          <c:showSerName val="0"/>
          <c:showPercent val="0"/>
          <c:showBubbleSize val="0"/>
        </c:dLbls>
        <c:gapWidth val="219"/>
        <c:overlap val="-27"/>
        <c:axId val="177114752"/>
        <c:axId val="177113792"/>
      </c:barChart>
      <c:catAx>
        <c:axId val="17711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13792"/>
        <c:crossesAt val="0"/>
        <c:auto val="1"/>
        <c:lblAlgn val="ctr"/>
        <c:lblOffset val="100"/>
        <c:noMultiLvlLbl val="0"/>
      </c:catAx>
      <c:valAx>
        <c:axId val="17711379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14752"/>
        <c:crosses val="autoZero"/>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Energy Consumption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0">
                  <c:v>2024</c:v>
                </c:pt>
                <c:pt idx="1">
                  <c:v>kWh</c:v>
                </c:pt>
              </c:strCache>
            </c:strRef>
          </c:tx>
          <c:spPr>
            <a:solidFill>
              <a:schemeClr val="accent1"/>
            </a:solidFill>
            <a:ln>
              <a:noFill/>
            </a:ln>
            <a:effectLst/>
          </c:spPr>
          <c:invertIfNegative val="0"/>
          <c:cat>
            <c:strRef>
              <c:f>Sheet1!$A$3:$A$7</c:f>
              <c:strCache>
                <c:ptCount val="5"/>
                <c:pt idx="0">
                  <c:v>Gas combustion</c:v>
                </c:pt>
                <c:pt idx="1">
                  <c:v>Fuel consumed for own transport</c:v>
                </c:pt>
                <c:pt idx="2">
                  <c:v>Company mileage reimbursed</c:v>
                </c:pt>
                <c:pt idx="3">
                  <c:v>Electricity purchased and on site generation</c:v>
                </c:pt>
                <c:pt idx="4">
                  <c:v>Total Energy Consumption</c:v>
                </c:pt>
              </c:strCache>
            </c:strRef>
          </c:cat>
          <c:val>
            <c:numRef>
              <c:f>Sheet1!$B$3:$B$7</c:f>
              <c:numCache>
                <c:formatCode>#,##0</c:formatCode>
                <c:ptCount val="5"/>
                <c:pt idx="0">
                  <c:v>2144286</c:v>
                </c:pt>
                <c:pt idx="1">
                  <c:v>515814</c:v>
                </c:pt>
                <c:pt idx="2">
                  <c:v>187214</c:v>
                </c:pt>
                <c:pt idx="3">
                  <c:v>1055815</c:v>
                </c:pt>
                <c:pt idx="4">
                  <c:v>3903129</c:v>
                </c:pt>
              </c:numCache>
            </c:numRef>
          </c:val>
          <c:extLst>
            <c:ext xmlns:c16="http://schemas.microsoft.com/office/drawing/2014/chart" uri="{C3380CC4-5D6E-409C-BE32-E72D297353CC}">
              <c16:uniqueId val="{00000000-5698-492F-9D2B-96A4FF3BAC6C}"/>
            </c:ext>
          </c:extLst>
        </c:ser>
        <c:ser>
          <c:idx val="1"/>
          <c:order val="1"/>
          <c:tx>
            <c:strRef>
              <c:f>Sheet1!$C$1:$C$2</c:f>
              <c:strCache>
                <c:ptCount val="2"/>
                <c:pt idx="0">
                  <c:v>2023</c:v>
                </c:pt>
                <c:pt idx="1">
                  <c:v>kWh</c:v>
                </c:pt>
              </c:strCache>
            </c:strRef>
          </c:tx>
          <c:spPr>
            <a:solidFill>
              <a:schemeClr val="accent2"/>
            </a:solidFill>
            <a:ln>
              <a:noFill/>
            </a:ln>
            <a:effectLst/>
          </c:spPr>
          <c:invertIfNegative val="0"/>
          <c:cat>
            <c:strRef>
              <c:f>Sheet1!$A$3:$A$7</c:f>
              <c:strCache>
                <c:ptCount val="5"/>
                <c:pt idx="0">
                  <c:v>Gas combustion</c:v>
                </c:pt>
                <c:pt idx="1">
                  <c:v>Fuel consumed for own transport</c:v>
                </c:pt>
                <c:pt idx="2">
                  <c:v>Company mileage reimbursed</c:v>
                </c:pt>
                <c:pt idx="3">
                  <c:v>Electricity purchased and on site generation</c:v>
                </c:pt>
                <c:pt idx="4">
                  <c:v>Total Energy Consumption</c:v>
                </c:pt>
              </c:strCache>
            </c:strRef>
          </c:cat>
          <c:val>
            <c:numRef>
              <c:f>Sheet1!$C$3:$C$7</c:f>
              <c:numCache>
                <c:formatCode>#,##0</c:formatCode>
                <c:ptCount val="5"/>
                <c:pt idx="0">
                  <c:v>2394043</c:v>
                </c:pt>
                <c:pt idx="1">
                  <c:v>471956</c:v>
                </c:pt>
                <c:pt idx="2">
                  <c:v>150712</c:v>
                </c:pt>
                <c:pt idx="3">
                  <c:v>1159305</c:v>
                </c:pt>
                <c:pt idx="4">
                  <c:v>4176016</c:v>
                </c:pt>
              </c:numCache>
            </c:numRef>
          </c:val>
          <c:extLst>
            <c:ext xmlns:c16="http://schemas.microsoft.com/office/drawing/2014/chart" uri="{C3380CC4-5D6E-409C-BE32-E72D297353CC}">
              <c16:uniqueId val="{00000001-5698-492F-9D2B-96A4FF3BAC6C}"/>
            </c:ext>
          </c:extLst>
        </c:ser>
        <c:dLbls>
          <c:showLegendKey val="0"/>
          <c:showVal val="0"/>
          <c:showCatName val="0"/>
          <c:showSerName val="0"/>
          <c:showPercent val="0"/>
          <c:showBubbleSize val="0"/>
        </c:dLbls>
        <c:gapWidth val="219"/>
        <c:overlap val="-27"/>
        <c:axId val="716404752"/>
        <c:axId val="716412432"/>
      </c:barChart>
      <c:catAx>
        <c:axId val="71640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12432"/>
        <c:crosses val="autoZero"/>
        <c:auto val="1"/>
        <c:lblAlgn val="ctr"/>
        <c:lblOffset val="100"/>
        <c:noMultiLvlLbl val="0"/>
      </c:catAx>
      <c:valAx>
        <c:axId val="716412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CO2 Emissions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Sheet1!$B$9:$B$11</c:f>
              <c:strCache>
                <c:ptCount val="3"/>
                <c:pt idx="0">
                  <c:v>2024</c:v>
                </c:pt>
                <c:pt idx="1">
                  <c:v>Metric Tonnes</c:v>
                </c:pt>
              </c:strCache>
            </c:strRef>
          </c:tx>
          <c:spPr>
            <a:solidFill>
              <a:schemeClr val="accent1"/>
            </a:solidFill>
            <a:ln>
              <a:noFill/>
            </a:ln>
            <a:effectLst/>
          </c:spPr>
          <c:invertIfNegative val="0"/>
          <c:cat>
            <c:strRef>
              <c:f>(Sheet1!$A$12:$A$13,Sheet1!$A$15,Sheet1!$A$17:$A$19)</c:f>
              <c:strCache>
                <c:ptCount val="6"/>
                <c:pt idx="0">
                  <c:v>Gas combustion</c:v>
                </c:pt>
                <c:pt idx="1">
                  <c:v>Fuel consumed for own vehicles</c:v>
                </c:pt>
                <c:pt idx="2">
                  <c:v>Electricity purchased</c:v>
                </c:pt>
                <c:pt idx="3">
                  <c:v>Electricity Transmission &amp; Distribution losses</c:v>
                </c:pt>
                <c:pt idx="4">
                  <c:v>Fuel consumed for transport not owned by the company</c:v>
                </c:pt>
                <c:pt idx="5">
                  <c:v>Total Gross  CO2 Emissions</c:v>
                </c:pt>
              </c:strCache>
              <c:extLst/>
            </c:strRef>
          </c:cat>
          <c:val>
            <c:numRef>
              <c:f>(Sheet1!$B$12:$B$13,Sheet1!$B$15,Sheet1!$B$17:$B$19)</c:f>
              <c:numCache>
                <c:formatCode>#,##0.00</c:formatCode>
                <c:ptCount val="6"/>
                <c:pt idx="0">
                  <c:v>385.97</c:v>
                </c:pt>
                <c:pt idx="1">
                  <c:v>128.08000000000001</c:v>
                </c:pt>
                <c:pt idx="2">
                  <c:v>218.63</c:v>
                </c:pt>
                <c:pt idx="3">
                  <c:v>18.920000000000002</c:v>
                </c:pt>
                <c:pt idx="4">
                  <c:v>47.42</c:v>
                </c:pt>
                <c:pt idx="5">
                  <c:v>284.97000000000003</c:v>
                </c:pt>
              </c:numCache>
              <c:extLst/>
            </c:numRef>
          </c:val>
          <c:extLst>
            <c:ext xmlns:c16="http://schemas.microsoft.com/office/drawing/2014/chart" uri="{C3380CC4-5D6E-409C-BE32-E72D297353CC}">
              <c16:uniqueId val="{00000000-9721-41B8-9869-F6649ECE6FEB}"/>
            </c:ext>
          </c:extLst>
        </c:ser>
        <c:ser>
          <c:idx val="1"/>
          <c:order val="1"/>
          <c:tx>
            <c:strRef>
              <c:f>Sheet1!$C$9:$C$11</c:f>
              <c:strCache>
                <c:ptCount val="3"/>
                <c:pt idx="0">
                  <c:v>2023</c:v>
                </c:pt>
                <c:pt idx="1">
                  <c:v>Metric Tonnes</c:v>
                </c:pt>
              </c:strCache>
            </c:strRef>
          </c:tx>
          <c:spPr>
            <a:solidFill>
              <a:schemeClr val="accent2"/>
            </a:solidFill>
            <a:ln>
              <a:noFill/>
            </a:ln>
            <a:effectLst/>
          </c:spPr>
          <c:invertIfNegative val="0"/>
          <c:cat>
            <c:strRef>
              <c:f>(Sheet1!$A$12:$A$13,Sheet1!$A$15,Sheet1!$A$17:$A$19)</c:f>
              <c:strCache>
                <c:ptCount val="6"/>
                <c:pt idx="0">
                  <c:v>Gas combustion</c:v>
                </c:pt>
                <c:pt idx="1">
                  <c:v>Fuel consumed for own vehicles</c:v>
                </c:pt>
                <c:pt idx="2">
                  <c:v>Electricity purchased</c:v>
                </c:pt>
                <c:pt idx="3">
                  <c:v>Electricity Transmission &amp; Distribution losses</c:v>
                </c:pt>
                <c:pt idx="4">
                  <c:v>Fuel consumed for transport not owned by the company</c:v>
                </c:pt>
                <c:pt idx="5">
                  <c:v>Total Gross  CO2 Emissions</c:v>
                </c:pt>
              </c:strCache>
              <c:extLst/>
            </c:strRef>
          </c:cat>
          <c:val>
            <c:numRef>
              <c:f>(Sheet1!$C$12:$C$13,Sheet1!$C$15,Sheet1!$C$17:$C$19)</c:f>
              <c:numCache>
                <c:formatCode>#,##0.00</c:formatCode>
                <c:ptCount val="6"/>
                <c:pt idx="0">
                  <c:v>429.21</c:v>
                </c:pt>
                <c:pt idx="1">
                  <c:v>117.17</c:v>
                </c:pt>
                <c:pt idx="2">
                  <c:v>240.06</c:v>
                </c:pt>
                <c:pt idx="3">
                  <c:v>20.77</c:v>
                </c:pt>
                <c:pt idx="4">
                  <c:v>38.18</c:v>
                </c:pt>
                <c:pt idx="5">
                  <c:v>299.01</c:v>
                </c:pt>
              </c:numCache>
              <c:extLst/>
            </c:numRef>
          </c:val>
          <c:extLst>
            <c:ext xmlns:c16="http://schemas.microsoft.com/office/drawing/2014/chart" uri="{C3380CC4-5D6E-409C-BE32-E72D297353CC}">
              <c16:uniqueId val="{00000001-9721-41B8-9869-F6649ECE6FEB}"/>
            </c:ext>
          </c:extLst>
        </c:ser>
        <c:dLbls>
          <c:showLegendKey val="0"/>
          <c:showVal val="0"/>
          <c:showCatName val="0"/>
          <c:showSerName val="0"/>
          <c:showPercent val="0"/>
          <c:showBubbleSize val="0"/>
        </c:dLbls>
        <c:gapWidth val="219"/>
        <c:overlap val="-27"/>
        <c:axId val="716393232"/>
        <c:axId val="716388912"/>
      </c:barChart>
      <c:catAx>
        <c:axId val="71639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388912"/>
        <c:crosses val="autoZero"/>
        <c:auto val="1"/>
        <c:lblAlgn val="ctr"/>
        <c:lblOffset val="100"/>
        <c:noMultiLvlLbl val="0"/>
      </c:catAx>
      <c:valAx>
        <c:axId val="716388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39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d85f9f9-5f56-4304-bb60-5920197a23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CC21ED6A1A0E4FA7E386782BEA33E2" ma:contentTypeVersion="14" ma:contentTypeDescription="Create a new document." ma:contentTypeScope="" ma:versionID="a3b112328a68e175561edd84326c1ecc">
  <xsd:schema xmlns:xsd="http://www.w3.org/2001/XMLSchema" xmlns:xs="http://www.w3.org/2001/XMLSchema" xmlns:p="http://schemas.microsoft.com/office/2006/metadata/properties" xmlns:ns3="1c09cba6-897f-49d0-8dec-34bd5a705099" xmlns:ns4="fd85f9f9-5f56-4304-bb60-5920197a239f" targetNamespace="http://schemas.microsoft.com/office/2006/metadata/properties" ma:root="true" ma:fieldsID="6665e770eb9a703cb000abb4010a7d10" ns3:_="" ns4:_="">
    <xsd:import namespace="1c09cba6-897f-49d0-8dec-34bd5a705099"/>
    <xsd:import namespace="fd85f9f9-5f56-4304-bb60-5920197a23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9cba6-897f-49d0-8dec-34bd5a7050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5f9f9-5f56-4304-bb60-5920197a23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9FFC7-7C8B-41AF-A7FD-42F43EFBED6D}">
  <ds:schemaRefs>
    <ds:schemaRef ds:uri="http://schemas.openxmlformats.org/officeDocument/2006/bibliography"/>
  </ds:schemaRefs>
</ds:datastoreItem>
</file>

<file path=customXml/itemProps2.xml><?xml version="1.0" encoding="utf-8"?>
<ds:datastoreItem xmlns:ds="http://schemas.openxmlformats.org/officeDocument/2006/customXml" ds:itemID="{4750990A-CE6D-4D44-A431-9F3312DA7F2F}">
  <ds:schemaRefs>
    <ds:schemaRef ds:uri="http://schemas.microsoft.com/office/2006/metadata/properties"/>
    <ds:schemaRef ds:uri="http://schemas.microsoft.com/office/infopath/2007/PartnerControls"/>
    <ds:schemaRef ds:uri="fd85f9f9-5f56-4304-bb60-5920197a239f"/>
  </ds:schemaRefs>
</ds:datastoreItem>
</file>

<file path=customXml/itemProps3.xml><?xml version="1.0" encoding="utf-8"?>
<ds:datastoreItem xmlns:ds="http://schemas.openxmlformats.org/officeDocument/2006/customXml" ds:itemID="{8025C7D4-6876-460C-A1A3-9EE7479FE4DF}">
  <ds:schemaRefs>
    <ds:schemaRef ds:uri="http://schemas.microsoft.com/sharepoint/v3/contenttype/forms"/>
  </ds:schemaRefs>
</ds:datastoreItem>
</file>

<file path=customXml/itemProps4.xml><?xml version="1.0" encoding="utf-8"?>
<ds:datastoreItem xmlns:ds="http://schemas.openxmlformats.org/officeDocument/2006/customXml" ds:itemID="{BA22AAB5-1359-45BF-9641-D81AE1E50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9cba6-897f-49d0-8dec-34bd5a705099"/>
    <ds:schemaRef ds:uri="fd85f9f9-5f56-4304-bb60-5920197a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13540</Words>
  <Characters>77181</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90540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Mitchell</dc:creator>
  <cp:keywords/>
  <dc:description/>
  <cp:lastModifiedBy>Karen Hunter</cp:lastModifiedBy>
  <cp:revision>2</cp:revision>
  <cp:lastPrinted>2024-08-28T09:27:00Z</cp:lastPrinted>
  <dcterms:created xsi:type="dcterms:W3CDTF">2024-10-04T10:23:00Z</dcterms:created>
  <dcterms:modified xsi:type="dcterms:W3CDTF">2024-10-04T10:23:00Z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0x010100C5CC21ED6A1A0E4FA7E386782BEA33E2</vt:lpwstr>
  </property>
</Properties>
</file>