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08A01" w14:textId="41A52DF8" w:rsidR="001F6C1D" w:rsidRPr="001B0EFD" w:rsidRDefault="001F6C1D" w:rsidP="001F6C1D">
      <w:pPr>
        <w:jc w:val="center"/>
        <w:rPr>
          <w:rFonts w:ascii="Tahoma" w:hAnsi="Tahoma" w:cs="Tahoma"/>
          <w:b/>
          <w:bCs/>
          <w:sz w:val="32"/>
          <w:szCs w:val="32"/>
        </w:rPr>
      </w:pPr>
      <w:r w:rsidRPr="001B0EFD">
        <w:rPr>
          <w:rFonts w:ascii="Tahoma" w:hAnsi="Tahoma" w:cs="Tahoma"/>
          <w:b/>
          <w:bCs/>
          <w:sz w:val="32"/>
          <w:szCs w:val="32"/>
        </w:rPr>
        <w:t>Enhancing Accessibility:</w:t>
      </w:r>
    </w:p>
    <w:p w14:paraId="11B62C17" w14:textId="157EEF0B" w:rsidR="005B2155" w:rsidRPr="001B0EFD" w:rsidRDefault="001F6C1D" w:rsidP="001F6C1D">
      <w:pPr>
        <w:jc w:val="center"/>
        <w:rPr>
          <w:rFonts w:ascii="Tahoma" w:hAnsi="Tahoma" w:cs="Tahoma"/>
          <w:b/>
          <w:bCs/>
          <w:sz w:val="32"/>
          <w:szCs w:val="32"/>
        </w:rPr>
      </w:pPr>
      <w:r w:rsidRPr="001B0EFD">
        <w:rPr>
          <w:rFonts w:ascii="Tahoma" w:hAnsi="Tahoma" w:cs="Tahoma"/>
          <w:b/>
          <w:bCs/>
          <w:sz w:val="32"/>
          <w:szCs w:val="32"/>
        </w:rPr>
        <w:t>Venues and Visual Impairment</w:t>
      </w:r>
    </w:p>
    <w:p w14:paraId="5545FFCF" w14:textId="77777777" w:rsidR="001F6C1D" w:rsidRPr="001B0EFD" w:rsidRDefault="001F6C1D" w:rsidP="001F6C1D">
      <w:pPr>
        <w:jc w:val="center"/>
        <w:rPr>
          <w:rFonts w:ascii="Tahoma" w:hAnsi="Tahoma" w:cs="Tahoma"/>
          <w:b/>
          <w:bCs/>
          <w:sz w:val="32"/>
          <w:szCs w:val="32"/>
        </w:rPr>
      </w:pPr>
    </w:p>
    <w:p w14:paraId="5F256D3E" w14:textId="77777777" w:rsidR="001F6C1D" w:rsidRPr="001B0EFD" w:rsidRDefault="001F6C1D" w:rsidP="001F6C1D">
      <w:pPr>
        <w:jc w:val="center"/>
        <w:rPr>
          <w:rFonts w:ascii="Tahoma" w:hAnsi="Tahoma" w:cs="Tahoma"/>
          <w:b/>
          <w:bCs/>
          <w:sz w:val="32"/>
          <w:szCs w:val="32"/>
        </w:rPr>
      </w:pPr>
    </w:p>
    <w:p w14:paraId="67CEC29F" w14:textId="77777777" w:rsidR="001F6C1D" w:rsidRPr="001B0EFD" w:rsidRDefault="001F6C1D" w:rsidP="001F6C1D">
      <w:pPr>
        <w:jc w:val="center"/>
        <w:rPr>
          <w:rFonts w:ascii="Tahoma" w:hAnsi="Tahoma" w:cs="Tahoma"/>
          <w:b/>
          <w:bCs/>
          <w:sz w:val="32"/>
          <w:szCs w:val="32"/>
        </w:rPr>
      </w:pPr>
    </w:p>
    <w:p w14:paraId="52E514DE" w14:textId="77777777" w:rsidR="001F6C1D" w:rsidRPr="001B0EFD" w:rsidRDefault="001F6C1D" w:rsidP="001F6C1D">
      <w:pPr>
        <w:jc w:val="center"/>
        <w:rPr>
          <w:rFonts w:ascii="Tahoma" w:hAnsi="Tahoma" w:cs="Tahoma"/>
          <w:b/>
          <w:bCs/>
          <w:sz w:val="32"/>
          <w:szCs w:val="32"/>
        </w:rPr>
      </w:pPr>
    </w:p>
    <w:p w14:paraId="77062649" w14:textId="77777777" w:rsidR="001F6C1D" w:rsidRPr="001B0EFD" w:rsidRDefault="001F6C1D" w:rsidP="001F6C1D">
      <w:pPr>
        <w:jc w:val="center"/>
        <w:rPr>
          <w:rFonts w:ascii="Tahoma" w:hAnsi="Tahoma" w:cs="Tahoma"/>
          <w:b/>
          <w:bCs/>
          <w:sz w:val="32"/>
          <w:szCs w:val="32"/>
        </w:rPr>
      </w:pPr>
    </w:p>
    <w:p w14:paraId="584871C8" w14:textId="77777777" w:rsidR="001F6C1D" w:rsidRPr="001B0EFD" w:rsidRDefault="001F6C1D" w:rsidP="001F6C1D">
      <w:pPr>
        <w:jc w:val="center"/>
        <w:rPr>
          <w:rFonts w:ascii="Tahoma" w:hAnsi="Tahoma" w:cs="Tahoma"/>
          <w:b/>
          <w:bCs/>
          <w:sz w:val="32"/>
          <w:szCs w:val="32"/>
        </w:rPr>
      </w:pPr>
    </w:p>
    <w:p w14:paraId="74694BCB" w14:textId="77777777" w:rsidR="001F6C1D" w:rsidRPr="001B0EFD" w:rsidRDefault="001F6C1D" w:rsidP="001F6C1D">
      <w:pPr>
        <w:jc w:val="center"/>
        <w:rPr>
          <w:rFonts w:ascii="Tahoma" w:hAnsi="Tahoma" w:cs="Tahoma"/>
          <w:b/>
          <w:bCs/>
          <w:sz w:val="32"/>
          <w:szCs w:val="32"/>
        </w:rPr>
      </w:pPr>
    </w:p>
    <w:p w14:paraId="7FBC6DDF" w14:textId="77777777" w:rsidR="001F6C1D" w:rsidRPr="001B0EFD" w:rsidRDefault="001F6C1D" w:rsidP="001F6C1D">
      <w:pPr>
        <w:jc w:val="center"/>
        <w:rPr>
          <w:rFonts w:ascii="Tahoma" w:hAnsi="Tahoma" w:cs="Tahoma"/>
          <w:b/>
          <w:bCs/>
          <w:sz w:val="32"/>
          <w:szCs w:val="32"/>
        </w:rPr>
      </w:pPr>
    </w:p>
    <w:p w14:paraId="18C2E937" w14:textId="77777777" w:rsidR="001F6C1D" w:rsidRPr="001B0EFD" w:rsidRDefault="001F6C1D" w:rsidP="001F6C1D">
      <w:pPr>
        <w:jc w:val="center"/>
        <w:rPr>
          <w:rFonts w:ascii="Tahoma" w:hAnsi="Tahoma" w:cs="Tahoma"/>
          <w:b/>
          <w:bCs/>
          <w:sz w:val="32"/>
          <w:szCs w:val="32"/>
        </w:rPr>
      </w:pPr>
    </w:p>
    <w:p w14:paraId="3F0EAFD4" w14:textId="77777777" w:rsidR="001F6C1D" w:rsidRPr="001B0EFD" w:rsidRDefault="001F6C1D" w:rsidP="001F6C1D">
      <w:pPr>
        <w:jc w:val="center"/>
        <w:rPr>
          <w:rFonts w:ascii="Tahoma" w:hAnsi="Tahoma" w:cs="Tahoma"/>
          <w:b/>
          <w:bCs/>
          <w:sz w:val="32"/>
          <w:szCs w:val="32"/>
        </w:rPr>
      </w:pPr>
    </w:p>
    <w:p w14:paraId="01895327" w14:textId="77777777" w:rsidR="001F6C1D" w:rsidRPr="001B0EFD" w:rsidRDefault="001F6C1D" w:rsidP="001F6C1D">
      <w:pPr>
        <w:jc w:val="center"/>
        <w:rPr>
          <w:rFonts w:ascii="Tahoma" w:hAnsi="Tahoma" w:cs="Tahoma"/>
          <w:b/>
          <w:bCs/>
          <w:sz w:val="32"/>
          <w:szCs w:val="32"/>
        </w:rPr>
      </w:pPr>
    </w:p>
    <w:p w14:paraId="3591B622" w14:textId="77777777" w:rsidR="001F6C1D" w:rsidRPr="001B0EFD" w:rsidRDefault="001F6C1D" w:rsidP="001F6C1D">
      <w:pPr>
        <w:jc w:val="center"/>
        <w:rPr>
          <w:rFonts w:ascii="Tahoma" w:hAnsi="Tahoma" w:cs="Tahoma"/>
          <w:b/>
          <w:bCs/>
          <w:sz w:val="32"/>
          <w:szCs w:val="32"/>
        </w:rPr>
      </w:pPr>
    </w:p>
    <w:p w14:paraId="05AB9C34" w14:textId="77777777" w:rsidR="001F6C1D" w:rsidRPr="001B0EFD" w:rsidRDefault="001F6C1D" w:rsidP="001F6C1D">
      <w:pPr>
        <w:jc w:val="center"/>
        <w:rPr>
          <w:rFonts w:ascii="Tahoma" w:hAnsi="Tahoma" w:cs="Tahoma"/>
          <w:b/>
          <w:bCs/>
          <w:sz w:val="32"/>
          <w:szCs w:val="32"/>
        </w:rPr>
      </w:pPr>
    </w:p>
    <w:p w14:paraId="03DFC435" w14:textId="77777777" w:rsidR="001F6C1D" w:rsidRPr="001B0EFD" w:rsidRDefault="001F6C1D" w:rsidP="001F6C1D">
      <w:pPr>
        <w:jc w:val="center"/>
        <w:rPr>
          <w:rFonts w:ascii="Tahoma" w:hAnsi="Tahoma" w:cs="Tahoma"/>
          <w:b/>
          <w:bCs/>
          <w:sz w:val="32"/>
          <w:szCs w:val="32"/>
        </w:rPr>
      </w:pPr>
    </w:p>
    <w:p w14:paraId="7BD59612" w14:textId="77777777" w:rsidR="001F6C1D" w:rsidRPr="001B0EFD" w:rsidRDefault="001F6C1D" w:rsidP="001F6C1D">
      <w:pPr>
        <w:jc w:val="center"/>
        <w:rPr>
          <w:rFonts w:ascii="Tahoma" w:hAnsi="Tahoma" w:cs="Tahoma"/>
          <w:b/>
          <w:bCs/>
          <w:sz w:val="32"/>
          <w:szCs w:val="32"/>
        </w:rPr>
      </w:pPr>
    </w:p>
    <w:p w14:paraId="150AE531" w14:textId="77777777" w:rsidR="001F6C1D" w:rsidRPr="001B0EFD" w:rsidRDefault="001F6C1D" w:rsidP="001F6C1D">
      <w:pPr>
        <w:jc w:val="center"/>
        <w:rPr>
          <w:rFonts w:ascii="Tahoma" w:hAnsi="Tahoma" w:cs="Tahoma"/>
          <w:b/>
          <w:bCs/>
          <w:sz w:val="32"/>
          <w:szCs w:val="32"/>
        </w:rPr>
      </w:pPr>
    </w:p>
    <w:p w14:paraId="58F346B1" w14:textId="77777777" w:rsidR="001F6C1D" w:rsidRPr="001B0EFD" w:rsidRDefault="001F6C1D" w:rsidP="001F6C1D">
      <w:pPr>
        <w:jc w:val="center"/>
        <w:rPr>
          <w:rFonts w:ascii="Tahoma" w:hAnsi="Tahoma" w:cs="Tahoma"/>
          <w:b/>
          <w:bCs/>
          <w:sz w:val="32"/>
          <w:szCs w:val="32"/>
        </w:rPr>
      </w:pPr>
    </w:p>
    <w:p w14:paraId="00A2BAF7" w14:textId="77777777" w:rsidR="001F6C1D" w:rsidRPr="001B0EFD" w:rsidRDefault="001F6C1D" w:rsidP="001F6C1D">
      <w:pPr>
        <w:jc w:val="center"/>
        <w:rPr>
          <w:rFonts w:ascii="Tahoma" w:hAnsi="Tahoma" w:cs="Tahoma"/>
          <w:b/>
          <w:bCs/>
          <w:sz w:val="32"/>
          <w:szCs w:val="32"/>
        </w:rPr>
      </w:pPr>
    </w:p>
    <w:p w14:paraId="4445005F" w14:textId="77777777" w:rsidR="001F6C1D" w:rsidRPr="001B0EFD" w:rsidRDefault="001F6C1D" w:rsidP="001F6C1D">
      <w:pPr>
        <w:jc w:val="center"/>
        <w:rPr>
          <w:rFonts w:ascii="Tahoma" w:hAnsi="Tahoma" w:cs="Tahoma"/>
          <w:b/>
          <w:bCs/>
          <w:sz w:val="32"/>
          <w:szCs w:val="32"/>
        </w:rPr>
      </w:pPr>
    </w:p>
    <w:p w14:paraId="020C6745" w14:textId="77777777" w:rsidR="001F6C1D" w:rsidRPr="001B0EFD" w:rsidRDefault="001F6C1D" w:rsidP="001F6C1D">
      <w:pPr>
        <w:jc w:val="center"/>
        <w:rPr>
          <w:rFonts w:ascii="Tahoma" w:hAnsi="Tahoma" w:cs="Tahoma"/>
          <w:b/>
          <w:bCs/>
          <w:sz w:val="32"/>
          <w:szCs w:val="32"/>
        </w:rPr>
      </w:pPr>
    </w:p>
    <w:p w14:paraId="7CACD12E" w14:textId="77777777" w:rsidR="001F6C1D" w:rsidRPr="001B0EFD" w:rsidRDefault="001F6C1D" w:rsidP="001F6C1D">
      <w:pPr>
        <w:jc w:val="center"/>
        <w:rPr>
          <w:rFonts w:ascii="Tahoma" w:hAnsi="Tahoma" w:cs="Tahoma"/>
          <w:b/>
          <w:bCs/>
          <w:sz w:val="32"/>
          <w:szCs w:val="32"/>
        </w:rPr>
      </w:pPr>
    </w:p>
    <w:p w14:paraId="501EDA3B" w14:textId="77777777" w:rsidR="001F6C1D" w:rsidRPr="001B0EFD" w:rsidRDefault="001F6C1D" w:rsidP="001F6C1D">
      <w:pPr>
        <w:jc w:val="center"/>
        <w:rPr>
          <w:rFonts w:ascii="Tahoma" w:hAnsi="Tahoma" w:cs="Tahoma"/>
          <w:b/>
          <w:bCs/>
          <w:sz w:val="32"/>
          <w:szCs w:val="32"/>
        </w:rPr>
      </w:pPr>
    </w:p>
    <w:p w14:paraId="6D63C086" w14:textId="67A1FC30" w:rsidR="2FFEED59" w:rsidRDefault="2FFEED59" w:rsidP="2FFEED59">
      <w:pPr>
        <w:tabs>
          <w:tab w:val="left" w:pos="2070"/>
        </w:tabs>
        <w:rPr>
          <w:rFonts w:ascii="Tahoma" w:hAnsi="Tahoma" w:cs="Tahoma"/>
          <w:b/>
          <w:bCs/>
          <w:sz w:val="32"/>
          <w:szCs w:val="32"/>
        </w:rPr>
      </w:pPr>
    </w:p>
    <w:p w14:paraId="043D544B" w14:textId="7EC7DA6C" w:rsidR="001F6C1D" w:rsidRPr="001B0EFD" w:rsidRDefault="001F6C1D" w:rsidP="001F6C1D">
      <w:pPr>
        <w:tabs>
          <w:tab w:val="left" w:pos="2070"/>
        </w:tabs>
        <w:rPr>
          <w:rFonts w:ascii="Tahoma" w:hAnsi="Tahoma" w:cs="Tahoma"/>
          <w:b/>
          <w:bCs/>
          <w:sz w:val="32"/>
          <w:szCs w:val="32"/>
        </w:rPr>
      </w:pPr>
      <w:r w:rsidRPr="001B0EFD">
        <w:rPr>
          <w:rFonts w:ascii="Tahoma" w:hAnsi="Tahoma" w:cs="Tahoma"/>
          <w:b/>
          <w:bCs/>
          <w:sz w:val="32"/>
          <w:szCs w:val="32"/>
        </w:rPr>
        <w:t>In this report</w:t>
      </w:r>
    </w:p>
    <w:p w14:paraId="4649DE87" w14:textId="77777777" w:rsidR="001F6C1D" w:rsidRDefault="001F6C1D" w:rsidP="001F6C1D">
      <w:pPr>
        <w:jc w:val="center"/>
        <w:rPr>
          <w:rFonts w:ascii="Tahoma" w:hAnsi="Tahoma" w:cs="Tahoma"/>
          <w:sz w:val="32"/>
          <w:szCs w:val="32"/>
        </w:rPr>
      </w:pPr>
    </w:p>
    <w:p w14:paraId="39FC22AE" w14:textId="77777777" w:rsidR="001F6C1D" w:rsidRDefault="001F6C1D" w:rsidP="001F6C1D">
      <w:pPr>
        <w:jc w:val="center"/>
        <w:rPr>
          <w:rFonts w:ascii="Tahoma" w:hAnsi="Tahoma" w:cs="Tahoma"/>
          <w:sz w:val="32"/>
          <w:szCs w:val="32"/>
        </w:rPr>
      </w:pPr>
    </w:p>
    <w:p w14:paraId="47F34098" w14:textId="77777777" w:rsidR="001F6C1D" w:rsidRDefault="001F6C1D" w:rsidP="001F6C1D">
      <w:pPr>
        <w:jc w:val="center"/>
        <w:rPr>
          <w:rFonts w:ascii="Tahoma" w:hAnsi="Tahoma" w:cs="Tahoma"/>
          <w:sz w:val="32"/>
          <w:szCs w:val="32"/>
        </w:rPr>
      </w:pPr>
    </w:p>
    <w:p w14:paraId="16B91BE4" w14:textId="77777777" w:rsidR="001F6C1D" w:rsidRDefault="001F6C1D" w:rsidP="00CB068D">
      <w:pPr>
        <w:rPr>
          <w:rFonts w:ascii="Tahoma" w:hAnsi="Tahoma" w:cs="Tahoma"/>
          <w:sz w:val="32"/>
          <w:szCs w:val="32"/>
        </w:rPr>
      </w:pPr>
    </w:p>
    <w:p w14:paraId="68ECD90F" w14:textId="326A8254" w:rsidR="001F6C1D" w:rsidRPr="00E35DC2" w:rsidRDefault="001F6C1D" w:rsidP="00CB068D">
      <w:pPr>
        <w:pStyle w:val="ListParagraph"/>
        <w:numPr>
          <w:ilvl w:val="0"/>
          <w:numId w:val="1"/>
        </w:numPr>
        <w:rPr>
          <w:rFonts w:ascii="Tahoma" w:hAnsi="Tahoma" w:cs="Tahoma"/>
          <w:sz w:val="32"/>
          <w:szCs w:val="32"/>
        </w:rPr>
      </w:pPr>
      <w:r w:rsidRPr="00E35DC2">
        <w:rPr>
          <w:rFonts w:ascii="Tahoma" w:hAnsi="Tahoma" w:cs="Tahoma"/>
          <w:sz w:val="32"/>
          <w:szCs w:val="32"/>
        </w:rPr>
        <w:t>Foreword</w:t>
      </w:r>
    </w:p>
    <w:p w14:paraId="6180AF63" w14:textId="4DDAC325" w:rsidR="00CB068D" w:rsidRPr="00CB068D" w:rsidRDefault="001F6C1D" w:rsidP="00CB068D">
      <w:pPr>
        <w:pStyle w:val="ListParagraph"/>
        <w:numPr>
          <w:ilvl w:val="0"/>
          <w:numId w:val="4"/>
        </w:numPr>
        <w:rPr>
          <w:rFonts w:ascii="Tahoma" w:hAnsi="Tahoma" w:cs="Tahoma"/>
          <w:sz w:val="32"/>
          <w:szCs w:val="32"/>
        </w:rPr>
      </w:pPr>
      <w:r w:rsidRPr="00CB068D">
        <w:rPr>
          <w:rFonts w:ascii="Tahoma" w:hAnsi="Tahoma" w:cs="Tahoma"/>
          <w:sz w:val="32"/>
          <w:szCs w:val="32"/>
        </w:rPr>
        <w:t xml:space="preserve">The accessible customer </w:t>
      </w:r>
      <w:proofErr w:type="gramStart"/>
      <w:r w:rsidRPr="00CB068D">
        <w:rPr>
          <w:rFonts w:ascii="Tahoma" w:hAnsi="Tahoma" w:cs="Tahoma"/>
          <w:sz w:val="32"/>
          <w:szCs w:val="32"/>
        </w:rPr>
        <w:t>journey</w:t>
      </w:r>
      <w:proofErr w:type="gramEnd"/>
    </w:p>
    <w:p w14:paraId="62C306C5" w14:textId="589482B2" w:rsidR="00CB068D" w:rsidRPr="00CB068D" w:rsidRDefault="001F6C1D" w:rsidP="00CB068D">
      <w:pPr>
        <w:pStyle w:val="ListParagraph"/>
        <w:numPr>
          <w:ilvl w:val="0"/>
          <w:numId w:val="3"/>
        </w:numPr>
        <w:rPr>
          <w:rFonts w:ascii="Tahoma" w:hAnsi="Tahoma" w:cs="Tahoma"/>
          <w:sz w:val="32"/>
          <w:szCs w:val="32"/>
        </w:rPr>
      </w:pPr>
      <w:r w:rsidRPr="00CB068D">
        <w:rPr>
          <w:rFonts w:ascii="Tahoma" w:hAnsi="Tahoma" w:cs="Tahoma"/>
          <w:sz w:val="32"/>
          <w:szCs w:val="32"/>
        </w:rPr>
        <w:t>Our policy recommendations</w:t>
      </w:r>
    </w:p>
    <w:p w14:paraId="71EB5047" w14:textId="303761F8" w:rsidR="001F6C1D" w:rsidRPr="00CB068D" w:rsidRDefault="001F6C1D" w:rsidP="00CB068D">
      <w:pPr>
        <w:pStyle w:val="ListParagraph"/>
        <w:numPr>
          <w:ilvl w:val="0"/>
          <w:numId w:val="3"/>
        </w:numPr>
        <w:rPr>
          <w:rFonts w:ascii="Tahoma" w:hAnsi="Tahoma" w:cs="Tahoma"/>
          <w:sz w:val="32"/>
          <w:szCs w:val="32"/>
        </w:rPr>
      </w:pPr>
      <w:r w:rsidRPr="00CB068D">
        <w:rPr>
          <w:rFonts w:ascii="Tahoma" w:hAnsi="Tahoma" w:cs="Tahoma"/>
          <w:sz w:val="32"/>
          <w:szCs w:val="32"/>
        </w:rPr>
        <w:t>Accessible venues checklist</w:t>
      </w:r>
    </w:p>
    <w:p w14:paraId="5048D555" w14:textId="7219946C" w:rsidR="001F6C1D" w:rsidRPr="00CB068D" w:rsidRDefault="00E35DC2" w:rsidP="00CB068D">
      <w:pPr>
        <w:pStyle w:val="ListParagraph"/>
        <w:numPr>
          <w:ilvl w:val="0"/>
          <w:numId w:val="3"/>
        </w:numPr>
        <w:rPr>
          <w:rFonts w:ascii="Tahoma" w:hAnsi="Tahoma" w:cs="Tahoma"/>
          <w:sz w:val="32"/>
          <w:szCs w:val="32"/>
        </w:rPr>
      </w:pPr>
      <w:r w:rsidRPr="00CB068D">
        <w:rPr>
          <w:rFonts w:ascii="Tahoma" w:hAnsi="Tahoma" w:cs="Tahoma"/>
          <w:sz w:val="32"/>
          <w:szCs w:val="32"/>
        </w:rPr>
        <w:t>T</w:t>
      </w:r>
      <w:r w:rsidR="001F6C1D" w:rsidRPr="00CB068D">
        <w:rPr>
          <w:rFonts w:ascii="Tahoma" w:hAnsi="Tahoma" w:cs="Tahoma"/>
          <w:sz w:val="32"/>
          <w:szCs w:val="32"/>
        </w:rPr>
        <w:t xml:space="preserve">en top tips for making your venue </w:t>
      </w:r>
      <w:proofErr w:type="gramStart"/>
      <w:r w:rsidR="001F6C1D" w:rsidRPr="00CB068D">
        <w:rPr>
          <w:rFonts w:ascii="Tahoma" w:hAnsi="Tahoma" w:cs="Tahoma"/>
          <w:sz w:val="32"/>
          <w:szCs w:val="32"/>
        </w:rPr>
        <w:t>accessible</w:t>
      </w:r>
      <w:proofErr w:type="gramEnd"/>
    </w:p>
    <w:p w14:paraId="01C84AD1" w14:textId="0FA4C799" w:rsidR="001F6C1D" w:rsidRPr="00CB068D" w:rsidRDefault="001F6C1D" w:rsidP="00CB068D">
      <w:pPr>
        <w:pStyle w:val="ListParagraph"/>
        <w:numPr>
          <w:ilvl w:val="0"/>
          <w:numId w:val="3"/>
        </w:numPr>
        <w:rPr>
          <w:rFonts w:ascii="Tahoma" w:hAnsi="Tahoma" w:cs="Tahoma"/>
          <w:sz w:val="32"/>
          <w:szCs w:val="32"/>
        </w:rPr>
      </w:pPr>
      <w:r w:rsidRPr="00CB068D">
        <w:rPr>
          <w:rFonts w:ascii="Tahoma" w:hAnsi="Tahoma" w:cs="Tahoma"/>
          <w:sz w:val="32"/>
          <w:szCs w:val="32"/>
        </w:rPr>
        <w:t xml:space="preserve">Thank you to our </w:t>
      </w:r>
      <w:proofErr w:type="gramStart"/>
      <w:r w:rsidRPr="00CB068D">
        <w:rPr>
          <w:rFonts w:ascii="Tahoma" w:hAnsi="Tahoma" w:cs="Tahoma"/>
          <w:sz w:val="32"/>
          <w:szCs w:val="32"/>
        </w:rPr>
        <w:t>contributors</w:t>
      </w:r>
      <w:proofErr w:type="gramEnd"/>
    </w:p>
    <w:p w14:paraId="6CBF1F2A" w14:textId="77777777" w:rsidR="001F6C1D" w:rsidRDefault="001F6C1D" w:rsidP="001F6C1D">
      <w:pPr>
        <w:jc w:val="center"/>
        <w:rPr>
          <w:rFonts w:ascii="Tahoma" w:hAnsi="Tahoma" w:cs="Tahoma"/>
          <w:sz w:val="32"/>
          <w:szCs w:val="32"/>
        </w:rPr>
      </w:pPr>
    </w:p>
    <w:p w14:paraId="6888F564" w14:textId="77777777" w:rsidR="001F6C1D" w:rsidRDefault="001F6C1D" w:rsidP="001F6C1D">
      <w:pPr>
        <w:jc w:val="center"/>
        <w:rPr>
          <w:rFonts w:ascii="Tahoma" w:hAnsi="Tahoma" w:cs="Tahoma"/>
          <w:sz w:val="32"/>
          <w:szCs w:val="32"/>
        </w:rPr>
      </w:pPr>
    </w:p>
    <w:p w14:paraId="159BED69" w14:textId="77777777" w:rsidR="001F6C1D" w:rsidRDefault="001F6C1D" w:rsidP="001F6C1D">
      <w:pPr>
        <w:jc w:val="center"/>
        <w:rPr>
          <w:rFonts w:ascii="Tahoma" w:hAnsi="Tahoma" w:cs="Tahoma"/>
          <w:sz w:val="32"/>
          <w:szCs w:val="32"/>
        </w:rPr>
      </w:pPr>
    </w:p>
    <w:p w14:paraId="178C7417" w14:textId="77777777" w:rsidR="001F6C1D" w:rsidRDefault="001F6C1D" w:rsidP="001F6C1D">
      <w:pPr>
        <w:jc w:val="center"/>
        <w:rPr>
          <w:rFonts w:ascii="Tahoma" w:hAnsi="Tahoma" w:cs="Tahoma"/>
          <w:sz w:val="32"/>
          <w:szCs w:val="32"/>
        </w:rPr>
      </w:pPr>
    </w:p>
    <w:p w14:paraId="10118673" w14:textId="77777777" w:rsidR="001F6C1D" w:rsidRDefault="001F6C1D" w:rsidP="001F6C1D">
      <w:pPr>
        <w:jc w:val="center"/>
        <w:rPr>
          <w:rFonts w:ascii="Tahoma" w:hAnsi="Tahoma" w:cs="Tahoma"/>
          <w:sz w:val="32"/>
          <w:szCs w:val="32"/>
        </w:rPr>
      </w:pPr>
    </w:p>
    <w:p w14:paraId="71CF84DE" w14:textId="77777777" w:rsidR="001F6C1D" w:rsidRDefault="001F6C1D" w:rsidP="001F6C1D">
      <w:pPr>
        <w:jc w:val="center"/>
        <w:rPr>
          <w:rFonts w:ascii="Tahoma" w:hAnsi="Tahoma" w:cs="Tahoma"/>
          <w:sz w:val="32"/>
          <w:szCs w:val="32"/>
        </w:rPr>
      </w:pPr>
    </w:p>
    <w:p w14:paraId="62B0D4CF" w14:textId="77777777" w:rsidR="001F6C1D" w:rsidRDefault="001F6C1D" w:rsidP="001F6C1D">
      <w:pPr>
        <w:jc w:val="center"/>
        <w:rPr>
          <w:rFonts w:ascii="Tahoma" w:hAnsi="Tahoma" w:cs="Tahoma"/>
          <w:sz w:val="32"/>
          <w:szCs w:val="32"/>
        </w:rPr>
      </w:pPr>
    </w:p>
    <w:p w14:paraId="357245C7" w14:textId="77777777" w:rsidR="001F6C1D" w:rsidRDefault="001F6C1D" w:rsidP="001F6C1D">
      <w:pPr>
        <w:jc w:val="center"/>
        <w:rPr>
          <w:rFonts w:ascii="Tahoma" w:hAnsi="Tahoma" w:cs="Tahoma"/>
          <w:sz w:val="32"/>
          <w:szCs w:val="32"/>
        </w:rPr>
      </w:pPr>
    </w:p>
    <w:p w14:paraId="19C720F0" w14:textId="77777777" w:rsidR="001F6C1D" w:rsidRDefault="001F6C1D" w:rsidP="001F6C1D">
      <w:pPr>
        <w:jc w:val="center"/>
        <w:rPr>
          <w:rFonts w:ascii="Tahoma" w:hAnsi="Tahoma" w:cs="Tahoma"/>
          <w:sz w:val="32"/>
          <w:szCs w:val="32"/>
        </w:rPr>
      </w:pPr>
    </w:p>
    <w:p w14:paraId="55C02527" w14:textId="77777777" w:rsidR="001F6C1D" w:rsidRDefault="001F6C1D" w:rsidP="001F6C1D">
      <w:pPr>
        <w:jc w:val="center"/>
        <w:rPr>
          <w:rFonts w:ascii="Tahoma" w:hAnsi="Tahoma" w:cs="Tahoma"/>
          <w:sz w:val="32"/>
          <w:szCs w:val="32"/>
        </w:rPr>
      </w:pPr>
    </w:p>
    <w:p w14:paraId="02188DE7" w14:textId="77777777" w:rsidR="001F6C1D" w:rsidRDefault="001F6C1D" w:rsidP="001F6C1D">
      <w:pPr>
        <w:jc w:val="center"/>
        <w:rPr>
          <w:rFonts w:ascii="Tahoma" w:hAnsi="Tahoma" w:cs="Tahoma"/>
          <w:sz w:val="32"/>
          <w:szCs w:val="32"/>
        </w:rPr>
      </w:pPr>
    </w:p>
    <w:p w14:paraId="784DA666" w14:textId="77777777" w:rsidR="001F6C1D" w:rsidRDefault="001F6C1D" w:rsidP="001F6C1D">
      <w:pPr>
        <w:jc w:val="center"/>
        <w:rPr>
          <w:rFonts w:ascii="Tahoma" w:hAnsi="Tahoma" w:cs="Tahoma"/>
          <w:sz w:val="32"/>
          <w:szCs w:val="32"/>
        </w:rPr>
      </w:pPr>
    </w:p>
    <w:p w14:paraId="493148DF" w14:textId="77777777" w:rsidR="001F6C1D" w:rsidRDefault="001F6C1D" w:rsidP="001F6C1D">
      <w:pPr>
        <w:jc w:val="center"/>
        <w:rPr>
          <w:rFonts w:ascii="Tahoma" w:hAnsi="Tahoma" w:cs="Tahoma"/>
          <w:sz w:val="32"/>
          <w:szCs w:val="32"/>
        </w:rPr>
      </w:pPr>
    </w:p>
    <w:p w14:paraId="4DA7ECD2" w14:textId="7C5272BD" w:rsidR="001F6C1D" w:rsidRPr="00424957" w:rsidRDefault="001F6C1D" w:rsidP="001F6C1D">
      <w:pPr>
        <w:spacing w:after="0"/>
        <w:rPr>
          <w:rFonts w:ascii="Tahoma" w:hAnsi="Tahoma" w:cs="Tahoma"/>
          <w:b/>
          <w:bCs/>
          <w:sz w:val="28"/>
          <w:szCs w:val="28"/>
        </w:rPr>
      </w:pPr>
      <w:r w:rsidRPr="00424957">
        <w:rPr>
          <w:rFonts w:ascii="Tahoma" w:hAnsi="Tahoma" w:cs="Tahoma"/>
          <w:b/>
          <w:bCs/>
          <w:sz w:val="32"/>
          <w:szCs w:val="32"/>
        </w:rPr>
        <w:lastRenderedPageBreak/>
        <w:t>Foreword</w:t>
      </w:r>
      <w:r w:rsidRPr="00424957">
        <w:rPr>
          <w:rFonts w:ascii="Tahoma" w:hAnsi="Tahoma" w:cs="Tahoma"/>
          <w:b/>
          <w:bCs/>
          <w:sz w:val="28"/>
          <w:szCs w:val="28"/>
        </w:rPr>
        <w:t xml:space="preserve"> </w:t>
      </w:r>
    </w:p>
    <w:p w14:paraId="132FA7E4" w14:textId="77777777" w:rsidR="001F6C1D" w:rsidRDefault="001F6C1D" w:rsidP="001F6C1D">
      <w:pPr>
        <w:spacing w:after="0"/>
        <w:rPr>
          <w:rFonts w:ascii="Tahoma" w:hAnsi="Tahoma" w:cs="Tahoma"/>
          <w:b/>
          <w:bCs/>
          <w:sz w:val="24"/>
          <w:szCs w:val="24"/>
        </w:rPr>
      </w:pPr>
    </w:p>
    <w:p w14:paraId="1B176FA4" w14:textId="3E3505E3" w:rsidR="001F6C1D" w:rsidRPr="001F6C1D" w:rsidRDefault="001F6C1D" w:rsidP="001F6C1D">
      <w:pPr>
        <w:spacing w:after="0"/>
        <w:rPr>
          <w:rFonts w:ascii="Tahoma" w:hAnsi="Tahoma" w:cs="Tahoma"/>
          <w:b/>
          <w:bCs/>
          <w:sz w:val="24"/>
          <w:szCs w:val="24"/>
        </w:rPr>
      </w:pPr>
      <w:r w:rsidRPr="001F6C1D">
        <w:rPr>
          <w:rFonts w:ascii="Tahoma" w:hAnsi="Tahoma" w:cs="Tahoma"/>
          <w:b/>
          <w:bCs/>
          <w:sz w:val="24"/>
          <w:szCs w:val="24"/>
        </w:rPr>
        <w:t xml:space="preserve">Craig Spalding, Chief Executive of Sight </w:t>
      </w:r>
      <w:proofErr w:type="gramStart"/>
      <w:r w:rsidRPr="001F6C1D">
        <w:rPr>
          <w:rFonts w:ascii="Tahoma" w:hAnsi="Tahoma" w:cs="Tahoma"/>
          <w:b/>
          <w:bCs/>
          <w:sz w:val="24"/>
          <w:szCs w:val="24"/>
        </w:rPr>
        <w:t>Scotland</w:t>
      </w:r>
      <w:proofErr w:type="gramEnd"/>
      <w:r w:rsidRPr="001F6C1D">
        <w:rPr>
          <w:rFonts w:ascii="Tahoma" w:hAnsi="Tahoma" w:cs="Tahoma"/>
          <w:b/>
          <w:bCs/>
          <w:sz w:val="24"/>
          <w:szCs w:val="24"/>
        </w:rPr>
        <w:t xml:space="preserve"> and Sight Scotland Veterans</w:t>
      </w:r>
    </w:p>
    <w:p w14:paraId="6B7A0E31" w14:textId="77777777" w:rsidR="001F6C1D" w:rsidRPr="00C05B52" w:rsidRDefault="001F6C1D" w:rsidP="001F6C1D">
      <w:pPr>
        <w:spacing w:after="0"/>
        <w:rPr>
          <w:rFonts w:ascii="Tahoma" w:hAnsi="Tahoma" w:cs="Tahoma"/>
          <w:sz w:val="28"/>
          <w:szCs w:val="28"/>
        </w:rPr>
      </w:pPr>
    </w:p>
    <w:p w14:paraId="24000E53" w14:textId="43B0E969" w:rsidR="001F6C1D" w:rsidRPr="00C05B52" w:rsidRDefault="00C05B52" w:rsidP="001F6C1D">
      <w:pPr>
        <w:spacing w:after="0"/>
        <w:rPr>
          <w:rFonts w:ascii="Tahoma" w:hAnsi="Tahoma" w:cs="Tahoma"/>
          <w:b/>
          <w:bCs/>
          <w:sz w:val="24"/>
          <w:szCs w:val="24"/>
        </w:rPr>
      </w:pPr>
      <w:r w:rsidRPr="00C05B52">
        <w:rPr>
          <w:rFonts w:ascii="Tahoma" w:hAnsi="Tahoma" w:cs="Tahoma"/>
          <w:b/>
          <w:bCs/>
          <w:sz w:val="24"/>
          <w:szCs w:val="24"/>
        </w:rPr>
        <w:t>Attending theatre shows, concerts, comedy nights, and festivals should be something that everyone can do, when they want, with confidence. However, for people with visual impairment, it isn’t always that simple. Accessibility in venues isn’t a tick-box exercise, it’s a commitment to inclusivity. It’s about attending to people’s needs on a case-by-case basis – asking individuals how they wish to be supported. Making venues accessible benefits everyone, ensuring every person who attends feels welcomed, valued, and respected.</w:t>
      </w:r>
    </w:p>
    <w:p w14:paraId="51D8F76A" w14:textId="77777777" w:rsidR="00C05B52" w:rsidRDefault="00C05B52" w:rsidP="001F6C1D">
      <w:pPr>
        <w:spacing w:after="0"/>
        <w:rPr>
          <w:rFonts w:ascii="Tahoma" w:hAnsi="Tahoma" w:cs="Tahoma"/>
          <w:sz w:val="24"/>
          <w:szCs w:val="24"/>
        </w:rPr>
      </w:pPr>
    </w:p>
    <w:p w14:paraId="1096A9BB" w14:textId="748A969E" w:rsidR="001F6C1D" w:rsidRPr="00B435A2" w:rsidRDefault="006009F0" w:rsidP="006009F0">
      <w:pPr>
        <w:spacing w:after="0"/>
        <w:rPr>
          <w:rFonts w:ascii="Tahoma" w:hAnsi="Tahoma" w:cs="Tahoma"/>
          <w:sz w:val="24"/>
          <w:szCs w:val="24"/>
        </w:rPr>
      </w:pPr>
      <w:r w:rsidRPr="00B435A2">
        <w:rPr>
          <w:rFonts w:ascii="Tahoma" w:hAnsi="Tahoma" w:cs="Tahoma"/>
          <w:sz w:val="24"/>
          <w:szCs w:val="24"/>
        </w:rPr>
        <w:t xml:space="preserve">Our policy and campaigns work </w:t>
      </w:r>
      <w:proofErr w:type="gramStart"/>
      <w:r w:rsidRPr="00B435A2">
        <w:rPr>
          <w:rFonts w:ascii="Tahoma" w:hAnsi="Tahoma" w:cs="Tahoma"/>
          <w:sz w:val="24"/>
          <w:szCs w:val="24"/>
        </w:rPr>
        <w:t>is</w:t>
      </w:r>
      <w:proofErr w:type="gramEnd"/>
      <w:r w:rsidRPr="00B435A2">
        <w:rPr>
          <w:rFonts w:ascii="Tahoma" w:hAnsi="Tahoma" w:cs="Tahoma"/>
          <w:sz w:val="24"/>
          <w:szCs w:val="24"/>
        </w:rPr>
        <w:t xml:space="preserve"> guided by our policy group made up of people with lived experience of visual impairment who meet with us regularly to discuss the issues that matter to them. The issue of accessibility in venues arose from a discussion at this group where members spoke of their experiences when accessing venues. We decided to </w:t>
      </w:r>
      <w:proofErr w:type="gramStart"/>
      <w:r w:rsidRPr="00B435A2">
        <w:rPr>
          <w:rFonts w:ascii="Tahoma" w:hAnsi="Tahoma" w:cs="Tahoma"/>
          <w:sz w:val="24"/>
          <w:szCs w:val="24"/>
        </w:rPr>
        <w:t>take action</w:t>
      </w:r>
      <w:proofErr w:type="gramEnd"/>
      <w:r w:rsidRPr="00B435A2">
        <w:rPr>
          <w:rFonts w:ascii="Tahoma" w:hAnsi="Tahoma" w:cs="Tahoma"/>
          <w:sz w:val="24"/>
          <w:szCs w:val="24"/>
        </w:rPr>
        <w:t xml:space="preserve">, going out across Scotland with policy group members to meet with venues to hear about the great things they’re already doing to support visitors with visual impairment, and highlight how visually impaired customers can be best supported. In Edinburgh, we met with </w:t>
      </w:r>
      <w:proofErr w:type="spellStart"/>
      <w:r w:rsidRPr="00B435A2">
        <w:rPr>
          <w:rFonts w:ascii="Tahoma" w:hAnsi="Tahoma" w:cs="Tahoma"/>
          <w:sz w:val="24"/>
          <w:szCs w:val="24"/>
        </w:rPr>
        <w:t>Summerhall</w:t>
      </w:r>
      <w:proofErr w:type="spellEnd"/>
      <w:r w:rsidRPr="00B435A2">
        <w:rPr>
          <w:rFonts w:ascii="Tahoma" w:hAnsi="Tahoma" w:cs="Tahoma"/>
          <w:sz w:val="24"/>
          <w:szCs w:val="24"/>
        </w:rPr>
        <w:t>, the Festival Theatre, and the Edinburgh International Conference Centre (EICC). In Glasgow, we met with the Scottish Event Campus and staff at the Glasgow Royal Concert Hall. We also spoke to His Majesty’s Theatre in Aberdeen.</w:t>
      </w:r>
    </w:p>
    <w:p w14:paraId="2E01356C" w14:textId="77777777" w:rsidR="006009F0" w:rsidRPr="00B435A2" w:rsidRDefault="006009F0" w:rsidP="006009F0">
      <w:pPr>
        <w:spacing w:after="0"/>
        <w:rPr>
          <w:rFonts w:ascii="Tahoma" w:hAnsi="Tahoma" w:cs="Tahoma"/>
          <w:sz w:val="24"/>
          <w:szCs w:val="24"/>
        </w:rPr>
      </w:pPr>
    </w:p>
    <w:p w14:paraId="5347999F" w14:textId="28583B40" w:rsidR="006009F0" w:rsidRPr="00B435A2" w:rsidRDefault="006009F0" w:rsidP="006009F0">
      <w:pPr>
        <w:spacing w:after="0"/>
        <w:rPr>
          <w:rFonts w:ascii="Tahoma" w:hAnsi="Tahoma" w:cs="Tahoma"/>
          <w:sz w:val="24"/>
          <w:szCs w:val="24"/>
        </w:rPr>
      </w:pPr>
      <w:r w:rsidRPr="00B435A2">
        <w:rPr>
          <w:rFonts w:ascii="Tahoma" w:hAnsi="Tahoma" w:cs="Tahoma"/>
          <w:sz w:val="24"/>
          <w:szCs w:val="24"/>
        </w:rPr>
        <w:t>This report highlights examples of best practice which venues are currently taking forward to improve accessibility for visitors with visual impairment. By demonstrating success stories, we hope to shine a light on the wonderful work already being done and inspire other venues to follow suit.</w:t>
      </w:r>
    </w:p>
    <w:p w14:paraId="6CA603F4" w14:textId="77777777" w:rsidR="00B435A2" w:rsidRPr="00B435A2" w:rsidRDefault="00B435A2" w:rsidP="006009F0">
      <w:pPr>
        <w:spacing w:after="0"/>
        <w:rPr>
          <w:rFonts w:ascii="Tahoma" w:hAnsi="Tahoma" w:cs="Tahoma"/>
          <w:sz w:val="24"/>
          <w:szCs w:val="24"/>
        </w:rPr>
      </w:pPr>
    </w:p>
    <w:p w14:paraId="74DE4338" w14:textId="256BD159" w:rsidR="001F6C1D" w:rsidRPr="001F6C1D" w:rsidRDefault="00B435A2" w:rsidP="001F6C1D">
      <w:pPr>
        <w:spacing w:after="0"/>
        <w:rPr>
          <w:rFonts w:ascii="Tahoma" w:hAnsi="Tahoma" w:cs="Tahoma"/>
          <w:sz w:val="24"/>
          <w:szCs w:val="24"/>
        </w:rPr>
      </w:pPr>
      <w:r w:rsidRPr="00B435A2">
        <w:rPr>
          <w:rFonts w:ascii="Tahoma" w:hAnsi="Tahoma" w:cs="Tahoma"/>
          <w:sz w:val="24"/>
          <w:szCs w:val="24"/>
        </w:rPr>
        <w:t>Our work is ongoing and will continue long after this report has been published. With 180,000 people across Scotland estimated to live with sight loss and this number set to grow, an accessible journey – from the point of booking tickets to attending a venue – is essential.</w:t>
      </w:r>
    </w:p>
    <w:p w14:paraId="7CF1A7F4" w14:textId="77777777" w:rsidR="001F6C1D" w:rsidRPr="001F6C1D" w:rsidRDefault="001F6C1D" w:rsidP="001F6C1D">
      <w:pPr>
        <w:spacing w:after="0"/>
        <w:rPr>
          <w:rFonts w:ascii="Tahoma" w:hAnsi="Tahoma" w:cs="Tahoma"/>
          <w:sz w:val="24"/>
          <w:szCs w:val="24"/>
        </w:rPr>
      </w:pPr>
    </w:p>
    <w:p w14:paraId="36E68525" w14:textId="1A4DEB6C" w:rsidR="001F6C1D" w:rsidRDefault="001F6C1D" w:rsidP="001F6C1D">
      <w:pPr>
        <w:spacing w:after="0"/>
        <w:rPr>
          <w:rFonts w:ascii="Tahoma" w:hAnsi="Tahoma" w:cs="Tahoma"/>
          <w:b/>
          <w:bCs/>
          <w:sz w:val="24"/>
          <w:szCs w:val="24"/>
        </w:rPr>
      </w:pPr>
      <w:r w:rsidRPr="001F6C1D">
        <w:rPr>
          <w:rFonts w:ascii="Tahoma" w:hAnsi="Tahoma" w:cs="Tahoma"/>
          <w:b/>
          <w:bCs/>
          <w:sz w:val="24"/>
          <w:szCs w:val="24"/>
        </w:rPr>
        <w:t>Read on to find out more or flip to page 11 for our accessibility checklist and top ten tips.</w:t>
      </w:r>
    </w:p>
    <w:p w14:paraId="7065185B" w14:textId="77777777" w:rsidR="001F6C1D" w:rsidRDefault="001F6C1D" w:rsidP="001F6C1D">
      <w:pPr>
        <w:spacing w:after="0"/>
        <w:rPr>
          <w:rFonts w:ascii="Tahoma" w:hAnsi="Tahoma" w:cs="Tahoma"/>
          <w:b/>
          <w:bCs/>
          <w:sz w:val="24"/>
          <w:szCs w:val="24"/>
        </w:rPr>
      </w:pPr>
    </w:p>
    <w:p w14:paraId="31AF0F6E" w14:textId="77777777" w:rsidR="001F6C1D" w:rsidRDefault="001F6C1D" w:rsidP="001F6C1D">
      <w:pPr>
        <w:spacing w:after="0"/>
        <w:rPr>
          <w:rFonts w:ascii="Tahoma" w:hAnsi="Tahoma" w:cs="Tahoma"/>
          <w:b/>
          <w:bCs/>
          <w:sz w:val="24"/>
          <w:szCs w:val="24"/>
        </w:rPr>
      </w:pPr>
    </w:p>
    <w:p w14:paraId="4061B8DF" w14:textId="77777777" w:rsidR="001F6C1D" w:rsidRDefault="001F6C1D" w:rsidP="001F6C1D">
      <w:pPr>
        <w:spacing w:after="0"/>
        <w:rPr>
          <w:rFonts w:ascii="Tahoma" w:hAnsi="Tahoma" w:cs="Tahoma"/>
          <w:b/>
          <w:bCs/>
          <w:sz w:val="24"/>
          <w:szCs w:val="24"/>
        </w:rPr>
      </w:pPr>
    </w:p>
    <w:p w14:paraId="5033050F" w14:textId="77777777" w:rsidR="001F6C1D" w:rsidRDefault="001F6C1D" w:rsidP="001F6C1D">
      <w:pPr>
        <w:spacing w:after="0"/>
        <w:rPr>
          <w:rFonts w:ascii="Tahoma" w:hAnsi="Tahoma" w:cs="Tahoma"/>
          <w:b/>
          <w:bCs/>
          <w:sz w:val="24"/>
          <w:szCs w:val="24"/>
        </w:rPr>
      </w:pPr>
    </w:p>
    <w:p w14:paraId="0D5FCFA9" w14:textId="77777777" w:rsidR="001F6C1D" w:rsidRDefault="001F6C1D" w:rsidP="001F6C1D">
      <w:pPr>
        <w:spacing w:after="0"/>
        <w:rPr>
          <w:rFonts w:ascii="Tahoma" w:hAnsi="Tahoma" w:cs="Tahoma"/>
          <w:b/>
          <w:bCs/>
          <w:sz w:val="24"/>
          <w:szCs w:val="24"/>
        </w:rPr>
      </w:pPr>
    </w:p>
    <w:p w14:paraId="47E3C939" w14:textId="77777777" w:rsidR="001F6C1D" w:rsidRDefault="001F6C1D" w:rsidP="001F6C1D">
      <w:pPr>
        <w:spacing w:after="0"/>
        <w:rPr>
          <w:rFonts w:ascii="Tahoma" w:hAnsi="Tahoma" w:cs="Tahoma"/>
          <w:b/>
          <w:bCs/>
          <w:sz w:val="24"/>
          <w:szCs w:val="24"/>
        </w:rPr>
      </w:pPr>
    </w:p>
    <w:p w14:paraId="256F4F2B" w14:textId="124779F3" w:rsidR="001F6C1D" w:rsidRPr="0090406F" w:rsidRDefault="00B45D37" w:rsidP="001F6C1D">
      <w:pPr>
        <w:spacing w:after="0"/>
        <w:rPr>
          <w:rFonts w:ascii="Tahoma" w:hAnsi="Tahoma" w:cs="Tahoma"/>
          <w:b/>
          <w:bCs/>
          <w:sz w:val="24"/>
          <w:szCs w:val="24"/>
        </w:rPr>
      </w:pPr>
      <w:r w:rsidRPr="00B45D37">
        <w:rPr>
          <w:rFonts w:ascii="Tahoma" w:hAnsi="Tahoma" w:cs="Tahoma"/>
          <w:b/>
          <w:bCs/>
          <w:sz w:val="24"/>
          <w:szCs w:val="24"/>
        </w:rPr>
        <w:lastRenderedPageBreak/>
        <w:t xml:space="preserve">Colette Walker, Co-Chair of Sight Scotland and Sight Scotland and </w:t>
      </w:r>
      <w:r w:rsidRPr="0090406F">
        <w:rPr>
          <w:rFonts w:ascii="Tahoma" w:hAnsi="Tahoma" w:cs="Tahoma"/>
          <w:b/>
          <w:bCs/>
          <w:sz w:val="24"/>
          <w:szCs w:val="24"/>
        </w:rPr>
        <w:t>Veterans’ policy group</w:t>
      </w:r>
    </w:p>
    <w:p w14:paraId="06777A0C" w14:textId="77777777" w:rsidR="0090406F" w:rsidRPr="0090406F" w:rsidRDefault="0090406F" w:rsidP="001F6C1D">
      <w:pPr>
        <w:spacing w:after="0"/>
        <w:rPr>
          <w:rFonts w:ascii="Tahoma" w:hAnsi="Tahoma" w:cs="Tahoma"/>
          <w:b/>
          <w:bCs/>
          <w:sz w:val="24"/>
          <w:szCs w:val="24"/>
        </w:rPr>
      </w:pPr>
    </w:p>
    <w:p w14:paraId="6542CF61" w14:textId="23197A65" w:rsidR="0090406F" w:rsidRPr="00663DBF" w:rsidRDefault="0090406F" w:rsidP="001F6C1D">
      <w:pPr>
        <w:spacing w:after="0"/>
        <w:rPr>
          <w:rFonts w:ascii="Tahoma" w:hAnsi="Tahoma" w:cs="Tahoma"/>
          <w:b/>
          <w:bCs/>
          <w:sz w:val="24"/>
          <w:szCs w:val="24"/>
        </w:rPr>
      </w:pPr>
      <w:r w:rsidRPr="0090406F">
        <w:rPr>
          <w:rFonts w:ascii="Tahoma" w:hAnsi="Tahoma" w:cs="Tahoma"/>
          <w:b/>
          <w:bCs/>
          <w:sz w:val="24"/>
          <w:szCs w:val="24"/>
        </w:rPr>
        <w:t xml:space="preserve">Who doesn’t like to get dressed up, go for a drink and dinner, and then go and see your favourite band or a theatre show with your friends? This is no different to people who are visually impaired, but, unfortunately in 2024, we are faced with many barriers to participate in this style of </w:t>
      </w:r>
      <w:r w:rsidRPr="00663DBF">
        <w:rPr>
          <w:rFonts w:ascii="Tahoma" w:hAnsi="Tahoma" w:cs="Tahoma"/>
          <w:b/>
          <w:bCs/>
          <w:sz w:val="24"/>
          <w:szCs w:val="24"/>
        </w:rPr>
        <w:t>activity.</w:t>
      </w:r>
    </w:p>
    <w:p w14:paraId="253A37D2" w14:textId="77777777" w:rsidR="00B45D37" w:rsidRPr="00663DBF" w:rsidRDefault="00B45D37" w:rsidP="001F6C1D">
      <w:pPr>
        <w:spacing w:after="0"/>
        <w:rPr>
          <w:rFonts w:ascii="Tahoma" w:hAnsi="Tahoma" w:cs="Tahoma"/>
          <w:b/>
          <w:bCs/>
          <w:sz w:val="24"/>
          <w:szCs w:val="24"/>
        </w:rPr>
      </w:pPr>
    </w:p>
    <w:p w14:paraId="04E7797C" w14:textId="217C0E25" w:rsidR="001F6C1D" w:rsidRPr="00663DBF" w:rsidRDefault="0090406F" w:rsidP="001F6C1D">
      <w:pPr>
        <w:spacing w:after="0"/>
        <w:rPr>
          <w:rFonts w:ascii="Tahoma" w:hAnsi="Tahoma" w:cs="Tahoma"/>
          <w:sz w:val="24"/>
          <w:szCs w:val="24"/>
        </w:rPr>
      </w:pPr>
      <w:r w:rsidRPr="00663DBF">
        <w:rPr>
          <w:rFonts w:ascii="Tahoma" w:hAnsi="Tahoma" w:cs="Tahoma"/>
          <w:sz w:val="24"/>
          <w:szCs w:val="24"/>
        </w:rPr>
        <w:t>The members of Sight Scotland and Sight Scotland Veterans’ policy group have discussed at length the issues they have encountered, from trying to purchase tickets, to paying extra to ensure a sighted guide or carer can come with them, to how accessible the venue itself is. This includes whether staff are trained on disability awareness, for those with any degree of visual acuity. I am delighted that Sight Scotland and Sight Scotland Veterans have agreed to take this very essential campaign on.</w:t>
      </w:r>
    </w:p>
    <w:p w14:paraId="771BB957" w14:textId="77777777" w:rsidR="00663DBF" w:rsidRPr="00663DBF" w:rsidRDefault="00663DBF" w:rsidP="001F6C1D">
      <w:pPr>
        <w:spacing w:after="0"/>
        <w:rPr>
          <w:rFonts w:ascii="Tahoma" w:hAnsi="Tahoma" w:cs="Tahoma"/>
          <w:sz w:val="24"/>
          <w:szCs w:val="24"/>
        </w:rPr>
      </w:pPr>
    </w:p>
    <w:p w14:paraId="57DDCC03" w14:textId="16C3DDD6" w:rsidR="001F6C1D" w:rsidRPr="00663DBF" w:rsidRDefault="00663DBF" w:rsidP="001F6C1D">
      <w:pPr>
        <w:spacing w:after="0"/>
        <w:rPr>
          <w:rFonts w:ascii="Tahoma" w:hAnsi="Tahoma" w:cs="Tahoma"/>
          <w:sz w:val="24"/>
          <w:szCs w:val="24"/>
        </w:rPr>
      </w:pPr>
      <w:r w:rsidRPr="00663DBF">
        <w:rPr>
          <w:rFonts w:ascii="Tahoma" w:hAnsi="Tahoma" w:cs="Tahoma"/>
          <w:sz w:val="24"/>
          <w:szCs w:val="24"/>
        </w:rPr>
        <w:t>Work has already started by writing to various venues and ticket providers. Members of the policy group have attended meetings with venues already, such as the Glasgow Royal Concert Hall and Scottish Event Campus. Staff have listened and engaged with what we have reported to them, discussed barriers – and more importantly, solutions – listened to our suggestions on improvement, and are continuing to engage with the group. This is very encouraging and hopefully more venues and companies will get involved.</w:t>
      </w:r>
    </w:p>
    <w:p w14:paraId="6C0CD5EA" w14:textId="77777777" w:rsidR="00663DBF" w:rsidRPr="00663DBF" w:rsidRDefault="00663DBF" w:rsidP="001F6C1D">
      <w:pPr>
        <w:spacing w:after="0"/>
        <w:rPr>
          <w:rFonts w:ascii="Tahoma" w:hAnsi="Tahoma" w:cs="Tahoma"/>
          <w:sz w:val="24"/>
          <w:szCs w:val="24"/>
        </w:rPr>
      </w:pPr>
    </w:p>
    <w:p w14:paraId="7F563C9E" w14:textId="13063BD1" w:rsidR="0090406F" w:rsidRPr="00663DBF" w:rsidRDefault="00663DBF" w:rsidP="001F6C1D">
      <w:pPr>
        <w:spacing w:after="0"/>
        <w:rPr>
          <w:rFonts w:ascii="Tahoma" w:hAnsi="Tahoma" w:cs="Tahoma"/>
          <w:sz w:val="24"/>
          <w:szCs w:val="24"/>
        </w:rPr>
      </w:pPr>
      <w:r w:rsidRPr="00663DBF">
        <w:rPr>
          <w:rFonts w:ascii="Tahoma" w:hAnsi="Tahoma" w:cs="Tahoma"/>
          <w:sz w:val="24"/>
          <w:szCs w:val="24"/>
        </w:rPr>
        <w:t>Blind and partially sighted people just want to be as independent as possible, going out socialising, enjoying life, and doing the same as anyone else in society. Enabling better accessibility for us is also a positive for local businesses who will benefit from our custom – it’s a win-win scenario.</w:t>
      </w:r>
    </w:p>
    <w:p w14:paraId="4EC4A1B2" w14:textId="77777777" w:rsidR="0090406F" w:rsidRDefault="0090406F" w:rsidP="001F6C1D">
      <w:pPr>
        <w:spacing w:after="0"/>
        <w:rPr>
          <w:rFonts w:ascii="Tahoma" w:hAnsi="Tahoma" w:cs="Tahoma"/>
          <w:sz w:val="24"/>
          <w:szCs w:val="24"/>
        </w:rPr>
      </w:pPr>
    </w:p>
    <w:p w14:paraId="5EC818A7" w14:textId="77777777" w:rsidR="001F6C1D" w:rsidRDefault="001F6C1D" w:rsidP="001F6C1D">
      <w:pPr>
        <w:spacing w:after="0"/>
        <w:rPr>
          <w:rFonts w:ascii="Tahoma" w:hAnsi="Tahoma" w:cs="Tahoma"/>
          <w:sz w:val="24"/>
          <w:szCs w:val="24"/>
        </w:rPr>
      </w:pPr>
    </w:p>
    <w:p w14:paraId="27F7B6BB" w14:textId="2984E724" w:rsidR="001F6C1D" w:rsidRDefault="001F6C1D" w:rsidP="001F6C1D">
      <w:pPr>
        <w:spacing w:after="0"/>
        <w:rPr>
          <w:rFonts w:ascii="Tahoma" w:hAnsi="Tahoma" w:cs="Tahoma"/>
          <w:b/>
          <w:bCs/>
          <w:sz w:val="24"/>
          <w:szCs w:val="24"/>
        </w:rPr>
      </w:pPr>
      <w:r w:rsidRPr="001F6C1D">
        <w:rPr>
          <w:rFonts w:ascii="Tahoma" w:hAnsi="Tahoma" w:cs="Tahoma"/>
          <w:b/>
          <w:bCs/>
          <w:sz w:val="24"/>
          <w:szCs w:val="24"/>
        </w:rPr>
        <w:t xml:space="preserve">Discover more by visiting our Accessible Venues webpage at sightscotland.org.uk/accessible-venues or scan the QR code </w:t>
      </w:r>
      <w:r w:rsidR="00663DBF" w:rsidRPr="001F6C1D">
        <w:rPr>
          <w:rFonts w:ascii="Tahoma" w:hAnsi="Tahoma" w:cs="Tahoma"/>
          <w:b/>
          <w:bCs/>
          <w:sz w:val="24"/>
          <w:szCs w:val="24"/>
        </w:rPr>
        <w:t>below.</w:t>
      </w:r>
    </w:p>
    <w:p w14:paraId="6AA8C63A" w14:textId="77777777" w:rsidR="007C05DF" w:rsidRDefault="007C05DF" w:rsidP="001F6C1D">
      <w:pPr>
        <w:spacing w:after="0"/>
        <w:rPr>
          <w:rFonts w:ascii="Tahoma" w:hAnsi="Tahoma" w:cs="Tahoma"/>
          <w:b/>
          <w:bCs/>
          <w:sz w:val="24"/>
          <w:szCs w:val="24"/>
        </w:rPr>
      </w:pPr>
    </w:p>
    <w:p w14:paraId="39219DF2" w14:textId="6323B61F" w:rsidR="007C05DF" w:rsidRDefault="00892425" w:rsidP="001F6C1D">
      <w:pPr>
        <w:spacing w:after="0"/>
        <w:rPr>
          <w:rFonts w:ascii="Tahoma" w:hAnsi="Tahoma" w:cs="Tahoma"/>
          <w:b/>
          <w:bCs/>
          <w:sz w:val="24"/>
          <w:szCs w:val="24"/>
        </w:rPr>
      </w:pPr>
      <w:r>
        <w:rPr>
          <w:rFonts w:ascii="Tahoma" w:hAnsi="Tahoma" w:cs="Tahoma"/>
          <w:b/>
          <w:bCs/>
          <w:sz w:val="24"/>
          <w:szCs w:val="24"/>
        </w:rPr>
        <w:t>Website QR code here</w:t>
      </w:r>
    </w:p>
    <w:p w14:paraId="122FD33C" w14:textId="77777777" w:rsidR="007C05DF" w:rsidRDefault="007C05DF" w:rsidP="001F6C1D">
      <w:pPr>
        <w:spacing w:after="0"/>
        <w:rPr>
          <w:rFonts w:ascii="Tahoma" w:hAnsi="Tahoma" w:cs="Tahoma"/>
          <w:b/>
          <w:bCs/>
          <w:sz w:val="24"/>
          <w:szCs w:val="24"/>
        </w:rPr>
      </w:pPr>
    </w:p>
    <w:p w14:paraId="2C253787" w14:textId="77777777" w:rsidR="007C05DF" w:rsidRDefault="007C05DF" w:rsidP="001F6C1D">
      <w:pPr>
        <w:spacing w:after="0"/>
        <w:rPr>
          <w:rFonts w:ascii="Tahoma" w:hAnsi="Tahoma" w:cs="Tahoma"/>
          <w:b/>
          <w:bCs/>
          <w:sz w:val="24"/>
          <w:szCs w:val="24"/>
        </w:rPr>
      </w:pPr>
    </w:p>
    <w:p w14:paraId="08DEDB38" w14:textId="77777777" w:rsidR="007C05DF" w:rsidRDefault="007C05DF" w:rsidP="001F6C1D">
      <w:pPr>
        <w:spacing w:after="0"/>
        <w:rPr>
          <w:rFonts w:ascii="Tahoma" w:hAnsi="Tahoma" w:cs="Tahoma"/>
          <w:b/>
          <w:bCs/>
          <w:sz w:val="24"/>
          <w:szCs w:val="24"/>
        </w:rPr>
      </w:pPr>
    </w:p>
    <w:p w14:paraId="7894E4B0" w14:textId="77777777" w:rsidR="007C05DF" w:rsidRDefault="007C05DF" w:rsidP="001F6C1D">
      <w:pPr>
        <w:spacing w:after="0"/>
        <w:rPr>
          <w:rFonts w:ascii="Tahoma" w:hAnsi="Tahoma" w:cs="Tahoma"/>
          <w:b/>
          <w:bCs/>
          <w:sz w:val="24"/>
          <w:szCs w:val="24"/>
        </w:rPr>
      </w:pPr>
    </w:p>
    <w:p w14:paraId="05C13C11" w14:textId="77777777" w:rsidR="007C05DF" w:rsidRDefault="007C05DF" w:rsidP="001F6C1D">
      <w:pPr>
        <w:spacing w:after="0"/>
        <w:rPr>
          <w:rFonts w:ascii="Tahoma" w:hAnsi="Tahoma" w:cs="Tahoma"/>
          <w:b/>
          <w:bCs/>
          <w:sz w:val="24"/>
          <w:szCs w:val="24"/>
        </w:rPr>
      </w:pPr>
    </w:p>
    <w:p w14:paraId="26E27941" w14:textId="77777777" w:rsidR="007C05DF" w:rsidRDefault="007C05DF" w:rsidP="001F6C1D">
      <w:pPr>
        <w:spacing w:after="0"/>
        <w:rPr>
          <w:rFonts w:ascii="Tahoma" w:hAnsi="Tahoma" w:cs="Tahoma"/>
          <w:b/>
          <w:bCs/>
          <w:sz w:val="24"/>
          <w:szCs w:val="24"/>
        </w:rPr>
      </w:pPr>
    </w:p>
    <w:p w14:paraId="4DFD1A28" w14:textId="77777777" w:rsidR="007C05DF" w:rsidRDefault="007C05DF" w:rsidP="001F6C1D">
      <w:pPr>
        <w:spacing w:after="0"/>
        <w:rPr>
          <w:rFonts w:ascii="Tahoma" w:hAnsi="Tahoma" w:cs="Tahoma"/>
          <w:b/>
          <w:bCs/>
          <w:sz w:val="24"/>
          <w:szCs w:val="24"/>
        </w:rPr>
      </w:pPr>
    </w:p>
    <w:p w14:paraId="3061B90E" w14:textId="77777777" w:rsidR="00B45D37" w:rsidRDefault="00B45D37" w:rsidP="007C05DF">
      <w:pPr>
        <w:spacing w:after="0"/>
        <w:rPr>
          <w:rFonts w:ascii="Tahoma" w:hAnsi="Tahoma" w:cs="Tahoma"/>
          <w:sz w:val="24"/>
          <w:szCs w:val="24"/>
        </w:rPr>
      </w:pPr>
    </w:p>
    <w:p w14:paraId="4F0EC230" w14:textId="77777777" w:rsidR="00584CF5" w:rsidRDefault="00584CF5" w:rsidP="007C05DF">
      <w:pPr>
        <w:spacing w:after="0"/>
        <w:rPr>
          <w:rFonts w:ascii="Tahoma" w:hAnsi="Tahoma" w:cs="Tahoma"/>
          <w:sz w:val="24"/>
          <w:szCs w:val="24"/>
        </w:rPr>
      </w:pPr>
    </w:p>
    <w:p w14:paraId="111DF990" w14:textId="7F9A7556" w:rsidR="00584CF5" w:rsidRPr="00584CF5" w:rsidRDefault="00C03B4F" w:rsidP="007C05DF">
      <w:pPr>
        <w:spacing w:after="0"/>
        <w:rPr>
          <w:rFonts w:ascii="Tahoma" w:hAnsi="Tahoma" w:cs="Tahoma"/>
          <w:sz w:val="24"/>
          <w:szCs w:val="24"/>
        </w:rPr>
      </w:pPr>
      <w:r w:rsidRPr="00584CF5">
        <w:rPr>
          <w:rFonts w:ascii="Tahoma" w:hAnsi="Tahoma" w:cs="Tahoma"/>
          <w:sz w:val="24"/>
          <w:szCs w:val="24"/>
        </w:rPr>
        <w:lastRenderedPageBreak/>
        <w:t xml:space="preserve">QUOTE: </w:t>
      </w:r>
      <w:r w:rsidR="00584CF5" w:rsidRPr="00584CF5">
        <w:rPr>
          <w:rFonts w:ascii="Tahoma" w:hAnsi="Tahoma" w:cs="Tahoma"/>
          <w:sz w:val="24"/>
          <w:szCs w:val="24"/>
        </w:rPr>
        <w:t xml:space="preserve">“I was able to follow the Edinburgh Tattoo from an elevated position in the arena. My view would have seen only the one edge of the performance from the ground. It is vital to acknowledge the difference. </w:t>
      </w:r>
    </w:p>
    <w:p w14:paraId="689CDF7D" w14:textId="77777777" w:rsidR="00584CF5" w:rsidRPr="00584CF5" w:rsidRDefault="00584CF5" w:rsidP="007C05DF">
      <w:pPr>
        <w:spacing w:after="0"/>
        <w:rPr>
          <w:rFonts w:ascii="Tahoma" w:hAnsi="Tahoma" w:cs="Tahoma"/>
          <w:sz w:val="24"/>
          <w:szCs w:val="24"/>
        </w:rPr>
      </w:pPr>
    </w:p>
    <w:p w14:paraId="6B776C25" w14:textId="45FBD165" w:rsidR="00584CF5" w:rsidRPr="00584CF5" w:rsidRDefault="00584CF5" w:rsidP="007C05DF">
      <w:pPr>
        <w:spacing w:after="0"/>
        <w:rPr>
          <w:rFonts w:ascii="Tahoma" w:hAnsi="Tahoma" w:cs="Tahoma"/>
          <w:sz w:val="24"/>
          <w:szCs w:val="24"/>
        </w:rPr>
      </w:pPr>
      <w:r w:rsidRPr="00584CF5">
        <w:rPr>
          <w:rFonts w:ascii="Tahoma" w:hAnsi="Tahoma" w:cs="Tahoma"/>
          <w:sz w:val="24"/>
          <w:szCs w:val="24"/>
        </w:rPr>
        <w:t>“But finding and leaving my seat was terrifying, steep steps with intermittent handrails, all made of metal with no floor signage. The joy of being able to see the movement of the Tattoo and get live commentary via headset gave me the freedom to feel completely included.”</w:t>
      </w:r>
    </w:p>
    <w:p w14:paraId="1A22EA6D" w14:textId="77777777" w:rsidR="008F72BA" w:rsidRPr="00584CF5" w:rsidRDefault="008F72BA" w:rsidP="007C05DF">
      <w:pPr>
        <w:spacing w:after="0"/>
        <w:rPr>
          <w:rFonts w:ascii="Tahoma" w:hAnsi="Tahoma" w:cs="Tahoma"/>
          <w:sz w:val="24"/>
          <w:szCs w:val="24"/>
        </w:rPr>
      </w:pPr>
    </w:p>
    <w:p w14:paraId="3E4789A5" w14:textId="518C9AFE" w:rsidR="007C05DF" w:rsidRPr="00584CF5" w:rsidRDefault="007C05DF" w:rsidP="007C05DF">
      <w:pPr>
        <w:spacing w:after="0"/>
        <w:rPr>
          <w:rFonts w:ascii="Tahoma" w:hAnsi="Tahoma" w:cs="Tahoma"/>
          <w:sz w:val="24"/>
          <w:szCs w:val="24"/>
        </w:rPr>
      </w:pPr>
      <w:r w:rsidRPr="00584CF5">
        <w:rPr>
          <w:rFonts w:ascii="Tahoma" w:hAnsi="Tahoma" w:cs="Tahoma"/>
          <w:sz w:val="24"/>
          <w:szCs w:val="24"/>
        </w:rPr>
        <w:t>Rosalind Preston</w:t>
      </w:r>
    </w:p>
    <w:p w14:paraId="3179DA89" w14:textId="77777777" w:rsidR="001B0EFD" w:rsidRDefault="001B0EFD" w:rsidP="007C05DF">
      <w:pPr>
        <w:spacing w:after="0"/>
        <w:rPr>
          <w:rFonts w:ascii="Tahoma" w:hAnsi="Tahoma" w:cs="Tahoma"/>
          <w:sz w:val="24"/>
          <w:szCs w:val="24"/>
        </w:rPr>
      </w:pPr>
    </w:p>
    <w:p w14:paraId="5C549B5B" w14:textId="77777777" w:rsidR="001B0EFD" w:rsidRDefault="001B0EFD" w:rsidP="007C05DF">
      <w:pPr>
        <w:spacing w:after="0"/>
        <w:rPr>
          <w:rFonts w:ascii="Tahoma" w:hAnsi="Tahoma" w:cs="Tahoma"/>
          <w:sz w:val="24"/>
          <w:szCs w:val="24"/>
        </w:rPr>
      </w:pPr>
    </w:p>
    <w:p w14:paraId="7D749851" w14:textId="77777777" w:rsidR="001B0EFD" w:rsidRDefault="001B0EFD" w:rsidP="007C05DF">
      <w:pPr>
        <w:spacing w:after="0"/>
        <w:rPr>
          <w:rFonts w:ascii="Tahoma" w:hAnsi="Tahoma" w:cs="Tahoma"/>
          <w:sz w:val="24"/>
          <w:szCs w:val="24"/>
        </w:rPr>
      </w:pPr>
    </w:p>
    <w:p w14:paraId="29F17009" w14:textId="77777777" w:rsidR="001B0EFD" w:rsidRDefault="001B0EFD" w:rsidP="007C05DF">
      <w:pPr>
        <w:spacing w:after="0"/>
        <w:rPr>
          <w:rFonts w:ascii="Tahoma" w:hAnsi="Tahoma" w:cs="Tahoma"/>
          <w:sz w:val="24"/>
          <w:szCs w:val="24"/>
        </w:rPr>
      </w:pPr>
    </w:p>
    <w:p w14:paraId="4546A64C" w14:textId="77777777" w:rsidR="001B0EFD" w:rsidRDefault="001B0EFD" w:rsidP="007C05DF">
      <w:pPr>
        <w:spacing w:after="0"/>
        <w:rPr>
          <w:rFonts w:ascii="Tahoma" w:hAnsi="Tahoma" w:cs="Tahoma"/>
          <w:sz w:val="24"/>
          <w:szCs w:val="24"/>
        </w:rPr>
      </w:pPr>
    </w:p>
    <w:p w14:paraId="73794704" w14:textId="77777777" w:rsidR="001B0EFD" w:rsidRDefault="001B0EFD" w:rsidP="007C05DF">
      <w:pPr>
        <w:spacing w:after="0"/>
        <w:rPr>
          <w:rFonts w:ascii="Tahoma" w:hAnsi="Tahoma" w:cs="Tahoma"/>
          <w:sz w:val="24"/>
          <w:szCs w:val="24"/>
        </w:rPr>
      </w:pPr>
    </w:p>
    <w:p w14:paraId="1D6DF571" w14:textId="77777777" w:rsidR="001B0EFD" w:rsidRDefault="001B0EFD" w:rsidP="007C05DF">
      <w:pPr>
        <w:spacing w:after="0"/>
        <w:rPr>
          <w:rFonts w:ascii="Tahoma" w:hAnsi="Tahoma" w:cs="Tahoma"/>
          <w:sz w:val="24"/>
          <w:szCs w:val="24"/>
        </w:rPr>
      </w:pPr>
    </w:p>
    <w:p w14:paraId="6EEAE66E" w14:textId="77777777" w:rsidR="001B0EFD" w:rsidRDefault="001B0EFD" w:rsidP="007C05DF">
      <w:pPr>
        <w:spacing w:after="0"/>
        <w:rPr>
          <w:rFonts w:ascii="Tahoma" w:hAnsi="Tahoma" w:cs="Tahoma"/>
          <w:sz w:val="24"/>
          <w:szCs w:val="24"/>
        </w:rPr>
      </w:pPr>
    </w:p>
    <w:p w14:paraId="6D1550FA" w14:textId="77777777" w:rsidR="001B0EFD" w:rsidRDefault="001B0EFD" w:rsidP="007C05DF">
      <w:pPr>
        <w:spacing w:after="0"/>
        <w:rPr>
          <w:rFonts w:ascii="Tahoma" w:hAnsi="Tahoma" w:cs="Tahoma"/>
          <w:sz w:val="24"/>
          <w:szCs w:val="24"/>
        </w:rPr>
      </w:pPr>
    </w:p>
    <w:p w14:paraId="0952001A" w14:textId="77777777" w:rsidR="001B0EFD" w:rsidRDefault="001B0EFD" w:rsidP="007C05DF">
      <w:pPr>
        <w:spacing w:after="0"/>
        <w:rPr>
          <w:rFonts w:ascii="Tahoma" w:hAnsi="Tahoma" w:cs="Tahoma"/>
          <w:sz w:val="24"/>
          <w:szCs w:val="24"/>
        </w:rPr>
      </w:pPr>
    </w:p>
    <w:p w14:paraId="4528E4E0" w14:textId="77777777" w:rsidR="001B0EFD" w:rsidRDefault="001B0EFD" w:rsidP="007C05DF">
      <w:pPr>
        <w:spacing w:after="0"/>
        <w:rPr>
          <w:rFonts w:ascii="Tahoma" w:hAnsi="Tahoma" w:cs="Tahoma"/>
          <w:sz w:val="24"/>
          <w:szCs w:val="24"/>
        </w:rPr>
      </w:pPr>
    </w:p>
    <w:p w14:paraId="7A063E58" w14:textId="77777777" w:rsidR="001B0EFD" w:rsidRDefault="001B0EFD" w:rsidP="007C05DF">
      <w:pPr>
        <w:spacing w:after="0"/>
        <w:rPr>
          <w:rFonts w:ascii="Tahoma" w:hAnsi="Tahoma" w:cs="Tahoma"/>
          <w:sz w:val="24"/>
          <w:szCs w:val="24"/>
        </w:rPr>
      </w:pPr>
    </w:p>
    <w:p w14:paraId="04189FAA" w14:textId="77777777" w:rsidR="001B0EFD" w:rsidRDefault="001B0EFD" w:rsidP="007C05DF">
      <w:pPr>
        <w:spacing w:after="0"/>
        <w:rPr>
          <w:rFonts w:ascii="Tahoma" w:hAnsi="Tahoma" w:cs="Tahoma"/>
          <w:sz w:val="24"/>
          <w:szCs w:val="24"/>
        </w:rPr>
      </w:pPr>
    </w:p>
    <w:p w14:paraId="25F5BB04" w14:textId="77777777" w:rsidR="001B0EFD" w:rsidRDefault="001B0EFD" w:rsidP="007C05DF">
      <w:pPr>
        <w:spacing w:after="0"/>
        <w:rPr>
          <w:rFonts w:ascii="Tahoma" w:hAnsi="Tahoma" w:cs="Tahoma"/>
          <w:sz w:val="24"/>
          <w:szCs w:val="24"/>
        </w:rPr>
      </w:pPr>
    </w:p>
    <w:p w14:paraId="2B4B1196" w14:textId="77777777" w:rsidR="001B0EFD" w:rsidRDefault="001B0EFD" w:rsidP="007C05DF">
      <w:pPr>
        <w:spacing w:after="0"/>
        <w:rPr>
          <w:rFonts w:ascii="Tahoma" w:hAnsi="Tahoma" w:cs="Tahoma"/>
          <w:sz w:val="24"/>
          <w:szCs w:val="24"/>
        </w:rPr>
      </w:pPr>
    </w:p>
    <w:p w14:paraId="4935C17B" w14:textId="77777777" w:rsidR="001B0EFD" w:rsidRDefault="001B0EFD" w:rsidP="007C05DF">
      <w:pPr>
        <w:spacing w:after="0"/>
        <w:rPr>
          <w:rFonts w:ascii="Tahoma" w:hAnsi="Tahoma" w:cs="Tahoma"/>
          <w:sz w:val="24"/>
          <w:szCs w:val="24"/>
        </w:rPr>
      </w:pPr>
    </w:p>
    <w:p w14:paraId="42A36594" w14:textId="77777777" w:rsidR="001B0EFD" w:rsidRDefault="001B0EFD" w:rsidP="007C05DF">
      <w:pPr>
        <w:spacing w:after="0"/>
        <w:rPr>
          <w:rFonts w:ascii="Tahoma" w:hAnsi="Tahoma" w:cs="Tahoma"/>
          <w:sz w:val="24"/>
          <w:szCs w:val="24"/>
        </w:rPr>
      </w:pPr>
    </w:p>
    <w:p w14:paraId="77A370E9" w14:textId="77777777" w:rsidR="001B0EFD" w:rsidRDefault="001B0EFD" w:rsidP="007C05DF">
      <w:pPr>
        <w:spacing w:after="0"/>
        <w:rPr>
          <w:rFonts w:ascii="Tahoma" w:hAnsi="Tahoma" w:cs="Tahoma"/>
          <w:sz w:val="24"/>
          <w:szCs w:val="24"/>
        </w:rPr>
      </w:pPr>
    </w:p>
    <w:p w14:paraId="3FC79A6D" w14:textId="77777777" w:rsidR="001B0EFD" w:rsidRDefault="001B0EFD" w:rsidP="007C05DF">
      <w:pPr>
        <w:spacing w:after="0"/>
        <w:rPr>
          <w:rFonts w:ascii="Tahoma" w:hAnsi="Tahoma" w:cs="Tahoma"/>
          <w:sz w:val="24"/>
          <w:szCs w:val="24"/>
        </w:rPr>
      </w:pPr>
    </w:p>
    <w:p w14:paraId="2012F7C0" w14:textId="77777777" w:rsidR="001B0EFD" w:rsidRDefault="001B0EFD" w:rsidP="007C05DF">
      <w:pPr>
        <w:spacing w:after="0"/>
        <w:rPr>
          <w:rFonts w:ascii="Tahoma" w:hAnsi="Tahoma" w:cs="Tahoma"/>
          <w:sz w:val="24"/>
          <w:szCs w:val="24"/>
        </w:rPr>
      </w:pPr>
    </w:p>
    <w:p w14:paraId="1B24722F" w14:textId="77777777" w:rsidR="001B0EFD" w:rsidRDefault="001B0EFD" w:rsidP="007C05DF">
      <w:pPr>
        <w:spacing w:after="0"/>
        <w:rPr>
          <w:rFonts w:ascii="Tahoma" w:hAnsi="Tahoma" w:cs="Tahoma"/>
          <w:sz w:val="24"/>
          <w:szCs w:val="24"/>
        </w:rPr>
      </w:pPr>
    </w:p>
    <w:p w14:paraId="24C260FA" w14:textId="77777777" w:rsidR="001B0EFD" w:rsidRDefault="001B0EFD" w:rsidP="007C05DF">
      <w:pPr>
        <w:spacing w:after="0"/>
        <w:rPr>
          <w:rFonts w:ascii="Tahoma" w:hAnsi="Tahoma" w:cs="Tahoma"/>
          <w:sz w:val="24"/>
          <w:szCs w:val="24"/>
        </w:rPr>
      </w:pPr>
    </w:p>
    <w:p w14:paraId="6C4174D2" w14:textId="77777777" w:rsidR="001B0EFD" w:rsidRDefault="001B0EFD" w:rsidP="007C05DF">
      <w:pPr>
        <w:spacing w:after="0"/>
        <w:rPr>
          <w:rFonts w:ascii="Tahoma" w:hAnsi="Tahoma" w:cs="Tahoma"/>
          <w:sz w:val="24"/>
          <w:szCs w:val="24"/>
        </w:rPr>
      </w:pPr>
    </w:p>
    <w:p w14:paraId="71D1C2EF" w14:textId="77777777" w:rsidR="001B0EFD" w:rsidRDefault="001B0EFD" w:rsidP="007C05DF">
      <w:pPr>
        <w:spacing w:after="0"/>
        <w:rPr>
          <w:rFonts w:ascii="Tahoma" w:hAnsi="Tahoma" w:cs="Tahoma"/>
          <w:sz w:val="24"/>
          <w:szCs w:val="24"/>
        </w:rPr>
      </w:pPr>
    </w:p>
    <w:p w14:paraId="321744BD" w14:textId="77777777" w:rsidR="001B0EFD" w:rsidRDefault="001B0EFD" w:rsidP="007C05DF">
      <w:pPr>
        <w:spacing w:after="0"/>
        <w:rPr>
          <w:rFonts w:ascii="Tahoma" w:hAnsi="Tahoma" w:cs="Tahoma"/>
          <w:sz w:val="24"/>
          <w:szCs w:val="24"/>
        </w:rPr>
      </w:pPr>
    </w:p>
    <w:p w14:paraId="501022F6" w14:textId="77777777" w:rsidR="001B0EFD" w:rsidRDefault="001B0EFD" w:rsidP="007C05DF">
      <w:pPr>
        <w:spacing w:after="0"/>
        <w:rPr>
          <w:rFonts w:ascii="Tahoma" w:hAnsi="Tahoma" w:cs="Tahoma"/>
          <w:sz w:val="24"/>
          <w:szCs w:val="24"/>
        </w:rPr>
      </w:pPr>
    </w:p>
    <w:p w14:paraId="0069578F" w14:textId="77777777" w:rsidR="001B0EFD" w:rsidRDefault="001B0EFD" w:rsidP="007C05DF">
      <w:pPr>
        <w:spacing w:after="0"/>
        <w:rPr>
          <w:rFonts w:ascii="Tahoma" w:hAnsi="Tahoma" w:cs="Tahoma"/>
          <w:sz w:val="24"/>
          <w:szCs w:val="24"/>
        </w:rPr>
      </w:pPr>
    </w:p>
    <w:p w14:paraId="0A397DAD" w14:textId="77777777" w:rsidR="001B0EFD" w:rsidRDefault="001B0EFD" w:rsidP="007C05DF">
      <w:pPr>
        <w:spacing w:after="0"/>
        <w:rPr>
          <w:rFonts w:ascii="Tahoma" w:hAnsi="Tahoma" w:cs="Tahoma"/>
          <w:sz w:val="24"/>
          <w:szCs w:val="24"/>
        </w:rPr>
      </w:pPr>
    </w:p>
    <w:p w14:paraId="71BD4AC2" w14:textId="77777777" w:rsidR="001B0EFD" w:rsidRDefault="001B0EFD" w:rsidP="007C05DF">
      <w:pPr>
        <w:spacing w:after="0"/>
        <w:rPr>
          <w:rFonts w:ascii="Tahoma" w:hAnsi="Tahoma" w:cs="Tahoma"/>
          <w:sz w:val="24"/>
          <w:szCs w:val="24"/>
        </w:rPr>
      </w:pPr>
    </w:p>
    <w:p w14:paraId="79823E5E" w14:textId="77777777" w:rsidR="001B0EFD" w:rsidRDefault="001B0EFD" w:rsidP="007C05DF">
      <w:pPr>
        <w:spacing w:after="0"/>
        <w:rPr>
          <w:rFonts w:ascii="Tahoma" w:hAnsi="Tahoma" w:cs="Tahoma"/>
          <w:sz w:val="24"/>
          <w:szCs w:val="24"/>
        </w:rPr>
      </w:pPr>
    </w:p>
    <w:p w14:paraId="4AAE1579" w14:textId="77777777" w:rsidR="001B0EFD" w:rsidRDefault="001B0EFD" w:rsidP="007C05DF">
      <w:pPr>
        <w:spacing w:after="0"/>
        <w:rPr>
          <w:rFonts w:ascii="Tahoma" w:hAnsi="Tahoma" w:cs="Tahoma"/>
          <w:sz w:val="24"/>
          <w:szCs w:val="24"/>
        </w:rPr>
      </w:pPr>
    </w:p>
    <w:p w14:paraId="62CCA50C" w14:textId="77777777" w:rsidR="001B0EFD" w:rsidRDefault="001B0EFD" w:rsidP="007C05DF">
      <w:pPr>
        <w:spacing w:after="0"/>
        <w:rPr>
          <w:rFonts w:ascii="Tahoma" w:hAnsi="Tahoma" w:cs="Tahoma"/>
          <w:sz w:val="24"/>
          <w:szCs w:val="24"/>
        </w:rPr>
      </w:pPr>
    </w:p>
    <w:p w14:paraId="5FF3AC6A" w14:textId="77777777" w:rsidR="001B0EFD" w:rsidRDefault="001B0EFD" w:rsidP="007C05DF">
      <w:pPr>
        <w:spacing w:after="0"/>
        <w:rPr>
          <w:rFonts w:ascii="Tahoma" w:hAnsi="Tahoma" w:cs="Tahoma"/>
          <w:sz w:val="24"/>
          <w:szCs w:val="24"/>
        </w:rPr>
      </w:pPr>
    </w:p>
    <w:p w14:paraId="5337344B" w14:textId="77777777" w:rsidR="001D47BF" w:rsidRDefault="001D47BF" w:rsidP="001B0EFD">
      <w:pPr>
        <w:spacing w:after="0"/>
        <w:rPr>
          <w:rFonts w:ascii="Tahoma" w:hAnsi="Tahoma" w:cs="Tahoma"/>
          <w:sz w:val="24"/>
          <w:szCs w:val="24"/>
        </w:rPr>
      </w:pPr>
    </w:p>
    <w:p w14:paraId="601D4FBE" w14:textId="21A1B205" w:rsidR="001B0EFD" w:rsidRDefault="001B0EFD" w:rsidP="001B0EFD">
      <w:pPr>
        <w:spacing w:after="0"/>
        <w:rPr>
          <w:rFonts w:ascii="Tahoma" w:hAnsi="Tahoma" w:cs="Tahoma"/>
          <w:b/>
          <w:bCs/>
          <w:sz w:val="32"/>
          <w:szCs w:val="32"/>
        </w:rPr>
      </w:pPr>
      <w:r w:rsidRPr="001B0EFD">
        <w:rPr>
          <w:rFonts w:ascii="Tahoma" w:hAnsi="Tahoma" w:cs="Tahoma"/>
          <w:b/>
          <w:bCs/>
          <w:sz w:val="32"/>
          <w:szCs w:val="32"/>
        </w:rPr>
        <w:lastRenderedPageBreak/>
        <w:t xml:space="preserve">The accessible customer </w:t>
      </w:r>
      <w:proofErr w:type="gramStart"/>
      <w:r w:rsidRPr="001B0EFD">
        <w:rPr>
          <w:rFonts w:ascii="Tahoma" w:hAnsi="Tahoma" w:cs="Tahoma"/>
          <w:b/>
          <w:bCs/>
          <w:sz w:val="32"/>
          <w:szCs w:val="32"/>
        </w:rPr>
        <w:t>journey</w:t>
      </w:r>
      <w:proofErr w:type="gramEnd"/>
    </w:p>
    <w:p w14:paraId="45E52363" w14:textId="77777777" w:rsidR="00E67BF3" w:rsidRDefault="00E67BF3" w:rsidP="001B0EFD">
      <w:pPr>
        <w:spacing w:after="0"/>
        <w:rPr>
          <w:rFonts w:ascii="Tahoma" w:hAnsi="Tahoma" w:cs="Tahoma"/>
          <w:b/>
          <w:bCs/>
          <w:sz w:val="32"/>
          <w:szCs w:val="32"/>
        </w:rPr>
      </w:pPr>
    </w:p>
    <w:p w14:paraId="7FD6CC04" w14:textId="4D50B6E6" w:rsidR="00E67BF3" w:rsidRDefault="00E67BF3" w:rsidP="00E67BF3">
      <w:pPr>
        <w:spacing w:after="0"/>
        <w:rPr>
          <w:rFonts w:ascii="Tahoma" w:hAnsi="Tahoma" w:cs="Tahoma"/>
          <w:b/>
          <w:bCs/>
          <w:sz w:val="24"/>
          <w:szCs w:val="24"/>
        </w:rPr>
      </w:pPr>
      <w:r w:rsidRPr="00E67BF3">
        <w:rPr>
          <w:rFonts w:ascii="Tahoma" w:hAnsi="Tahoma" w:cs="Tahoma"/>
          <w:b/>
          <w:bCs/>
          <w:sz w:val="24"/>
          <w:szCs w:val="24"/>
        </w:rPr>
        <w:t>Before the event and booking accessible seating</w:t>
      </w:r>
    </w:p>
    <w:p w14:paraId="7FD7E95F" w14:textId="77777777" w:rsidR="00E67BF3" w:rsidRPr="00E67BF3" w:rsidRDefault="00E67BF3" w:rsidP="00E67BF3">
      <w:pPr>
        <w:spacing w:after="0"/>
        <w:rPr>
          <w:rFonts w:ascii="Tahoma" w:hAnsi="Tahoma" w:cs="Tahoma"/>
          <w:sz w:val="24"/>
          <w:szCs w:val="24"/>
        </w:rPr>
      </w:pPr>
    </w:p>
    <w:p w14:paraId="3E40A27A" w14:textId="77777777" w:rsidR="002268B2" w:rsidRDefault="00E67BF3" w:rsidP="00E67BF3">
      <w:pPr>
        <w:spacing w:after="0"/>
        <w:rPr>
          <w:rFonts w:ascii="Tahoma" w:hAnsi="Tahoma" w:cs="Tahoma"/>
          <w:b/>
          <w:bCs/>
          <w:sz w:val="24"/>
          <w:szCs w:val="24"/>
        </w:rPr>
      </w:pPr>
      <w:r w:rsidRPr="002268B2">
        <w:rPr>
          <w:rFonts w:ascii="Tahoma" w:hAnsi="Tahoma" w:cs="Tahoma"/>
          <w:b/>
          <w:bCs/>
          <w:sz w:val="24"/>
          <w:szCs w:val="24"/>
        </w:rPr>
        <w:t xml:space="preserve">Booking accessible seating is the start of the customer journey for people with visual impairment. </w:t>
      </w:r>
    </w:p>
    <w:p w14:paraId="5A708923" w14:textId="77777777" w:rsidR="00882086" w:rsidRPr="00882086" w:rsidRDefault="00882086" w:rsidP="00E67BF3">
      <w:pPr>
        <w:spacing w:after="0"/>
        <w:rPr>
          <w:rFonts w:ascii="Tahoma" w:hAnsi="Tahoma" w:cs="Tahoma"/>
          <w:b/>
          <w:bCs/>
          <w:sz w:val="28"/>
          <w:szCs w:val="28"/>
        </w:rPr>
      </w:pPr>
    </w:p>
    <w:p w14:paraId="71ED2961" w14:textId="7489C422" w:rsidR="00882086" w:rsidRPr="00882086" w:rsidRDefault="00882086" w:rsidP="00E67BF3">
      <w:pPr>
        <w:spacing w:after="0"/>
        <w:rPr>
          <w:rFonts w:ascii="Tahoma" w:hAnsi="Tahoma" w:cs="Tahoma"/>
          <w:sz w:val="24"/>
          <w:szCs w:val="24"/>
        </w:rPr>
      </w:pPr>
      <w:r w:rsidRPr="00882086">
        <w:rPr>
          <w:rFonts w:ascii="Tahoma" w:hAnsi="Tahoma" w:cs="Tahoma"/>
          <w:sz w:val="24"/>
          <w:szCs w:val="24"/>
        </w:rPr>
        <w:t>Visually impaired customers have raised that apps and websites are often not accessible and do not allow users to use zoom to enlarge their screens. Sometimes, customers are prompted to enter security codes, meaning accessible seating can be booked up by the time people get through the required steps.</w:t>
      </w:r>
    </w:p>
    <w:p w14:paraId="3138DF93" w14:textId="77777777" w:rsidR="00882086" w:rsidRPr="00882086" w:rsidRDefault="00882086" w:rsidP="00E67BF3">
      <w:pPr>
        <w:spacing w:after="0"/>
        <w:rPr>
          <w:rFonts w:ascii="Tahoma" w:hAnsi="Tahoma" w:cs="Tahoma"/>
          <w:sz w:val="24"/>
          <w:szCs w:val="24"/>
        </w:rPr>
      </w:pPr>
    </w:p>
    <w:p w14:paraId="04422C5B" w14:textId="2090DA82" w:rsidR="00882086" w:rsidRPr="00882086" w:rsidRDefault="00882086" w:rsidP="00E67BF3">
      <w:pPr>
        <w:spacing w:after="0"/>
        <w:rPr>
          <w:rFonts w:ascii="Tahoma" w:hAnsi="Tahoma" w:cs="Tahoma"/>
          <w:sz w:val="24"/>
          <w:szCs w:val="24"/>
        </w:rPr>
      </w:pPr>
      <w:r w:rsidRPr="00882086">
        <w:rPr>
          <w:rFonts w:ascii="Tahoma" w:hAnsi="Tahoma" w:cs="Tahoma"/>
          <w:sz w:val="24"/>
          <w:szCs w:val="24"/>
        </w:rPr>
        <w:t>Having dedicated phone lines and accessible website pages so that people can book accessible seating is key.</w:t>
      </w:r>
    </w:p>
    <w:p w14:paraId="5BA8B9BE" w14:textId="77777777" w:rsidR="00882086" w:rsidRPr="00882086" w:rsidRDefault="00882086" w:rsidP="00E67BF3">
      <w:pPr>
        <w:spacing w:after="0"/>
        <w:rPr>
          <w:rFonts w:ascii="Tahoma" w:hAnsi="Tahoma" w:cs="Tahoma"/>
          <w:sz w:val="24"/>
          <w:szCs w:val="24"/>
        </w:rPr>
      </w:pPr>
    </w:p>
    <w:p w14:paraId="2D78D7C8" w14:textId="6DDF57E1" w:rsidR="00882086" w:rsidRPr="00882086" w:rsidRDefault="00882086" w:rsidP="00E67BF3">
      <w:pPr>
        <w:spacing w:after="0"/>
        <w:rPr>
          <w:rFonts w:ascii="Tahoma" w:hAnsi="Tahoma" w:cs="Tahoma"/>
          <w:b/>
          <w:bCs/>
          <w:sz w:val="28"/>
          <w:szCs w:val="28"/>
        </w:rPr>
      </w:pPr>
      <w:r w:rsidRPr="00882086">
        <w:rPr>
          <w:rFonts w:ascii="Tahoma" w:hAnsi="Tahoma" w:cs="Tahoma"/>
          <w:sz w:val="24"/>
          <w:szCs w:val="24"/>
        </w:rPr>
        <w:t>Accessible seating can mean different things for different people. For example, some people with visual impairment may prefer to sit nearer to the front of a venue with their companion, rather than in a designated accessible seating area. Having a flexible approach to accessible seating ensures venues can meet the needs of each individual customer.</w:t>
      </w:r>
    </w:p>
    <w:p w14:paraId="0F497B0B" w14:textId="77777777" w:rsidR="002268B2" w:rsidRDefault="002268B2" w:rsidP="00E67BF3">
      <w:pPr>
        <w:spacing w:after="0"/>
        <w:rPr>
          <w:rFonts w:ascii="Tahoma" w:hAnsi="Tahoma" w:cs="Tahoma"/>
          <w:sz w:val="24"/>
          <w:szCs w:val="24"/>
        </w:rPr>
      </w:pPr>
    </w:p>
    <w:p w14:paraId="17277616" w14:textId="3C51E8C0" w:rsidR="002268B2" w:rsidRPr="00142957" w:rsidRDefault="002268B2" w:rsidP="00E67BF3">
      <w:pPr>
        <w:spacing w:after="0"/>
        <w:rPr>
          <w:rFonts w:ascii="Tahoma" w:hAnsi="Tahoma" w:cs="Tahoma"/>
          <w:sz w:val="24"/>
          <w:szCs w:val="24"/>
        </w:rPr>
      </w:pPr>
      <w:r w:rsidRPr="00142957">
        <w:rPr>
          <w:rFonts w:ascii="Tahoma" w:hAnsi="Tahoma" w:cs="Tahoma"/>
          <w:sz w:val="24"/>
          <w:szCs w:val="24"/>
        </w:rPr>
        <w:t xml:space="preserve">CASE STUDY: </w:t>
      </w:r>
      <w:r w:rsidR="00142957" w:rsidRPr="00142957">
        <w:rPr>
          <w:rFonts w:ascii="Tahoma" w:hAnsi="Tahoma" w:cs="Tahoma"/>
          <w:sz w:val="24"/>
          <w:szCs w:val="24"/>
        </w:rPr>
        <w:t>His Majesty’s Theatre in Aberdeen have collaborated with Access Card which means that customers can bring a free essential companion to their shows after paying a small sign-up fee.</w:t>
      </w:r>
    </w:p>
    <w:p w14:paraId="43096432" w14:textId="77777777" w:rsidR="00142957" w:rsidRPr="00142957" w:rsidRDefault="00142957" w:rsidP="00E67BF3">
      <w:pPr>
        <w:spacing w:after="0"/>
        <w:rPr>
          <w:rFonts w:ascii="Tahoma" w:hAnsi="Tahoma" w:cs="Tahoma"/>
          <w:sz w:val="24"/>
          <w:szCs w:val="24"/>
        </w:rPr>
      </w:pPr>
    </w:p>
    <w:p w14:paraId="6BA2AB37" w14:textId="7EB58294" w:rsidR="008E13F1" w:rsidRPr="00142957" w:rsidRDefault="002268B2" w:rsidP="002268B2">
      <w:pPr>
        <w:spacing w:after="0"/>
        <w:rPr>
          <w:rFonts w:ascii="Tahoma" w:hAnsi="Tahoma" w:cs="Tahoma"/>
          <w:sz w:val="24"/>
          <w:szCs w:val="24"/>
        </w:rPr>
      </w:pPr>
      <w:r w:rsidRPr="00142957">
        <w:rPr>
          <w:rFonts w:ascii="Tahoma" w:hAnsi="Tahoma" w:cs="Tahoma"/>
          <w:sz w:val="24"/>
          <w:szCs w:val="24"/>
        </w:rPr>
        <w:t xml:space="preserve">CASE STUDY: </w:t>
      </w:r>
      <w:r w:rsidR="00142957" w:rsidRPr="00142957">
        <w:rPr>
          <w:rFonts w:ascii="Tahoma" w:hAnsi="Tahoma" w:cs="Tahoma"/>
          <w:sz w:val="24"/>
          <w:szCs w:val="24"/>
        </w:rPr>
        <w:t>The Festival Theatre, part of the Capital Theatres Group in Edinburgh, have a designated phone line that attendees can use to book accessible seating.</w:t>
      </w:r>
    </w:p>
    <w:p w14:paraId="496F6064" w14:textId="77777777" w:rsidR="008E13F1" w:rsidRPr="00142957" w:rsidRDefault="008E13F1" w:rsidP="002268B2">
      <w:pPr>
        <w:spacing w:after="0"/>
        <w:rPr>
          <w:rFonts w:ascii="Tahoma" w:hAnsi="Tahoma" w:cs="Tahoma"/>
          <w:sz w:val="24"/>
          <w:szCs w:val="24"/>
        </w:rPr>
      </w:pPr>
    </w:p>
    <w:p w14:paraId="4170211D" w14:textId="6F012B85" w:rsidR="00142957" w:rsidRPr="00142957" w:rsidRDefault="00C03B4F" w:rsidP="008E13F1">
      <w:pPr>
        <w:spacing w:after="0"/>
        <w:rPr>
          <w:rFonts w:ascii="Tahoma" w:hAnsi="Tahoma" w:cs="Tahoma"/>
          <w:sz w:val="24"/>
          <w:szCs w:val="24"/>
        </w:rPr>
      </w:pPr>
      <w:r w:rsidRPr="00142957">
        <w:rPr>
          <w:rFonts w:ascii="Tahoma" w:hAnsi="Tahoma" w:cs="Tahoma"/>
          <w:sz w:val="24"/>
          <w:szCs w:val="24"/>
        </w:rPr>
        <w:t xml:space="preserve">QUOTE: </w:t>
      </w:r>
      <w:r w:rsidR="00142957" w:rsidRPr="00142957">
        <w:rPr>
          <w:rFonts w:ascii="Tahoma" w:hAnsi="Tahoma" w:cs="Tahoma"/>
          <w:sz w:val="24"/>
          <w:szCs w:val="24"/>
        </w:rPr>
        <w:t>“Visual impairment of any degree, should not in any way prevent us from going out, socialising, having a laugh, enjoying dancing and singing along with your favourite band, going to a theatre and having the same full experience as everyone else sitting around you.”</w:t>
      </w:r>
    </w:p>
    <w:p w14:paraId="2A2A3BC5" w14:textId="77777777" w:rsidR="008E13F1" w:rsidRPr="00142957" w:rsidRDefault="008E13F1" w:rsidP="008E13F1">
      <w:pPr>
        <w:spacing w:after="0"/>
        <w:rPr>
          <w:rFonts w:ascii="Tahoma" w:hAnsi="Tahoma" w:cs="Tahoma"/>
          <w:sz w:val="24"/>
          <w:szCs w:val="24"/>
        </w:rPr>
      </w:pPr>
    </w:p>
    <w:p w14:paraId="164F57EE" w14:textId="2F645A19" w:rsidR="008E13F1" w:rsidRPr="00142957" w:rsidRDefault="008E13F1" w:rsidP="008E13F1">
      <w:pPr>
        <w:spacing w:after="0"/>
        <w:rPr>
          <w:rFonts w:ascii="Tahoma" w:hAnsi="Tahoma" w:cs="Tahoma"/>
          <w:sz w:val="24"/>
          <w:szCs w:val="24"/>
        </w:rPr>
      </w:pPr>
      <w:r w:rsidRPr="00142957">
        <w:rPr>
          <w:rFonts w:ascii="Tahoma" w:hAnsi="Tahoma" w:cs="Tahoma"/>
          <w:sz w:val="24"/>
          <w:szCs w:val="24"/>
        </w:rPr>
        <w:t>Colette Walker</w:t>
      </w:r>
    </w:p>
    <w:p w14:paraId="4EDB12F4" w14:textId="77777777" w:rsidR="008E13F1" w:rsidRDefault="008E13F1" w:rsidP="008E13F1">
      <w:pPr>
        <w:spacing w:after="0"/>
        <w:rPr>
          <w:rFonts w:ascii="Tahoma" w:hAnsi="Tahoma" w:cs="Tahoma"/>
          <w:sz w:val="24"/>
          <w:szCs w:val="24"/>
        </w:rPr>
      </w:pPr>
    </w:p>
    <w:p w14:paraId="66FA1A44" w14:textId="77777777" w:rsidR="008E13F1" w:rsidRDefault="008E13F1" w:rsidP="008E13F1">
      <w:pPr>
        <w:spacing w:after="0"/>
        <w:rPr>
          <w:rFonts w:ascii="Tahoma" w:hAnsi="Tahoma" w:cs="Tahoma"/>
          <w:sz w:val="24"/>
          <w:szCs w:val="24"/>
        </w:rPr>
      </w:pPr>
    </w:p>
    <w:p w14:paraId="470D89D1" w14:textId="77777777" w:rsidR="008E13F1" w:rsidRDefault="008E13F1" w:rsidP="008E13F1">
      <w:pPr>
        <w:spacing w:after="0"/>
        <w:rPr>
          <w:rFonts w:ascii="Tahoma" w:hAnsi="Tahoma" w:cs="Tahoma"/>
          <w:sz w:val="24"/>
          <w:szCs w:val="24"/>
        </w:rPr>
      </w:pPr>
    </w:p>
    <w:p w14:paraId="0A150195" w14:textId="77777777" w:rsidR="008E13F1" w:rsidRDefault="008E13F1" w:rsidP="008E13F1">
      <w:pPr>
        <w:spacing w:after="0"/>
        <w:rPr>
          <w:rFonts w:ascii="Tahoma" w:hAnsi="Tahoma" w:cs="Tahoma"/>
          <w:sz w:val="24"/>
          <w:szCs w:val="24"/>
        </w:rPr>
      </w:pPr>
    </w:p>
    <w:p w14:paraId="5516E07F" w14:textId="77777777" w:rsidR="008E13F1" w:rsidRDefault="008E13F1" w:rsidP="008E13F1">
      <w:pPr>
        <w:spacing w:after="0"/>
        <w:rPr>
          <w:rFonts w:ascii="Tahoma" w:hAnsi="Tahoma" w:cs="Tahoma"/>
          <w:sz w:val="24"/>
          <w:szCs w:val="24"/>
        </w:rPr>
      </w:pPr>
    </w:p>
    <w:p w14:paraId="05EA09D2" w14:textId="77777777" w:rsidR="008E13F1" w:rsidRDefault="008E13F1" w:rsidP="008E13F1">
      <w:pPr>
        <w:spacing w:after="0"/>
        <w:rPr>
          <w:rFonts w:ascii="Tahoma" w:hAnsi="Tahoma" w:cs="Tahoma"/>
          <w:sz w:val="24"/>
          <w:szCs w:val="24"/>
        </w:rPr>
      </w:pPr>
    </w:p>
    <w:p w14:paraId="2CFDE0E0" w14:textId="77777777" w:rsidR="008E13F1" w:rsidRDefault="008E13F1" w:rsidP="008E13F1">
      <w:pPr>
        <w:spacing w:after="0"/>
        <w:rPr>
          <w:rFonts w:ascii="Tahoma" w:hAnsi="Tahoma" w:cs="Tahoma"/>
          <w:sz w:val="24"/>
          <w:szCs w:val="24"/>
        </w:rPr>
      </w:pPr>
    </w:p>
    <w:p w14:paraId="407D4F2B" w14:textId="77777777" w:rsidR="008E13F1" w:rsidRDefault="008E13F1" w:rsidP="008E13F1">
      <w:pPr>
        <w:spacing w:after="0"/>
        <w:rPr>
          <w:rFonts w:ascii="Tahoma" w:hAnsi="Tahoma" w:cs="Tahoma"/>
          <w:sz w:val="24"/>
          <w:szCs w:val="24"/>
        </w:rPr>
      </w:pPr>
    </w:p>
    <w:p w14:paraId="675FEADC" w14:textId="77777777" w:rsidR="008E13F1" w:rsidRDefault="008E13F1" w:rsidP="008E13F1">
      <w:pPr>
        <w:spacing w:after="0"/>
        <w:rPr>
          <w:rFonts w:ascii="Tahoma" w:hAnsi="Tahoma" w:cs="Tahoma"/>
          <w:sz w:val="24"/>
          <w:szCs w:val="24"/>
        </w:rPr>
      </w:pPr>
    </w:p>
    <w:p w14:paraId="2D96FFBF" w14:textId="77777777" w:rsidR="00A13F32" w:rsidRPr="00A13F32" w:rsidRDefault="00A13F32" w:rsidP="00C03B4F">
      <w:pPr>
        <w:spacing w:after="0"/>
        <w:rPr>
          <w:rFonts w:ascii="Tahoma" w:hAnsi="Tahoma" w:cs="Tahoma"/>
          <w:sz w:val="24"/>
          <w:szCs w:val="24"/>
        </w:rPr>
      </w:pPr>
      <w:r w:rsidRPr="00A13F32">
        <w:rPr>
          <w:rFonts w:ascii="Tahoma" w:hAnsi="Tahoma" w:cs="Tahoma"/>
          <w:sz w:val="24"/>
          <w:szCs w:val="24"/>
        </w:rPr>
        <w:lastRenderedPageBreak/>
        <w:t xml:space="preserve">Considering people who enquire about accessible seating and support on a case-by-case basis and adapting processes based on what someone needs will lead to a better experience for all. </w:t>
      </w:r>
    </w:p>
    <w:p w14:paraId="24E87188" w14:textId="77777777" w:rsidR="00A13F32" w:rsidRPr="00A13F32" w:rsidRDefault="00A13F32" w:rsidP="00C03B4F">
      <w:pPr>
        <w:spacing w:after="0"/>
        <w:rPr>
          <w:rFonts w:ascii="Tahoma" w:hAnsi="Tahoma" w:cs="Tahoma"/>
          <w:sz w:val="24"/>
          <w:szCs w:val="24"/>
        </w:rPr>
      </w:pPr>
    </w:p>
    <w:p w14:paraId="3F91830A" w14:textId="14DE0813" w:rsidR="00A13F32" w:rsidRPr="00A13F32" w:rsidRDefault="00A13F32" w:rsidP="00C03B4F">
      <w:pPr>
        <w:spacing w:after="0"/>
        <w:rPr>
          <w:rFonts w:ascii="Tahoma" w:hAnsi="Tahoma" w:cs="Tahoma"/>
          <w:sz w:val="28"/>
          <w:szCs w:val="28"/>
        </w:rPr>
      </w:pPr>
      <w:r w:rsidRPr="00A13F32">
        <w:rPr>
          <w:rFonts w:ascii="Tahoma" w:hAnsi="Tahoma" w:cs="Tahoma"/>
          <w:sz w:val="24"/>
          <w:szCs w:val="24"/>
        </w:rPr>
        <w:t>Offering touch tours and site tours before the day of the event is a great way to get people with visual impairment involved and to make individuals feel confident.</w:t>
      </w:r>
    </w:p>
    <w:p w14:paraId="492ED230" w14:textId="77777777" w:rsidR="00A13F32" w:rsidRPr="00966067" w:rsidRDefault="00A13F32" w:rsidP="00C03B4F">
      <w:pPr>
        <w:spacing w:after="0"/>
        <w:rPr>
          <w:rFonts w:ascii="Tahoma" w:hAnsi="Tahoma" w:cs="Tahoma"/>
          <w:sz w:val="24"/>
          <w:szCs w:val="24"/>
        </w:rPr>
      </w:pPr>
    </w:p>
    <w:p w14:paraId="5675286E" w14:textId="77777777" w:rsidR="00E62D75" w:rsidRPr="00966067" w:rsidRDefault="00E62D75" w:rsidP="00C03B4F">
      <w:pPr>
        <w:spacing w:after="0"/>
        <w:rPr>
          <w:rFonts w:ascii="Tahoma" w:hAnsi="Tahoma" w:cs="Tahoma"/>
          <w:sz w:val="24"/>
          <w:szCs w:val="24"/>
        </w:rPr>
      </w:pPr>
    </w:p>
    <w:p w14:paraId="0BBBA7B2" w14:textId="490DFBF6" w:rsidR="00E62D75" w:rsidRPr="00966067" w:rsidRDefault="00E62D75" w:rsidP="00C03B4F">
      <w:pPr>
        <w:spacing w:after="0"/>
        <w:rPr>
          <w:rFonts w:ascii="Tahoma" w:hAnsi="Tahoma" w:cs="Tahoma"/>
          <w:sz w:val="24"/>
          <w:szCs w:val="24"/>
        </w:rPr>
      </w:pPr>
      <w:r w:rsidRPr="00966067">
        <w:rPr>
          <w:rFonts w:ascii="Tahoma" w:hAnsi="Tahoma" w:cs="Tahoma"/>
          <w:sz w:val="24"/>
          <w:szCs w:val="24"/>
        </w:rPr>
        <w:t xml:space="preserve">CASE STUDY: </w:t>
      </w:r>
      <w:r w:rsidR="00440363" w:rsidRPr="00966067">
        <w:rPr>
          <w:rFonts w:ascii="Tahoma" w:hAnsi="Tahoma" w:cs="Tahoma"/>
          <w:sz w:val="24"/>
          <w:szCs w:val="24"/>
        </w:rPr>
        <w:t>His Majesty’s Theatre, Glasgow Royal Concert Hall, and the Festival Theatre offer touch tours before shows. We hope that more venues follow suit.</w:t>
      </w:r>
    </w:p>
    <w:p w14:paraId="25053F7A" w14:textId="77777777" w:rsidR="00E62D75" w:rsidRPr="00966067" w:rsidRDefault="00E62D75" w:rsidP="00C03B4F">
      <w:pPr>
        <w:spacing w:after="0"/>
        <w:rPr>
          <w:rFonts w:ascii="Tahoma" w:hAnsi="Tahoma" w:cs="Tahoma"/>
          <w:sz w:val="24"/>
          <w:szCs w:val="24"/>
        </w:rPr>
      </w:pPr>
    </w:p>
    <w:p w14:paraId="0301EABF" w14:textId="77777777" w:rsidR="00E62D75" w:rsidRPr="00966067" w:rsidRDefault="00E62D75" w:rsidP="00C03B4F">
      <w:pPr>
        <w:spacing w:after="0"/>
        <w:rPr>
          <w:rFonts w:ascii="Tahoma" w:hAnsi="Tahoma" w:cs="Tahoma"/>
          <w:sz w:val="24"/>
          <w:szCs w:val="24"/>
        </w:rPr>
      </w:pPr>
    </w:p>
    <w:p w14:paraId="3B2C37DB" w14:textId="77777777" w:rsidR="00440363" w:rsidRPr="00966067" w:rsidRDefault="00E62D75" w:rsidP="00C03B4F">
      <w:pPr>
        <w:spacing w:after="0"/>
        <w:rPr>
          <w:rFonts w:ascii="Tahoma" w:hAnsi="Tahoma" w:cs="Tahoma"/>
          <w:sz w:val="24"/>
          <w:szCs w:val="24"/>
        </w:rPr>
      </w:pPr>
      <w:r w:rsidRPr="00966067">
        <w:rPr>
          <w:rFonts w:ascii="Tahoma" w:hAnsi="Tahoma" w:cs="Tahoma"/>
          <w:sz w:val="24"/>
          <w:szCs w:val="24"/>
        </w:rPr>
        <w:t xml:space="preserve">QUOTE: </w:t>
      </w:r>
      <w:r w:rsidR="00440363" w:rsidRPr="00966067">
        <w:rPr>
          <w:rFonts w:ascii="Tahoma" w:hAnsi="Tahoma" w:cs="Tahoma"/>
          <w:sz w:val="24"/>
          <w:szCs w:val="24"/>
        </w:rPr>
        <w:t xml:space="preserve">“I’ve always loved concerts and theatres but since my eyesight has drastically </w:t>
      </w:r>
      <w:proofErr w:type="gramStart"/>
      <w:r w:rsidR="00440363" w:rsidRPr="00966067">
        <w:rPr>
          <w:rFonts w:ascii="Tahoma" w:hAnsi="Tahoma" w:cs="Tahoma"/>
          <w:sz w:val="24"/>
          <w:szCs w:val="24"/>
        </w:rPr>
        <w:t>decreased</w:t>
      </w:r>
      <w:proofErr w:type="gramEnd"/>
      <w:r w:rsidR="00440363" w:rsidRPr="00966067">
        <w:rPr>
          <w:rFonts w:ascii="Tahoma" w:hAnsi="Tahoma" w:cs="Tahoma"/>
          <w:sz w:val="24"/>
          <w:szCs w:val="24"/>
        </w:rPr>
        <w:t xml:space="preserve"> I don’t enjoy it as much. </w:t>
      </w:r>
    </w:p>
    <w:p w14:paraId="61B5B346" w14:textId="77777777" w:rsidR="00440363" w:rsidRPr="00966067" w:rsidRDefault="00440363" w:rsidP="00C03B4F">
      <w:pPr>
        <w:spacing w:after="0"/>
        <w:rPr>
          <w:rFonts w:ascii="Tahoma" w:hAnsi="Tahoma" w:cs="Tahoma"/>
          <w:sz w:val="24"/>
          <w:szCs w:val="24"/>
        </w:rPr>
      </w:pPr>
    </w:p>
    <w:p w14:paraId="553218E2" w14:textId="77777777" w:rsidR="00440363" w:rsidRPr="00966067" w:rsidRDefault="00440363" w:rsidP="00C03B4F">
      <w:pPr>
        <w:spacing w:after="0"/>
        <w:rPr>
          <w:rFonts w:ascii="Tahoma" w:hAnsi="Tahoma" w:cs="Tahoma"/>
          <w:sz w:val="24"/>
          <w:szCs w:val="24"/>
        </w:rPr>
      </w:pPr>
      <w:r w:rsidRPr="00966067">
        <w:rPr>
          <w:rFonts w:ascii="Tahoma" w:hAnsi="Tahoma" w:cs="Tahoma"/>
          <w:sz w:val="24"/>
          <w:szCs w:val="24"/>
        </w:rPr>
        <w:t xml:space="preserve">“Getting to the venue can be very daunting due to the lighting as well as trying to read the signs of where to go in a sea full of people. I try to be as independent as I </w:t>
      </w:r>
      <w:proofErr w:type="gramStart"/>
      <w:r w:rsidRPr="00966067">
        <w:rPr>
          <w:rFonts w:ascii="Tahoma" w:hAnsi="Tahoma" w:cs="Tahoma"/>
          <w:sz w:val="24"/>
          <w:szCs w:val="24"/>
        </w:rPr>
        <w:t>can</w:t>
      </w:r>
      <w:proofErr w:type="gramEnd"/>
      <w:r w:rsidRPr="00966067">
        <w:rPr>
          <w:rFonts w:ascii="Tahoma" w:hAnsi="Tahoma" w:cs="Tahoma"/>
          <w:sz w:val="24"/>
          <w:szCs w:val="24"/>
        </w:rPr>
        <w:t xml:space="preserve"> but this is sometimes taken out of my control. </w:t>
      </w:r>
    </w:p>
    <w:p w14:paraId="316BED37" w14:textId="77777777" w:rsidR="00440363" w:rsidRPr="00966067" w:rsidRDefault="00440363" w:rsidP="00C03B4F">
      <w:pPr>
        <w:spacing w:after="0"/>
        <w:rPr>
          <w:rFonts w:ascii="Tahoma" w:hAnsi="Tahoma" w:cs="Tahoma"/>
          <w:sz w:val="24"/>
          <w:szCs w:val="24"/>
        </w:rPr>
      </w:pPr>
    </w:p>
    <w:p w14:paraId="141AE132" w14:textId="3F70DFFB" w:rsidR="00E62D75" w:rsidRPr="00966067" w:rsidRDefault="00440363" w:rsidP="00966067">
      <w:pPr>
        <w:spacing w:after="0"/>
        <w:rPr>
          <w:rFonts w:ascii="Tahoma" w:hAnsi="Tahoma" w:cs="Tahoma"/>
          <w:sz w:val="24"/>
          <w:szCs w:val="24"/>
        </w:rPr>
      </w:pPr>
      <w:r w:rsidRPr="00966067">
        <w:rPr>
          <w:rFonts w:ascii="Tahoma" w:hAnsi="Tahoma" w:cs="Tahoma"/>
          <w:sz w:val="24"/>
          <w:szCs w:val="24"/>
        </w:rPr>
        <w:t xml:space="preserve">“Music is such a big thing in my </w:t>
      </w:r>
      <w:proofErr w:type="gramStart"/>
      <w:r w:rsidRPr="00966067">
        <w:rPr>
          <w:rFonts w:ascii="Tahoma" w:hAnsi="Tahoma" w:cs="Tahoma"/>
          <w:sz w:val="24"/>
          <w:szCs w:val="24"/>
        </w:rPr>
        <w:t>life</w:t>
      </w:r>
      <w:proofErr w:type="gramEnd"/>
      <w:r w:rsidRPr="00966067">
        <w:rPr>
          <w:rFonts w:ascii="Tahoma" w:hAnsi="Tahoma" w:cs="Tahoma"/>
          <w:sz w:val="24"/>
          <w:szCs w:val="24"/>
        </w:rPr>
        <w:t xml:space="preserve"> and I feel since my sight loss I’ve had this ripped away from me and don’t enjoy concerts anymore.”</w:t>
      </w:r>
      <w:r w:rsidR="00E62D75" w:rsidRPr="00966067">
        <w:rPr>
          <w:rFonts w:ascii="Tahoma" w:hAnsi="Tahoma" w:cs="Tahoma"/>
          <w:sz w:val="24"/>
          <w:szCs w:val="24"/>
        </w:rPr>
        <w:t xml:space="preserve"> </w:t>
      </w:r>
    </w:p>
    <w:p w14:paraId="7046A344" w14:textId="77777777" w:rsidR="00E62D75" w:rsidRPr="00966067" w:rsidRDefault="00E62D75" w:rsidP="00C03B4F">
      <w:pPr>
        <w:spacing w:after="0"/>
        <w:rPr>
          <w:rFonts w:ascii="Tahoma" w:hAnsi="Tahoma" w:cs="Tahoma"/>
          <w:sz w:val="24"/>
          <w:szCs w:val="24"/>
        </w:rPr>
      </w:pPr>
    </w:p>
    <w:p w14:paraId="5C0380BA" w14:textId="77777777" w:rsidR="00E62D75" w:rsidRPr="00966067" w:rsidRDefault="00E62D75" w:rsidP="00E62D75">
      <w:pPr>
        <w:spacing w:after="0"/>
        <w:rPr>
          <w:rFonts w:ascii="Tahoma" w:hAnsi="Tahoma" w:cs="Tahoma"/>
          <w:sz w:val="24"/>
          <w:szCs w:val="24"/>
        </w:rPr>
      </w:pPr>
      <w:r w:rsidRPr="00966067">
        <w:rPr>
          <w:rFonts w:ascii="Tahoma" w:hAnsi="Tahoma" w:cs="Tahoma"/>
          <w:sz w:val="24"/>
          <w:szCs w:val="24"/>
        </w:rPr>
        <w:t xml:space="preserve">Amanda Whitfield </w:t>
      </w:r>
    </w:p>
    <w:p w14:paraId="59387BD5" w14:textId="77777777" w:rsidR="00E62D75" w:rsidRPr="00966067" w:rsidRDefault="00E62D75" w:rsidP="00E62D75">
      <w:pPr>
        <w:spacing w:after="0"/>
        <w:rPr>
          <w:rFonts w:ascii="Tahoma" w:hAnsi="Tahoma" w:cs="Tahoma"/>
          <w:sz w:val="24"/>
          <w:szCs w:val="24"/>
        </w:rPr>
      </w:pPr>
    </w:p>
    <w:p w14:paraId="25D24D9A" w14:textId="77777777" w:rsidR="00E62D75" w:rsidRPr="00966067" w:rsidRDefault="00E62D75" w:rsidP="00E62D75">
      <w:pPr>
        <w:spacing w:after="0"/>
        <w:rPr>
          <w:rFonts w:ascii="Tahoma" w:hAnsi="Tahoma" w:cs="Tahoma"/>
          <w:sz w:val="24"/>
          <w:szCs w:val="24"/>
        </w:rPr>
      </w:pPr>
    </w:p>
    <w:p w14:paraId="32805429" w14:textId="77777777" w:rsidR="00E62D75" w:rsidRPr="00966067" w:rsidRDefault="00E62D75" w:rsidP="00E62D75">
      <w:pPr>
        <w:spacing w:after="0"/>
        <w:rPr>
          <w:rFonts w:ascii="Tahoma" w:hAnsi="Tahoma" w:cs="Tahoma"/>
          <w:sz w:val="24"/>
          <w:szCs w:val="24"/>
        </w:rPr>
      </w:pPr>
    </w:p>
    <w:p w14:paraId="6B11CB83" w14:textId="6C39C977" w:rsidR="00E62D75" w:rsidRPr="00966067" w:rsidRDefault="00E62D75" w:rsidP="00E62D75">
      <w:pPr>
        <w:spacing w:after="0"/>
        <w:rPr>
          <w:rFonts w:ascii="Tahoma" w:hAnsi="Tahoma" w:cs="Tahoma"/>
          <w:sz w:val="24"/>
          <w:szCs w:val="24"/>
        </w:rPr>
      </w:pPr>
      <w:r w:rsidRPr="00966067">
        <w:rPr>
          <w:rFonts w:ascii="Tahoma" w:hAnsi="Tahoma" w:cs="Tahoma"/>
          <w:sz w:val="24"/>
          <w:szCs w:val="24"/>
        </w:rPr>
        <w:t xml:space="preserve">QUOTE: </w:t>
      </w:r>
      <w:r w:rsidR="00440363" w:rsidRPr="00966067">
        <w:rPr>
          <w:rFonts w:ascii="Tahoma" w:hAnsi="Tahoma" w:cs="Tahoma"/>
          <w:sz w:val="24"/>
          <w:szCs w:val="24"/>
        </w:rPr>
        <w:t>“I feel that venues need to be accessible so that blind and partially sighted people can go to a venue to enjoy themselves without getting stressed.”</w:t>
      </w:r>
    </w:p>
    <w:p w14:paraId="24B953D5" w14:textId="77777777" w:rsidR="00E62D75" w:rsidRPr="00966067" w:rsidRDefault="00E62D75" w:rsidP="00E62D75">
      <w:pPr>
        <w:spacing w:after="0"/>
        <w:rPr>
          <w:rFonts w:ascii="Tahoma" w:hAnsi="Tahoma" w:cs="Tahoma"/>
          <w:sz w:val="24"/>
          <w:szCs w:val="24"/>
        </w:rPr>
      </w:pPr>
    </w:p>
    <w:p w14:paraId="74D1D3F0" w14:textId="77777777" w:rsidR="00E62D75" w:rsidRPr="00966067" w:rsidRDefault="00E62D75" w:rsidP="00E62D75">
      <w:pPr>
        <w:spacing w:after="0"/>
        <w:rPr>
          <w:rFonts w:ascii="Tahoma" w:hAnsi="Tahoma" w:cs="Tahoma"/>
          <w:sz w:val="24"/>
          <w:szCs w:val="24"/>
        </w:rPr>
      </w:pPr>
      <w:r w:rsidRPr="00966067">
        <w:rPr>
          <w:rFonts w:ascii="Tahoma" w:hAnsi="Tahoma" w:cs="Tahoma"/>
          <w:sz w:val="24"/>
          <w:szCs w:val="24"/>
        </w:rPr>
        <w:t>Amanda Foster</w:t>
      </w:r>
    </w:p>
    <w:p w14:paraId="78D0263F" w14:textId="25B50C7E" w:rsidR="00E62D75" w:rsidRPr="00966067" w:rsidRDefault="00E62D75" w:rsidP="00C03B4F">
      <w:pPr>
        <w:spacing w:after="0"/>
        <w:rPr>
          <w:rFonts w:ascii="Tahoma" w:hAnsi="Tahoma" w:cs="Tahoma"/>
          <w:sz w:val="24"/>
          <w:szCs w:val="24"/>
        </w:rPr>
      </w:pPr>
    </w:p>
    <w:p w14:paraId="62420CCB" w14:textId="77777777" w:rsidR="00E62D75" w:rsidRDefault="00E62D75" w:rsidP="00C03B4F">
      <w:pPr>
        <w:spacing w:after="0"/>
        <w:rPr>
          <w:rFonts w:ascii="Tahoma" w:hAnsi="Tahoma" w:cs="Tahoma"/>
          <w:sz w:val="24"/>
          <w:szCs w:val="24"/>
        </w:rPr>
      </w:pPr>
    </w:p>
    <w:p w14:paraId="47939254" w14:textId="77777777" w:rsidR="00E62D75" w:rsidRDefault="00E62D75" w:rsidP="00C03B4F">
      <w:pPr>
        <w:spacing w:after="0"/>
        <w:rPr>
          <w:rFonts w:ascii="Tahoma" w:hAnsi="Tahoma" w:cs="Tahoma"/>
          <w:sz w:val="24"/>
          <w:szCs w:val="24"/>
        </w:rPr>
      </w:pPr>
    </w:p>
    <w:p w14:paraId="50296981" w14:textId="77777777" w:rsidR="00E62D75" w:rsidRDefault="00E62D75" w:rsidP="00C03B4F">
      <w:pPr>
        <w:spacing w:after="0"/>
        <w:rPr>
          <w:rFonts w:ascii="Tahoma" w:hAnsi="Tahoma" w:cs="Tahoma"/>
          <w:sz w:val="24"/>
          <w:szCs w:val="24"/>
        </w:rPr>
      </w:pPr>
    </w:p>
    <w:p w14:paraId="150B8535" w14:textId="77777777" w:rsidR="00E62D75" w:rsidRDefault="00E62D75" w:rsidP="00C03B4F">
      <w:pPr>
        <w:spacing w:after="0"/>
        <w:rPr>
          <w:rFonts w:ascii="Tahoma" w:hAnsi="Tahoma" w:cs="Tahoma"/>
          <w:sz w:val="24"/>
          <w:szCs w:val="24"/>
        </w:rPr>
      </w:pPr>
    </w:p>
    <w:p w14:paraId="4396201B" w14:textId="77777777" w:rsidR="00E62D75" w:rsidRDefault="00E62D75" w:rsidP="00C03B4F">
      <w:pPr>
        <w:spacing w:after="0"/>
        <w:rPr>
          <w:rFonts w:ascii="Tahoma" w:hAnsi="Tahoma" w:cs="Tahoma"/>
          <w:sz w:val="24"/>
          <w:szCs w:val="24"/>
        </w:rPr>
      </w:pPr>
    </w:p>
    <w:p w14:paraId="3A07F47E" w14:textId="77777777" w:rsidR="00E62D75" w:rsidRDefault="00E62D75" w:rsidP="00C03B4F">
      <w:pPr>
        <w:spacing w:after="0"/>
        <w:rPr>
          <w:rFonts w:ascii="Tahoma" w:hAnsi="Tahoma" w:cs="Tahoma"/>
          <w:sz w:val="24"/>
          <w:szCs w:val="24"/>
        </w:rPr>
      </w:pPr>
    </w:p>
    <w:p w14:paraId="26965E4C" w14:textId="77777777" w:rsidR="00E62D75" w:rsidRDefault="00E62D75" w:rsidP="00C03B4F">
      <w:pPr>
        <w:spacing w:after="0"/>
        <w:rPr>
          <w:rFonts w:ascii="Tahoma" w:hAnsi="Tahoma" w:cs="Tahoma"/>
          <w:sz w:val="24"/>
          <w:szCs w:val="24"/>
        </w:rPr>
      </w:pPr>
    </w:p>
    <w:p w14:paraId="78797D9C" w14:textId="77777777" w:rsidR="00E62D75" w:rsidRDefault="00E62D75" w:rsidP="00C03B4F">
      <w:pPr>
        <w:spacing w:after="0"/>
        <w:rPr>
          <w:rFonts w:ascii="Tahoma" w:hAnsi="Tahoma" w:cs="Tahoma"/>
          <w:sz w:val="24"/>
          <w:szCs w:val="24"/>
        </w:rPr>
      </w:pPr>
    </w:p>
    <w:p w14:paraId="66438B4C" w14:textId="77777777" w:rsidR="00E62D75" w:rsidRDefault="00E62D75" w:rsidP="00C03B4F">
      <w:pPr>
        <w:spacing w:after="0"/>
        <w:rPr>
          <w:rFonts w:ascii="Tahoma" w:hAnsi="Tahoma" w:cs="Tahoma"/>
          <w:sz w:val="24"/>
          <w:szCs w:val="24"/>
        </w:rPr>
      </w:pPr>
    </w:p>
    <w:p w14:paraId="6BDD5FB6" w14:textId="77777777" w:rsidR="00E62D75" w:rsidRDefault="00E62D75" w:rsidP="00C03B4F">
      <w:pPr>
        <w:spacing w:after="0"/>
        <w:rPr>
          <w:rFonts w:ascii="Tahoma" w:hAnsi="Tahoma" w:cs="Tahoma"/>
          <w:sz w:val="24"/>
          <w:szCs w:val="24"/>
        </w:rPr>
      </w:pPr>
    </w:p>
    <w:p w14:paraId="71D51A32" w14:textId="77777777" w:rsidR="00E62D75" w:rsidRDefault="00E62D75" w:rsidP="00C03B4F">
      <w:pPr>
        <w:spacing w:after="0"/>
        <w:rPr>
          <w:rFonts w:ascii="Tahoma" w:hAnsi="Tahoma" w:cs="Tahoma"/>
          <w:sz w:val="24"/>
          <w:szCs w:val="24"/>
        </w:rPr>
      </w:pPr>
    </w:p>
    <w:p w14:paraId="131DE201" w14:textId="77777777" w:rsidR="00E62D75" w:rsidRDefault="00E62D75" w:rsidP="00C03B4F">
      <w:pPr>
        <w:spacing w:after="0"/>
        <w:rPr>
          <w:rFonts w:ascii="Tahoma" w:hAnsi="Tahoma" w:cs="Tahoma"/>
          <w:sz w:val="24"/>
          <w:szCs w:val="24"/>
        </w:rPr>
      </w:pPr>
    </w:p>
    <w:p w14:paraId="08E25F52" w14:textId="77777777" w:rsidR="00E62D75" w:rsidRDefault="00E62D75" w:rsidP="00C03B4F">
      <w:pPr>
        <w:spacing w:after="0"/>
        <w:rPr>
          <w:rFonts w:ascii="Tahoma" w:hAnsi="Tahoma" w:cs="Tahoma"/>
          <w:sz w:val="24"/>
          <w:szCs w:val="24"/>
        </w:rPr>
      </w:pPr>
    </w:p>
    <w:p w14:paraId="733B26F3" w14:textId="15100C8F" w:rsidR="2FFEED59" w:rsidRDefault="2FFEED59" w:rsidP="2FFEED59">
      <w:pPr>
        <w:spacing w:after="0"/>
        <w:rPr>
          <w:rFonts w:ascii="Tahoma" w:hAnsi="Tahoma" w:cs="Tahoma"/>
          <w:b/>
          <w:bCs/>
          <w:sz w:val="32"/>
          <w:szCs w:val="32"/>
        </w:rPr>
      </w:pPr>
    </w:p>
    <w:p w14:paraId="39F98DC3" w14:textId="5CC2021C" w:rsidR="00E62D75" w:rsidRDefault="00E62D75" w:rsidP="00C03B4F">
      <w:pPr>
        <w:spacing w:after="0"/>
        <w:rPr>
          <w:rFonts w:ascii="Tahoma" w:eastAsia="Tahoma" w:hAnsi="Tahoma" w:cs="Tahoma"/>
          <w:b/>
          <w:sz w:val="24"/>
          <w:szCs w:val="24"/>
        </w:rPr>
      </w:pPr>
      <w:r w:rsidRPr="2FFEED59">
        <w:rPr>
          <w:rFonts w:ascii="Tahoma" w:eastAsia="Tahoma" w:hAnsi="Tahoma" w:cs="Tahoma"/>
          <w:b/>
          <w:sz w:val="24"/>
          <w:szCs w:val="24"/>
        </w:rPr>
        <w:t xml:space="preserve">The accessible customer </w:t>
      </w:r>
      <w:proofErr w:type="gramStart"/>
      <w:r w:rsidRPr="2FFEED59">
        <w:rPr>
          <w:rFonts w:ascii="Tahoma" w:eastAsia="Tahoma" w:hAnsi="Tahoma" w:cs="Tahoma"/>
          <w:b/>
          <w:sz w:val="24"/>
          <w:szCs w:val="24"/>
        </w:rPr>
        <w:t>journey</w:t>
      </w:r>
      <w:proofErr w:type="gramEnd"/>
    </w:p>
    <w:p w14:paraId="1867BCF2" w14:textId="77777777" w:rsidR="00EC7CC4" w:rsidRPr="00EC7CC4" w:rsidRDefault="00EC7CC4" w:rsidP="00C03B4F">
      <w:pPr>
        <w:spacing w:after="0"/>
        <w:rPr>
          <w:rFonts w:ascii="Tahoma" w:eastAsia="Tahoma" w:hAnsi="Tahoma" w:cs="Tahoma"/>
          <w:b/>
          <w:sz w:val="24"/>
          <w:szCs w:val="24"/>
        </w:rPr>
      </w:pPr>
    </w:p>
    <w:p w14:paraId="4D2C12B1" w14:textId="33D5029C" w:rsidR="00EC7CC4" w:rsidRDefault="00EC7CC4" w:rsidP="00C03B4F">
      <w:pPr>
        <w:spacing w:after="0"/>
        <w:rPr>
          <w:rFonts w:ascii="Tahoma" w:eastAsia="Tahoma" w:hAnsi="Tahoma" w:cs="Tahoma"/>
          <w:b/>
          <w:sz w:val="24"/>
          <w:szCs w:val="24"/>
        </w:rPr>
      </w:pPr>
      <w:r w:rsidRPr="2FFEED59">
        <w:rPr>
          <w:rFonts w:ascii="Tahoma" w:eastAsia="Tahoma" w:hAnsi="Tahoma" w:cs="Tahoma"/>
          <w:b/>
          <w:sz w:val="24"/>
          <w:szCs w:val="24"/>
        </w:rPr>
        <w:t>Travelling to and arriving at the venue</w:t>
      </w:r>
    </w:p>
    <w:p w14:paraId="2BD3F91A" w14:textId="77777777" w:rsidR="00EC7CC4" w:rsidRPr="00AF4EB2" w:rsidRDefault="00EC7CC4" w:rsidP="00C03B4F">
      <w:pPr>
        <w:spacing w:after="0"/>
        <w:rPr>
          <w:rFonts w:ascii="Tahoma" w:eastAsia="Tahoma" w:hAnsi="Tahoma" w:cs="Tahoma"/>
          <w:b/>
          <w:sz w:val="24"/>
          <w:szCs w:val="24"/>
        </w:rPr>
      </w:pPr>
    </w:p>
    <w:p w14:paraId="71E536E3" w14:textId="4CC3BAFE" w:rsidR="00EC7CC4" w:rsidRPr="00AF4EB2" w:rsidRDefault="00AF4EB2" w:rsidP="00C03B4F">
      <w:pPr>
        <w:spacing w:after="0"/>
        <w:rPr>
          <w:rFonts w:ascii="Tahoma" w:eastAsia="Tahoma" w:hAnsi="Tahoma" w:cs="Tahoma"/>
          <w:b/>
          <w:sz w:val="24"/>
          <w:szCs w:val="24"/>
        </w:rPr>
      </w:pPr>
      <w:r w:rsidRPr="2FFEED59">
        <w:rPr>
          <w:rFonts w:ascii="Tahoma" w:eastAsia="Tahoma" w:hAnsi="Tahoma" w:cs="Tahoma"/>
          <w:b/>
          <w:sz w:val="24"/>
          <w:szCs w:val="24"/>
        </w:rPr>
        <w:t>The meet and greet process when someone with visual impairment arrives at a venue is key. Ensuring someone feels supported on arrival means they’re more likely to feel comfortable at a venue.</w:t>
      </w:r>
    </w:p>
    <w:p w14:paraId="44883053" w14:textId="77777777" w:rsidR="00AF4EB2" w:rsidRPr="00A66B89" w:rsidRDefault="00AF4EB2" w:rsidP="00C03B4F">
      <w:pPr>
        <w:spacing w:after="0"/>
        <w:rPr>
          <w:rFonts w:ascii="Tahoma" w:eastAsia="Tahoma" w:hAnsi="Tahoma" w:cs="Tahoma"/>
          <w:b/>
          <w:sz w:val="24"/>
          <w:szCs w:val="24"/>
        </w:rPr>
      </w:pPr>
    </w:p>
    <w:p w14:paraId="51CE6158" w14:textId="3BEFE571" w:rsidR="00235ACC" w:rsidRPr="007D2B15" w:rsidRDefault="00F30F9F" w:rsidP="00C03B4F">
      <w:pPr>
        <w:spacing w:after="0"/>
        <w:rPr>
          <w:rFonts w:ascii="Tahoma" w:eastAsia="Tahoma" w:hAnsi="Tahoma" w:cs="Tahoma"/>
          <w:sz w:val="24"/>
          <w:szCs w:val="24"/>
        </w:rPr>
      </w:pPr>
      <w:r w:rsidRPr="2FFEED59">
        <w:rPr>
          <w:rFonts w:ascii="Tahoma" w:eastAsia="Tahoma" w:hAnsi="Tahoma" w:cs="Tahoma"/>
          <w:sz w:val="24"/>
          <w:szCs w:val="24"/>
        </w:rPr>
        <w:t>If a customer has said they’d like assistance or support ahead of time, it’s worth checking whether they might need a sighted guide from a bus stop, taxi or drop-off point to enter the venue.</w:t>
      </w:r>
    </w:p>
    <w:p w14:paraId="2C3D0DC0" w14:textId="77777777" w:rsidR="00F30F9F" w:rsidRPr="007D2B15" w:rsidRDefault="00F30F9F" w:rsidP="00C03B4F">
      <w:pPr>
        <w:spacing w:after="0"/>
        <w:rPr>
          <w:rFonts w:ascii="Tahoma" w:eastAsia="Tahoma" w:hAnsi="Tahoma" w:cs="Tahoma"/>
          <w:sz w:val="24"/>
          <w:szCs w:val="24"/>
        </w:rPr>
      </w:pPr>
    </w:p>
    <w:p w14:paraId="4BA941D3" w14:textId="7C259ECA" w:rsidR="00235ACC" w:rsidRPr="007D2B15" w:rsidRDefault="00235ACC" w:rsidP="00C03B4F">
      <w:pPr>
        <w:spacing w:after="0"/>
        <w:rPr>
          <w:rFonts w:ascii="Tahoma" w:eastAsia="Tahoma" w:hAnsi="Tahoma" w:cs="Tahoma"/>
          <w:sz w:val="24"/>
          <w:szCs w:val="24"/>
        </w:rPr>
      </w:pPr>
      <w:r w:rsidRPr="2FFEED59">
        <w:rPr>
          <w:rFonts w:ascii="Tahoma" w:eastAsia="Tahoma" w:hAnsi="Tahoma" w:cs="Tahoma"/>
          <w:sz w:val="24"/>
          <w:szCs w:val="24"/>
        </w:rPr>
        <w:t xml:space="preserve">CASE STUDY: </w:t>
      </w:r>
      <w:r w:rsidR="00F30F9F" w:rsidRPr="2FFEED59">
        <w:rPr>
          <w:rFonts w:ascii="Tahoma" w:eastAsia="Tahoma" w:hAnsi="Tahoma" w:cs="Tahoma"/>
          <w:sz w:val="24"/>
          <w:szCs w:val="24"/>
        </w:rPr>
        <w:t>Across all three Capital Theatre venues, they have dedicated trained ushers, named Audio Description Supervisors, who meet and greet customers in the foyer, ensure the audio description is working, take customers on touch tours and to seats, attend to food and drink orders, and ensure customers get home safely at the end of the night.</w:t>
      </w:r>
    </w:p>
    <w:p w14:paraId="6FF0B1A8" w14:textId="77777777" w:rsidR="00235ACC" w:rsidRPr="007D2B15" w:rsidRDefault="00235ACC" w:rsidP="00C03B4F">
      <w:pPr>
        <w:spacing w:after="0"/>
        <w:rPr>
          <w:rFonts w:ascii="Tahoma" w:eastAsia="Tahoma" w:hAnsi="Tahoma" w:cs="Tahoma"/>
          <w:sz w:val="24"/>
          <w:szCs w:val="24"/>
        </w:rPr>
      </w:pPr>
    </w:p>
    <w:p w14:paraId="44B52AB9" w14:textId="58891870" w:rsidR="00235ACC" w:rsidRPr="007D2B15" w:rsidRDefault="00235ACC" w:rsidP="00C03B4F">
      <w:pPr>
        <w:spacing w:after="0"/>
        <w:rPr>
          <w:rFonts w:ascii="Tahoma" w:eastAsia="Tahoma" w:hAnsi="Tahoma" w:cs="Tahoma"/>
          <w:sz w:val="24"/>
          <w:szCs w:val="24"/>
        </w:rPr>
      </w:pPr>
      <w:r w:rsidRPr="2FFEED59">
        <w:rPr>
          <w:rFonts w:ascii="Tahoma" w:eastAsia="Tahoma" w:hAnsi="Tahoma" w:cs="Tahoma"/>
          <w:sz w:val="24"/>
          <w:szCs w:val="24"/>
        </w:rPr>
        <w:t>CASE STUDY</w:t>
      </w:r>
      <w:r w:rsidR="00A66B89" w:rsidRPr="2FFEED59">
        <w:rPr>
          <w:rFonts w:ascii="Tahoma" w:eastAsia="Tahoma" w:hAnsi="Tahoma" w:cs="Tahoma"/>
          <w:sz w:val="24"/>
          <w:szCs w:val="24"/>
        </w:rPr>
        <w:t xml:space="preserve">: </w:t>
      </w:r>
      <w:r w:rsidR="00F30F9F" w:rsidRPr="2FFEED59">
        <w:rPr>
          <w:rFonts w:ascii="Tahoma" w:eastAsia="Tahoma" w:hAnsi="Tahoma" w:cs="Tahoma"/>
          <w:sz w:val="24"/>
          <w:szCs w:val="24"/>
        </w:rPr>
        <w:t>In Aberdeen, His Majesty’s Theatre have introduced Access Champions, front-of-house members of staff who are passionate about accessibility and who welcome and support customers at shows and on touch tours.</w:t>
      </w:r>
    </w:p>
    <w:p w14:paraId="18FB3DE6" w14:textId="77777777" w:rsidR="00A66B89" w:rsidRPr="007D2B15" w:rsidRDefault="00A66B89" w:rsidP="00C03B4F">
      <w:pPr>
        <w:spacing w:after="0"/>
        <w:rPr>
          <w:rFonts w:ascii="Tahoma" w:eastAsia="Tahoma" w:hAnsi="Tahoma" w:cs="Tahoma"/>
          <w:sz w:val="24"/>
          <w:szCs w:val="24"/>
        </w:rPr>
      </w:pPr>
    </w:p>
    <w:p w14:paraId="4C26480E" w14:textId="77777777" w:rsidR="007D2B15" w:rsidRPr="007D2B15" w:rsidRDefault="007D2B15" w:rsidP="00A66B89">
      <w:pPr>
        <w:spacing w:after="0"/>
        <w:rPr>
          <w:rFonts w:ascii="Tahoma" w:eastAsia="Tahoma" w:hAnsi="Tahoma" w:cs="Tahoma"/>
          <w:sz w:val="24"/>
          <w:szCs w:val="24"/>
        </w:rPr>
      </w:pPr>
      <w:r w:rsidRPr="2FFEED59">
        <w:rPr>
          <w:rFonts w:ascii="Tahoma" w:eastAsia="Tahoma" w:hAnsi="Tahoma" w:cs="Tahoma"/>
          <w:sz w:val="24"/>
          <w:szCs w:val="24"/>
        </w:rPr>
        <w:t xml:space="preserve">“It’s so important to the visually impaired and blind community to have accessible venues for independence, inclusion and to have the option of support if it’s offered. If we find a venue that is accessible, we are more likely to want to go back than a venue that is not accessible.” </w:t>
      </w:r>
    </w:p>
    <w:p w14:paraId="6AE95CFA" w14:textId="77777777" w:rsidR="007D2B15" w:rsidRPr="007D2B15" w:rsidRDefault="007D2B15" w:rsidP="00A66B89">
      <w:pPr>
        <w:spacing w:after="0"/>
        <w:rPr>
          <w:rFonts w:ascii="Tahoma" w:eastAsia="Tahoma" w:hAnsi="Tahoma" w:cs="Tahoma"/>
          <w:sz w:val="24"/>
          <w:szCs w:val="24"/>
        </w:rPr>
      </w:pPr>
    </w:p>
    <w:p w14:paraId="33DEF03D" w14:textId="4992A1BD" w:rsidR="00A66B89" w:rsidRPr="007D2B15" w:rsidRDefault="007D2B15" w:rsidP="007D2B15">
      <w:pPr>
        <w:spacing w:after="0"/>
        <w:rPr>
          <w:rFonts w:ascii="Tahoma" w:eastAsia="Tahoma" w:hAnsi="Tahoma" w:cs="Tahoma"/>
          <w:sz w:val="24"/>
          <w:szCs w:val="24"/>
        </w:rPr>
      </w:pPr>
      <w:r w:rsidRPr="2FFEED59">
        <w:rPr>
          <w:rFonts w:ascii="Tahoma" w:eastAsia="Tahoma" w:hAnsi="Tahoma" w:cs="Tahoma"/>
          <w:sz w:val="24"/>
          <w:szCs w:val="24"/>
        </w:rPr>
        <w:t xml:space="preserve">Sam Gough </w:t>
      </w:r>
    </w:p>
    <w:p w14:paraId="599F9A3D" w14:textId="77777777" w:rsidR="00A66B89" w:rsidRPr="007D2B15" w:rsidRDefault="00A66B89" w:rsidP="00A66B89">
      <w:pPr>
        <w:spacing w:after="0"/>
        <w:rPr>
          <w:rFonts w:ascii="Tahoma" w:eastAsia="Tahoma" w:hAnsi="Tahoma" w:cs="Tahoma"/>
          <w:sz w:val="24"/>
          <w:szCs w:val="24"/>
        </w:rPr>
      </w:pPr>
    </w:p>
    <w:p w14:paraId="32F9031C" w14:textId="77777777" w:rsidR="00A66B89" w:rsidRDefault="00A66B89" w:rsidP="00A66B89">
      <w:pPr>
        <w:spacing w:after="0"/>
        <w:rPr>
          <w:rFonts w:ascii="Tahoma" w:hAnsi="Tahoma" w:cs="Tahoma"/>
          <w:sz w:val="24"/>
          <w:szCs w:val="24"/>
        </w:rPr>
      </w:pPr>
    </w:p>
    <w:p w14:paraId="102BAE00" w14:textId="77777777" w:rsidR="00A66B89" w:rsidRDefault="00A66B89" w:rsidP="00A66B89">
      <w:pPr>
        <w:spacing w:after="0"/>
        <w:rPr>
          <w:rFonts w:ascii="Tahoma" w:hAnsi="Tahoma" w:cs="Tahoma"/>
          <w:sz w:val="24"/>
          <w:szCs w:val="24"/>
        </w:rPr>
      </w:pPr>
    </w:p>
    <w:p w14:paraId="15D61612" w14:textId="77777777" w:rsidR="00A66B89" w:rsidRDefault="00A66B89" w:rsidP="00A66B89">
      <w:pPr>
        <w:spacing w:after="0"/>
        <w:rPr>
          <w:rFonts w:ascii="Tahoma" w:hAnsi="Tahoma" w:cs="Tahoma"/>
          <w:sz w:val="24"/>
          <w:szCs w:val="24"/>
        </w:rPr>
      </w:pPr>
    </w:p>
    <w:p w14:paraId="597198D8" w14:textId="77777777" w:rsidR="00A66B89" w:rsidRDefault="00A66B89" w:rsidP="00A66B89">
      <w:pPr>
        <w:spacing w:after="0"/>
        <w:rPr>
          <w:rFonts w:ascii="Tahoma" w:hAnsi="Tahoma" w:cs="Tahoma"/>
          <w:sz w:val="24"/>
          <w:szCs w:val="24"/>
        </w:rPr>
      </w:pPr>
    </w:p>
    <w:p w14:paraId="31580BB3" w14:textId="77777777" w:rsidR="00A66B89" w:rsidRDefault="00A66B89" w:rsidP="00A66B89">
      <w:pPr>
        <w:spacing w:after="0"/>
        <w:rPr>
          <w:rFonts w:ascii="Tahoma" w:hAnsi="Tahoma" w:cs="Tahoma"/>
          <w:sz w:val="24"/>
          <w:szCs w:val="24"/>
        </w:rPr>
      </w:pPr>
    </w:p>
    <w:p w14:paraId="4C45D904" w14:textId="77777777" w:rsidR="00A66B89" w:rsidRDefault="00A66B89" w:rsidP="00A66B89">
      <w:pPr>
        <w:spacing w:after="0"/>
        <w:rPr>
          <w:rFonts w:ascii="Tahoma" w:hAnsi="Tahoma" w:cs="Tahoma"/>
          <w:sz w:val="24"/>
          <w:szCs w:val="24"/>
        </w:rPr>
      </w:pPr>
    </w:p>
    <w:p w14:paraId="47028EF9" w14:textId="77777777" w:rsidR="00A66B89" w:rsidRDefault="00A66B89" w:rsidP="00A66B89">
      <w:pPr>
        <w:spacing w:after="0"/>
        <w:rPr>
          <w:rFonts w:ascii="Tahoma" w:hAnsi="Tahoma" w:cs="Tahoma"/>
          <w:sz w:val="24"/>
          <w:szCs w:val="24"/>
        </w:rPr>
      </w:pPr>
    </w:p>
    <w:p w14:paraId="0436F75B" w14:textId="77777777" w:rsidR="00A66B89" w:rsidRDefault="00A66B89" w:rsidP="00A66B89">
      <w:pPr>
        <w:spacing w:after="0"/>
        <w:rPr>
          <w:rFonts w:ascii="Tahoma" w:hAnsi="Tahoma" w:cs="Tahoma"/>
          <w:sz w:val="24"/>
          <w:szCs w:val="24"/>
        </w:rPr>
      </w:pPr>
    </w:p>
    <w:p w14:paraId="074A59D8" w14:textId="77777777" w:rsidR="00A66B89" w:rsidRDefault="00A66B89" w:rsidP="00A66B89">
      <w:pPr>
        <w:spacing w:after="0"/>
        <w:rPr>
          <w:rFonts w:ascii="Tahoma" w:hAnsi="Tahoma" w:cs="Tahoma"/>
          <w:sz w:val="24"/>
          <w:szCs w:val="24"/>
        </w:rPr>
      </w:pPr>
    </w:p>
    <w:p w14:paraId="2FC09CDD" w14:textId="77777777" w:rsidR="00A66B89" w:rsidRDefault="00A66B89" w:rsidP="00A66B89">
      <w:pPr>
        <w:spacing w:after="0"/>
        <w:rPr>
          <w:rFonts w:ascii="Tahoma" w:hAnsi="Tahoma" w:cs="Tahoma"/>
          <w:sz w:val="24"/>
          <w:szCs w:val="24"/>
        </w:rPr>
      </w:pPr>
    </w:p>
    <w:p w14:paraId="5F8B98DE" w14:textId="77777777" w:rsidR="00A66B89" w:rsidRDefault="00A66B89" w:rsidP="00A66B89">
      <w:pPr>
        <w:spacing w:after="0"/>
        <w:rPr>
          <w:rFonts w:ascii="Tahoma" w:hAnsi="Tahoma" w:cs="Tahoma"/>
          <w:sz w:val="24"/>
          <w:szCs w:val="24"/>
        </w:rPr>
      </w:pPr>
    </w:p>
    <w:p w14:paraId="5417922D" w14:textId="77777777" w:rsidR="00A66B89" w:rsidRDefault="00A66B89" w:rsidP="00A66B89">
      <w:pPr>
        <w:spacing w:after="0"/>
        <w:rPr>
          <w:rFonts w:ascii="Tahoma" w:hAnsi="Tahoma" w:cs="Tahoma"/>
          <w:sz w:val="24"/>
          <w:szCs w:val="24"/>
        </w:rPr>
      </w:pPr>
    </w:p>
    <w:p w14:paraId="39356D42" w14:textId="77777777" w:rsidR="00A66B89" w:rsidRDefault="00A66B89" w:rsidP="00A66B89">
      <w:pPr>
        <w:spacing w:after="0"/>
        <w:rPr>
          <w:rFonts w:ascii="Tahoma" w:hAnsi="Tahoma" w:cs="Tahoma"/>
          <w:sz w:val="24"/>
          <w:szCs w:val="24"/>
        </w:rPr>
      </w:pPr>
    </w:p>
    <w:p w14:paraId="034CD191" w14:textId="77777777" w:rsidR="00A66B89" w:rsidRDefault="00A66B89" w:rsidP="00A66B89">
      <w:pPr>
        <w:spacing w:after="0"/>
        <w:rPr>
          <w:rFonts w:ascii="Tahoma" w:hAnsi="Tahoma" w:cs="Tahoma"/>
          <w:sz w:val="24"/>
          <w:szCs w:val="24"/>
        </w:rPr>
      </w:pPr>
    </w:p>
    <w:p w14:paraId="4D9D0ED4" w14:textId="77777777" w:rsidR="00A66B89" w:rsidRDefault="00A66B89" w:rsidP="00A66B89">
      <w:pPr>
        <w:spacing w:after="0"/>
        <w:rPr>
          <w:rFonts w:ascii="Tahoma" w:hAnsi="Tahoma" w:cs="Tahoma"/>
          <w:sz w:val="24"/>
          <w:szCs w:val="24"/>
        </w:rPr>
      </w:pPr>
    </w:p>
    <w:p w14:paraId="14B3228D" w14:textId="077F4AD2" w:rsidR="2FFEED59" w:rsidRDefault="2FFEED59" w:rsidP="2FFEED59">
      <w:pPr>
        <w:spacing w:after="0"/>
        <w:rPr>
          <w:rFonts w:ascii="Tahoma" w:hAnsi="Tahoma" w:cs="Tahoma"/>
          <w:b/>
          <w:bCs/>
          <w:sz w:val="24"/>
          <w:szCs w:val="24"/>
        </w:rPr>
      </w:pPr>
    </w:p>
    <w:p w14:paraId="257E63A5" w14:textId="190FC584" w:rsidR="2FFEED59" w:rsidRDefault="2FFEED59" w:rsidP="2FFEED59">
      <w:pPr>
        <w:spacing w:after="0"/>
        <w:rPr>
          <w:rFonts w:ascii="Tahoma" w:hAnsi="Tahoma" w:cs="Tahoma"/>
          <w:b/>
          <w:bCs/>
          <w:sz w:val="24"/>
          <w:szCs w:val="24"/>
        </w:rPr>
      </w:pPr>
    </w:p>
    <w:p w14:paraId="6E9FB130" w14:textId="34E138E8" w:rsidR="00A66B89" w:rsidRDefault="005E4313" w:rsidP="005E4313">
      <w:pPr>
        <w:spacing w:after="0"/>
        <w:rPr>
          <w:rFonts w:ascii="Tahoma" w:hAnsi="Tahoma" w:cs="Tahoma"/>
          <w:b/>
          <w:bCs/>
          <w:sz w:val="24"/>
          <w:szCs w:val="24"/>
        </w:rPr>
      </w:pPr>
      <w:r w:rsidRPr="005E4313">
        <w:rPr>
          <w:rFonts w:ascii="Tahoma" w:hAnsi="Tahoma" w:cs="Tahoma"/>
          <w:b/>
          <w:bCs/>
          <w:sz w:val="24"/>
          <w:szCs w:val="24"/>
        </w:rPr>
        <w:t>Getting around the venue</w:t>
      </w:r>
    </w:p>
    <w:p w14:paraId="6182CD7F" w14:textId="77777777" w:rsidR="005E4313" w:rsidRDefault="005E4313" w:rsidP="005E4313">
      <w:pPr>
        <w:spacing w:after="0"/>
        <w:rPr>
          <w:rFonts w:ascii="Tahoma" w:hAnsi="Tahoma" w:cs="Tahoma"/>
          <w:b/>
          <w:bCs/>
          <w:sz w:val="24"/>
          <w:szCs w:val="24"/>
        </w:rPr>
      </w:pPr>
    </w:p>
    <w:p w14:paraId="38F0880F" w14:textId="2C8FAE99" w:rsidR="001854B8" w:rsidRPr="00C41B32" w:rsidRDefault="00D06ED3" w:rsidP="005E4313">
      <w:pPr>
        <w:spacing w:after="0"/>
        <w:rPr>
          <w:rFonts w:ascii="Tahoma" w:hAnsi="Tahoma" w:cs="Tahoma"/>
          <w:b/>
          <w:bCs/>
          <w:sz w:val="24"/>
          <w:szCs w:val="24"/>
        </w:rPr>
      </w:pPr>
      <w:r w:rsidRPr="00C41B32">
        <w:rPr>
          <w:rFonts w:ascii="Tahoma" w:hAnsi="Tahoma" w:cs="Tahoma"/>
          <w:b/>
          <w:bCs/>
          <w:sz w:val="24"/>
          <w:szCs w:val="24"/>
        </w:rPr>
        <w:t>Navigating a venue can present some challenges but there are lots of features that can improve the experience for visually impaired people.</w:t>
      </w:r>
    </w:p>
    <w:p w14:paraId="5786FF27" w14:textId="77777777" w:rsidR="00D06ED3" w:rsidRPr="00C41B32" w:rsidRDefault="00D06ED3" w:rsidP="005E4313">
      <w:pPr>
        <w:spacing w:after="0"/>
        <w:rPr>
          <w:rFonts w:ascii="Tahoma" w:hAnsi="Tahoma" w:cs="Tahoma"/>
          <w:b/>
          <w:bCs/>
          <w:sz w:val="24"/>
          <w:szCs w:val="24"/>
        </w:rPr>
      </w:pPr>
    </w:p>
    <w:p w14:paraId="14563BBB" w14:textId="77777777" w:rsidR="00D06ED3" w:rsidRPr="00C41B32" w:rsidRDefault="00D06ED3" w:rsidP="001854B8">
      <w:pPr>
        <w:spacing w:after="0"/>
        <w:rPr>
          <w:rFonts w:ascii="Tahoma" w:hAnsi="Tahoma" w:cs="Tahoma"/>
          <w:sz w:val="24"/>
          <w:szCs w:val="24"/>
        </w:rPr>
      </w:pPr>
      <w:r w:rsidRPr="00C41B32">
        <w:rPr>
          <w:rFonts w:ascii="Tahoma" w:hAnsi="Tahoma" w:cs="Tahoma"/>
          <w:sz w:val="24"/>
          <w:szCs w:val="24"/>
        </w:rPr>
        <w:t xml:space="preserve">It’s important to note that every person with visual impairment has different accessibility requirements and levels of visual acuity. Communicating with individuals to ask what support they want is key. </w:t>
      </w:r>
    </w:p>
    <w:p w14:paraId="2AB2550B" w14:textId="77777777" w:rsidR="00D06ED3" w:rsidRPr="00C41B32" w:rsidRDefault="00D06ED3" w:rsidP="001854B8">
      <w:pPr>
        <w:spacing w:after="0"/>
        <w:rPr>
          <w:rFonts w:ascii="Tahoma" w:hAnsi="Tahoma" w:cs="Tahoma"/>
          <w:sz w:val="24"/>
          <w:szCs w:val="24"/>
        </w:rPr>
      </w:pPr>
    </w:p>
    <w:p w14:paraId="15FC5FB9" w14:textId="4B3E28DC" w:rsidR="007A6967" w:rsidRPr="00C41B32" w:rsidRDefault="00D06ED3" w:rsidP="001854B8">
      <w:pPr>
        <w:spacing w:after="0"/>
        <w:rPr>
          <w:rFonts w:ascii="Tahoma" w:hAnsi="Tahoma" w:cs="Tahoma"/>
          <w:sz w:val="24"/>
          <w:szCs w:val="24"/>
        </w:rPr>
      </w:pPr>
      <w:r w:rsidRPr="00C41B32">
        <w:rPr>
          <w:rFonts w:ascii="Tahoma" w:hAnsi="Tahoma" w:cs="Tahoma"/>
          <w:sz w:val="24"/>
          <w:szCs w:val="24"/>
        </w:rPr>
        <w:t>Clear paths that visitors can follow, clear signage with colour contrast and large print, and staff being on hand to provide sighted guiding to those who may need it are crucial. Small changes in a venue can have a huge impact.</w:t>
      </w:r>
    </w:p>
    <w:p w14:paraId="52F006DC" w14:textId="77777777" w:rsidR="00C41B32" w:rsidRPr="00C41B32" w:rsidRDefault="00C41B32" w:rsidP="001854B8">
      <w:pPr>
        <w:spacing w:after="0"/>
        <w:rPr>
          <w:rFonts w:ascii="Tahoma" w:hAnsi="Tahoma" w:cs="Tahoma"/>
          <w:sz w:val="24"/>
          <w:szCs w:val="24"/>
        </w:rPr>
      </w:pPr>
    </w:p>
    <w:p w14:paraId="156FA53D" w14:textId="7F0A5BF8" w:rsidR="00C41B32" w:rsidRPr="00C41B32" w:rsidRDefault="00C41B32" w:rsidP="001854B8">
      <w:pPr>
        <w:spacing w:after="0"/>
        <w:rPr>
          <w:rFonts w:ascii="Tahoma" w:hAnsi="Tahoma" w:cs="Tahoma"/>
          <w:sz w:val="24"/>
          <w:szCs w:val="24"/>
        </w:rPr>
      </w:pPr>
      <w:r w:rsidRPr="00C41B32">
        <w:rPr>
          <w:rFonts w:ascii="Tahoma" w:hAnsi="Tahoma" w:cs="Tahoma"/>
          <w:sz w:val="24"/>
          <w:szCs w:val="24"/>
        </w:rPr>
        <w:t>Training staff on sighted guiding is a practical way to make both customers with visual impairment and staff themselves feel comfortable and at ease. This includes both venue staff and any external security staff.</w:t>
      </w:r>
    </w:p>
    <w:p w14:paraId="2C4AEEDE" w14:textId="77777777" w:rsidR="00D06ED3" w:rsidRPr="00C41B32" w:rsidRDefault="00D06ED3" w:rsidP="001854B8">
      <w:pPr>
        <w:spacing w:after="0"/>
        <w:rPr>
          <w:rFonts w:ascii="Tahoma" w:hAnsi="Tahoma" w:cs="Tahoma"/>
          <w:sz w:val="24"/>
          <w:szCs w:val="24"/>
        </w:rPr>
      </w:pPr>
    </w:p>
    <w:p w14:paraId="54E20A9B" w14:textId="60D333BE" w:rsidR="00C41B32" w:rsidRPr="00C41B32" w:rsidRDefault="007A6967" w:rsidP="00C41B32">
      <w:pPr>
        <w:spacing w:after="0"/>
        <w:rPr>
          <w:rFonts w:ascii="Tahoma" w:hAnsi="Tahoma" w:cs="Tahoma"/>
          <w:sz w:val="24"/>
          <w:szCs w:val="24"/>
        </w:rPr>
      </w:pPr>
      <w:r w:rsidRPr="00C41B32">
        <w:rPr>
          <w:rFonts w:ascii="Tahoma" w:hAnsi="Tahoma" w:cs="Tahoma"/>
          <w:sz w:val="24"/>
          <w:szCs w:val="24"/>
        </w:rPr>
        <w:t xml:space="preserve">CASE STUDY: </w:t>
      </w:r>
      <w:r w:rsidR="00C41B32" w:rsidRPr="00C41B32">
        <w:rPr>
          <w:rFonts w:ascii="Tahoma" w:hAnsi="Tahoma" w:cs="Tahoma"/>
          <w:sz w:val="24"/>
          <w:szCs w:val="24"/>
        </w:rPr>
        <w:t>At the Glasgow Royal Concert Hall, they introduced bright-coloured strips on the ends of steps in their auditorium to make navigation on stairs easier.</w:t>
      </w:r>
    </w:p>
    <w:p w14:paraId="1D9CC504" w14:textId="77777777" w:rsidR="00C41B32" w:rsidRPr="00C41B32" w:rsidRDefault="00C41B32" w:rsidP="00C41B32">
      <w:pPr>
        <w:spacing w:after="0"/>
        <w:rPr>
          <w:rFonts w:ascii="Tahoma" w:hAnsi="Tahoma" w:cs="Tahoma"/>
          <w:sz w:val="24"/>
          <w:szCs w:val="24"/>
        </w:rPr>
      </w:pPr>
    </w:p>
    <w:p w14:paraId="637286FF" w14:textId="74D90625" w:rsidR="00C41B32" w:rsidRPr="00C41B32" w:rsidRDefault="00C41B32" w:rsidP="00C41B32">
      <w:pPr>
        <w:spacing w:after="0"/>
        <w:rPr>
          <w:rFonts w:ascii="Tahoma" w:hAnsi="Tahoma" w:cs="Tahoma"/>
          <w:sz w:val="24"/>
          <w:szCs w:val="24"/>
        </w:rPr>
      </w:pPr>
      <w:r w:rsidRPr="00C41B32">
        <w:rPr>
          <w:rFonts w:ascii="Tahoma" w:hAnsi="Tahoma" w:cs="Tahoma"/>
          <w:sz w:val="24"/>
          <w:szCs w:val="24"/>
        </w:rPr>
        <w:t xml:space="preserve">CASE STUDY: We are pleased to be working with </w:t>
      </w:r>
      <w:proofErr w:type="spellStart"/>
      <w:r w:rsidRPr="00C41B32">
        <w:rPr>
          <w:rFonts w:ascii="Tahoma" w:hAnsi="Tahoma" w:cs="Tahoma"/>
          <w:sz w:val="24"/>
          <w:szCs w:val="24"/>
        </w:rPr>
        <w:t>Summerhall</w:t>
      </w:r>
      <w:proofErr w:type="spellEnd"/>
      <w:r w:rsidRPr="00C41B32">
        <w:rPr>
          <w:rFonts w:ascii="Tahoma" w:hAnsi="Tahoma" w:cs="Tahoma"/>
          <w:sz w:val="24"/>
          <w:szCs w:val="24"/>
        </w:rPr>
        <w:t xml:space="preserve"> and Glasgow Royal Concert Hall to provide their staff members with sighted guide training over the coming months.</w:t>
      </w:r>
    </w:p>
    <w:p w14:paraId="5CECCA31" w14:textId="77777777" w:rsidR="007A6967" w:rsidRPr="00C41B32" w:rsidRDefault="007A6967" w:rsidP="009C3069">
      <w:pPr>
        <w:spacing w:after="0"/>
        <w:rPr>
          <w:rFonts w:ascii="Tahoma" w:hAnsi="Tahoma" w:cs="Tahoma"/>
          <w:sz w:val="24"/>
          <w:szCs w:val="24"/>
        </w:rPr>
      </w:pPr>
    </w:p>
    <w:p w14:paraId="71E13D4D" w14:textId="77777777" w:rsidR="007A6967" w:rsidRDefault="007A6967" w:rsidP="009C3069">
      <w:pPr>
        <w:spacing w:after="0"/>
        <w:rPr>
          <w:rFonts w:ascii="Tahoma" w:hAnsi="Tahoma" w:cs="Tahoma"/>
          <w:sz w:val="24"/>
          <w:szCs w:val="24"/>
        </w:rPr>
      </w:pPr>
    </w:p>
    <w:p w14:paraId="4E530E7C" w14:textId="77777777" w:rsidR="007A6967" w:rsidRDefault="007A6967" w:rsidP="009C3069">
      <w:pPr>
        <w:spacing w:after="0"/>
        <w:rPr>
          <w:rFonts w:ascii="Tahoma" w:hAnsi="Tahoma" w:cs="Tahoma"/>
          <w:sz w:val="24"/>
          <w:szCs w:val="24"/>
        </w:rPr>
      </w:pPr>
    </w:p>
    <w:p w14:paraId="63F25931" w14:textId="77777777" w:rsidR="007A6967" w:rsidRDefault="007A6967" w:rsidP="009C3069">
      <w:pPr>
        <w:spacing w:after="0"/>
        <w:rPr>
          <w:rFonts w:ascii="Tahoma" w:hAnsi="Tahoma" w:cs="Tahoma"/>
          <w:sz w:val="24"/>
          <w:szCs w:val="24"/>
        </w:rPr>
      </w:pPr>
    </w:p>
    <w:p w14:paraId="42023699" w14:textId="77777777" w:rsidR="007A6967" w:rsidRDefault="007A6967" w:rsidP="009C3069">
      <w:pPr>
        <w:spacing w:after="0"/>
        <w:rPr>
          <w:rFonts w:ascii="Tahoma" w:hAnsi="Tahoma" w:cs="Tahoma"/>
          <w:sz w:val="24"/>
          <w:szCs w:val="24"/>
        </w:rPr>
      </w:pPr>
    </w:p>
    <w:p w14:paraId="03FEEBE8" w14:textId="77777777" w:rsidR="007A6967" w:rsidRDefault="007A6967" w:rsidP="009C3069">
      <w:pPr>
        <w:spacing w:after="0"/>
        <w:rPr>
          <w:rFonts w:ascii="Tahoma" w:hAnsi="Tahoma" w:cs="Tahoma"/>
          <w:sz w:val="24"/>
          <w:szCs w:val="24"/>
        </w:rPr>
      </w:pPr>
    </w:p>
    <w:p w14:paraId="304D9DF4" w14:textId="77777777" w:rsidR="007A6967" w:rsidRDefault="007A6967" w:rsidP="009C3069">
      <w:pPr>
        <w:spacing w:after="0"/>
        <w:rPr>
          <w:rFonts w:ascii="Tahoma" w:hAnsi="Tahoma" w:cs="Tahoma"/>
          <w:sz w:val="24"/>
          <w:szCs w:val="24"/>
        </w:rPr>
      </w:pPr>
    </w:p>
    <w:p w14:paraId="2F23A1CC" w14:textId="77777777" w:rsidR="007A6967" w:rsidRDefault="007A6967" w:rsidP="009C3069">
      <w:pPr>
        <w:spacing w:after="0"/>
        <w:rPr>
          <w:rFonts w:ascii="Tahoma" w:hAnsi="Tahoma" w:cs="Tahoma"/>
          <w:sz w:val="24"/>
          <w:szCs w:val="24"/>
        </w:rPr>
      </w:pPr>
    </w:p>
    <w:p w14:paraId="580F0DB8" w14:textId="77777777" w:rsidR="007A6967" w:rsidRDefault="007A6967" w:rsidP="009C3069">
      <w:pPr>
        <w:spacing w:after="0"/>
        <w:rPr>
          <w:rFonts w:ascii="Tahoma" w:hAnsi="Tahoma" w:cs="Tahoma"/>
          <w:sz w:val="24"/>
          <w:szCs w:val="24"/>
        </w:rPr>
      </w:pPr>
    </w:p>
    <w:p w14:paraId="70396EDA" w14:textId="77777777" w:rsidR="007A6967" w:rsidRDefault="007A6967" w:rsidP="009C3069">
      <w:pPr>
        <w:spacing w:after="0"/>
        <w:rPr>
          <w:rFonts w:ascii="Tahoma" w:hAnsi="Tahoma" w:cs="Tahoma"/>
          <w:sz w:val="24"/>
          <w:szCs w:val="24"/>
        </w:rPr>
      </w:pPr>
    </w:p>
    <w:p w14:paraId="5343A730" w14:textId="77777777" w:rsidR="007A6967" w:rsidRDefault="007A6967" w:rsidP="009C3069">
      <w:pPr>
        <w:spacing w:after="0"/>
        <w:rPr>
          <w:rFonts w:ascii="Tahoma" w:hAnsi="Tahoma" w:cs="Tahoma"/>
          <w:sz w:val="24"/>
          <w:szCs w:val="24"/>
        </w:rPr>
      </w:pPr>
    </w:p>
    <w:p w14:paraId="58C9182D" w14:textId="77777777" w:rsidR="007A6967" w:rsidRDefault="007A6967" w:rsidP="009C3069">
      <w:pPr>
        <w:spacing w:after="0"/>
        <w:rPr>
          <w:rFonts w:ascii="Tahoma" w:hAnsi="Tahoma" w:cs="Tahoma"/>
          <w:sz w:val="24"/>
          <w:szCs w:val="24"/>
        </w:rPr>
      </w:pPr>
    </w:p>
    <w:p w14:paraId="70385DC5" w14:textId="77777777" w:rsidR="007A6967" w:rsidRDefault="007A6967" w:rsidP="009C3069">
      <w:pPr>
        <w:spacing w:after="0"/>
        <w:rPr>
          <w:rFonts w:ascii="Tahoma" w:hAnsi="Tahoma" w:cs="Tahoma"/>
          <w:sz w:val="24"/>
          <w:szCs w:val="24"/>
        </w:rPr>
      </w:pPr>
    </w:p>
    <w:p w14:paraId="6108FE24" w14:textId="77777777" w:rsidR="007A6967" w:rsidRDefault="007A6967" w:rsidP="009C3069">
      <w:pPr>
        <w:spacing w:after="0"/>
        <w:rPr>
          <w:rFonts w:ascii="Tahoma" w:hAnsi="Tahoma" w:cs="Tahoma"/>
          <w:sz w:val="24"/>
          <w:szCs w:val="24"/>
        </w:rPr>
      </w:pPr>
    </w:p>
    <w:p w14:paraId="007C64CA" w14:textId="77777777" w:rsidR="007A6967" w:rsidRDefault="007A6967" w:rsidP="009C3069">
      <w:pPr>
        <w:spacing w:after="0"/>
        <w:rPr>
          <w:rFonts w:ascii="Tahoma" w:hAnsi="Tahoma" w:cs="Tahoma"/>
          <w:sz w:val="24"/>
          <w:szCs w:val="24"/>
        </w:rPr>
      </w:pPr>
    </w:p>
    <w:p w14:paraId="2F96B465" w14:textId="77777777" w:rsidR="007A6967" w:rsidRDefault="007A6967" w:rsidP="009C3069">
      <w:pPr>
        <w:spacing w:after="0"/>
        <w:rPr>
          <w:rFonts w:ascii="Tahoma" w:hAnsi="Tahoma" w:cs="Tahoma"/>
          <w:sz w:val="24"/>
          <w:szCs w:val="24"/>
        </w:rPr>
      </w:pPr>
    </w:p>
    <w:p w14:paraId="07EB1315" w14:textId="77777777" w:rsidR="007A6967" w:rsidRDefault="007A6967" w:rsidP="009C3069">
      <w:pPr>
        <w:spacing w:after="0"/>
        <w:rPr>
          <w:rFonts w:ascii="Tahoma" w:hAnsi="Tahoma" w:cs="Tahoma"/>
          <w:sz w:val="24"/>
          <w:szCs w:val="24"/>
        </w:rPr>
      </w:pPr>
    </w:p>
    <w:p w14:paraId="3B905E42" w14:textId="77777777" w:rsidR="007A6967" w:rsidRDefault="007A6967" w:rsidP="009C3069">
      <w:pPr>
        <w:spacing w:after="0"/>
        <w:rPr>
          <w:rFonts w:ascii="Tahoma" w:hAnsi="Tahoma" w:cs="Tahoma"/>
          <w:sz w:val="24"/>
          <w:szCs w:val="24"/>
        </w:rPr>
      </w:pPr>
    </w:p>
    <w:p w14:paraId="4C2032E9" w14:textId="77777777" w:rsidR="007A6967" w:rsidRDefault="007A6967" w:rsidP="009C3069">
      <w:pPr>
        <w:spacing w:after="0"/>
        <w:rPr>
          <w:rFonts w:ascii="Tahoma" w:hAnsi="Tahoma" w:cs="Tahoma"/>
          <w:sz w:val="24"/>
          <w:szCs w:val="24"/>
        </w:rPr>
      </w:pPr>
    </w:p>
    <w:p w14:paraId="6BD1108F" w14:textId="77777777" w:rsidR="007A6967" w:rsidRDefault="007A6967" w:rsidP="009C3069">
      <w:pPr>
        <w:spacing w:after="0"/>
        <w:rPr>
          <w:rFonts w:ascii="Tahoma" w:hAnsi="Tahoma" w:cs="Tahoma"/>
          <w:sz w:val="24"/>
          <w:szCs w:val="24"/>
        </w:rPr>
      </w:pPr>
    </w:p>
    <w:p w14:paraId="023D3729" w14:textId="77777777" w:rsidR="007A6967" w:rsidRDefault="007A6967" w:rsidP="009C3069">
      <w:pPr>
        <w:spacing w:after="0"/>
        <w:rPr>
          <w:rFonts w:ascii="Tahoma" w:hAnsi="Tahoma" w:cs="Tahoma"/>
          <w:sz w:val="24"/>
          <w:szCs w:val="24"/>
        </w:rPr>
      </w:pPr>
    </w:p>
    <w:p w14:paraId="3ABFC8E7" w14:textId="77777777" w:rsidR="007A6967" w:rsidRPr="00A35C7C" w:rsidRDefault="007A6967" w:rsidP="009C3069">
      <w:pPr>
        <w:spacing w:after="0"/>
        <w:rPr>
          <w:rFonts w:ascii="Tahoma" w:hAnsi="Tahoma" w:cs="Tahoma"/>
          <w:sz w:val="24"/>
          <w:szCs w:val="24"/>
        </w:rPr>
      </w:pPr>
    </w:p>
    <w:p w14:paraId="30850F72" w14:textId="070C8424" w:rsidR="003F0BE8" w:rsidRPr="00A35C7C" w:rsidRDefault="003F0BE8" w:rsidP="009C3069">
      <w:pPr>
        <w:spacing w:after="0"/>
        <w:rPr>
          <w:rFonts w:ascii="Tahoma" w:hAnsi="Tahoma" w:cs="Tahoma"/>
          <w:sz w:val="24"/>
          <w:szCs w:val="24"/>
        </w:rPr>
      </w:pPr>
      <w:r w:rsidRPr="00A35C7C">
        <w:rPr>
          <w:rFonts w:ascii="Tahoma" w:hAnsi="Tahoma" w:cs="Tahoma"/>
          <w:sz w:val="24"/>
          <w:szCs w:val="24"/>
        </w:rPr>
        <w:t>QUOTE: “</w:t>
      </w:r>
      <w:r w:rsidR="00A35C7C" w:rsidRPr="00A35C7C">
        <w:rPr>
          <w:rFonts w:ascii="Tahoma" w:hAnsi="Tahoma" w:cs="Tahoma"/>
          <w:sz w:val="24"/>
          <w:szCs w:val="24"/>
        </w:rPr>
        <w:t>I do enjoy going to venues such as the Queen’s Hall in Edinburgh and the Royal Concert Hall in Glasgow and the staff are very helpful and attentive. As someone who delivers visual impairment awareness training, I am endeavouring to work with the staff at the Edinburgh Fringe Office plus some high-profile venues to help them improve their awareness and accessibility to their theatres and halls.”</w:t>
      </w:r>
    </w:p>
    <w:p w14:paraId="6CB14123" w14:textId="77777777" w:rsidR="003F0BE8" w:rsidRPr="00A35C7C" w:rsidRDefault="003F0BE8" w:rsidP="009C3069">
      <w:pPr>
        <w:spacing w:after="0"/>
        <w:rPr>
          <w:rFonts w:ascii="Tahoma" w:hAnsi="Tahoma" w:cs="Tahoma"/>
          <w:sz w:val="24"/>
          <w:szCs w:val="24"/>
        </w:rPr>
      </w:pPr>
    </w:p>
    <w:p w14:paraId="13D8616B" w14:textId="51D63413" w:rsidR="003F0BE8" w:rsidRPr="00A35C7C" w:rsidRDefault="003F0BE8" w:rsidP="009C3069">
      <w:pPr>
        <w:spacing w:after="0"/>
        <w:rPr>
          <w:rFonts w:ascii="Tahoma" w:hAnsi="Tahoma" w:cs="Tahoma"/>
          <w:sz w:val="24"/>
          <w:szCs w:val="24"/>
        </w:rPr>
      </w:pPr>
      <w:r w:rsidRPr="00A35C7C">
        <w:rPr>
          <w:rFonts w:ascii="Tahoma" w:hAnsi="Tahoma" w:cs="Tahoma"/>
          <w:sz w:val="24"/>
          <w:szCs w:val="24"/>
        </w:rPr>
        <w:t>Ronnie Wilkes</w:t>
      </w:r>
    </w:p>
    <w:p w14:paraId="3A5BF808" w14:textId="77777777" w:rsidR="003F0BE8" w:rsidRPr="00A35C7C" w:rsidRDefault="003F0BE8" w:rsidP="009C3069">
      <w:pPr>
        <w:spacing w:after="0"/>
        <w:rPr>
          <w:rFonts w:ascii="Tahoma" w:hAnsi="Tahoma" w:cs="Tahoma"/>
          <w:sz w:val="24"/>
          <w:szCs w:val="24"/>
        </w:rPr>
      </w:pPr>
    </w:p>
    <w:p w14:paraId="4396395D" w14:textId="77777777" w:rsidR="003F0BE8" w:rsidRPr="00A35C7C" w:rsidRDefault="003F0BE8" w:rsidP="009C3069">
      <w:pPr>
        <w:spacing w:after="0"/>
        <w:rPr>
          <w:rFonts w:ascii="Tahoma" w:hAnsi="Tahoma" w:cs="Tahoma"/>
          <w:sz w:val="24"/>
          <w:szCs w:val="24"/>
        </w:rPr>
      </w:pPr>
    </w:p>
    <w:p w14:paraId="580211E5" w14:textId="77777777" w:rsidR="00A35C7C" w:rsidRPr="00A35C7C" w:rsidRDefault="007E0FEC" w:rsidP="009C3069">
      <w:pPr>
        <w:spacing w:after="0"/>
        <w:rPr>
          <w:rFonts w:ascii="Tahoma" w:hAnsi="Tahoma" w:cs="Tahoma"/>
          <w:sz w:val="24"/>
          <w:szCs w:val="24"/>
        </w:rPr>
      </w:pPr>
      <w:r w:rsidRPr="00A35C7C">
        <w:rPr>
          <w:rFonts w:ascii="Tahoma" w:hAnsi="Tahoma" w:cs="Tahoma"/>
          <w:sz w:val="24"/>
          <w:szCs w:val="24"/>
        </w:rPr>
        <w:t xml:space="preserve">CASE STUDY: </w:t>
      </w:r>
      <w:r w:rsidR="00A35C7C" w:rsidRPr="00A35C7C">
        <w:rPr>
          <w:rFonts w:ascii="Tahoma" w:hAnsi="Tahoma" w:cs="Tahoma"/>
          <w:sz w:val="24"/>
          <w:szCs w:val="24"/>
        </w:rPr>
        <w:t xml:space="preserve">We’ve spoken with venues about their offerings of audio description and welcome the importance that is placed on providing audio-described performances. Audio description allows visually impaired audience members to immerse themselves in performances, helping them to understand better what is happening in a production. Regularly having </w:t>
      </w:r>
      <w:proofErr w:type="spellStart"/>
      <w:r w:rsidR="00A35C7C" w:rsidRPr="00A35C7C">
        <w:rPr>
          <w:rFonts w:ascii="Tahoma" w:hAnsi="Tahoma" w:cs="Tahoma"/>
          <w:sz w:val="24"/>
          <w:szCs w:val="24"/>
        </w:rPr>
        <w:t>audiodescribed</w:t>
      </w:r>
      <w:proofErr w:type="spellEnd"/>
      <w:r w:rsidR="00A35C7C" w:rsidRPr="00A35C7C">
        <w:rPr>
          <w:rFonts w:ascii="Tahoma" w:hAnsi="Tahoma" w:cs="Tahoma"/>
          <w:sz w:val="24"/>
          <w:szCs w:val="24"/>
        </w:rPr>
        <w:t xml:space="preserve"> shows on offer is crucial to ensure visually impaired people have the choice to attend these accessible performances. </w:t>
      </w:r>
    </w:p>
    <w:p w14:paraId="4A5A6C91" w14:textId="77777777" w:rsidR="00A35C7C" w:rsidRPr="00A35C7C" w:rsidRDefault="00A35C7C" w:rsidP="009C3069">
      <w:pPr>
        <w:spacing w:after="0"/>
        <w:rPr>
          <w:rFonts w:ascii="Tahoma" w:hAnsi="Tahoma" w:cs="Tahoma"/>
          <w:sz w:val="24"/>
          <w:szCs w:val="24"/>
        </w:rPr>
      </w:pPr>
    </w:p>
    <w:p w14:paraId="1E5E4A26" w14:textId="62755568" w:rsidR="007E0FEC" w:rsidRPr="00A35C7C" w:rsidRDefault="00A35C7C" w:rsidP="009C3069">
      <w:pPr>
        <w:spacing w:after="0"/>
        <w:rPr>
          <w:rFonts w:ascii="Tahoma" w:hAnsi="Tahoma" w:cs="Tahoma"/>
          <w:sz w:val="24"/>
          <w:szCs w:val="24"/>
        </w:rPr>
      </w:pPr>
      <w:r w:rsidRPr="00A35C7C">
        <w:rPr>
          <w:rFonts w:ascii="Tahoma" w:hAnsi="Tahoma" w:cs="Tahoma"/>
          <w:sz w:val="24"/>
          <w:szCs w:val="24"/>
        </w:rPr>
        <w:t xml:space="preserve">You can find out more about audio-described performances and how you can upskill your venue staff by visiting ADA Scotland at </w:t>
      </w:r>
      <w:proofErr w:type="gramStart"/>
      <w:r w:rsidRPr="00A35C7C">
        <w:rPr>
          <w:rFonts w:ascii="Tahoma" w:hAnsi="Tahoma" w:cs="Tahoma"/>
          <w:sz w:val="24"/>
          <w:szCs w:val="24"/>
        </w:rPr>
        <w:t>https://www.adascotland.com/</w:t>
      </w:r>
      <w:proofErr w:type="gramEnd"/>
    </w:p>
    <w:p w14:paraId="6080A369" w14:textId="77777777" w:rsidR="007E0FEC" w:rsidRPr="00A35C7C" w:rsidRDefault="007E0FEC" w:rsidP="009C3069">
      <w:pPr>
        <w:spacing w:after="0"/>
        <w:rPr>
          <w:rFonts w:ascii="Tahoma" w:hAnsi="Tahoma" w:cs="Tahoma"/>
          <w:sz w:val="24"/>
          <w:szCs w:val="24"/>
        </w:rPr>
      </w:pPr>
    </w:p>
    <w:p w14:paraId="0ED2BCA9" w14:textId="77777777" w:rsidR="007E0FEC" w:rsidRPr="00A35C7C" w:rsidRDefault="007E0FEC" w:rsidP="009C3069">
      <w:pPr>
        <w:spacing w:after="0"/>
        <w:rPr>
          <w:rFonts w:ascii="Tahoma" w:hAnsi="Tahoma" w:cs="Tahoma"/>
          <w:sz w:val="24"/>
          <w:szCs w:val="24"/>
        </w:rPr>
      </w:pPr>
    </w:p>
    <w:p w14:paraId="189CECC4" w14:textId="77777777" w:rsidR="007E0FEC" w:rsidRDefault="007E0FEC" w:rsidP="009C3069">
      <w:pPr>
        <w:spacing w:after="0"/>
        <w:rPr>
          <w:rFonts w:ascii="Tahoma" w:hAnsi="Tahoma" w:cs="Tahoma"/>
          <w:sz w:val="24"/>
          <w:szCs w:val="24"/>
        </w:rPr>
      </w:pPr>
    </w:p>
    <w:p w14:paraId="79C3586C" w14:textId="77777777" w:rsidR="007E0FEC" w:rsidRDefault="007E0FEC" w:rsidP="009C3069">
      <w:pPr>
        <w:spacing w:after="0"/>
        <w:rPr>
          <w:rFonts w:ascii="Tahoma" w:hAnsi="Tahoma" w:cs="Tahoma"/>
          <w:sz w:val="24"/>
          <w:szCs w:val="24"/>
        </w:rPr>
      </w:pPr>
    </w:p>
    <w:p w14:paraId="43BC28DA" w14:textId="77777777" w:rsidR="007E0FEC" w:rsidRDefault="007E0FEC" w:rsidP="009C3069">
      <w:pPr>
        <w:spacing w:after="0"/>
        <w:rPr>
          <w:rFonts w:ascii="Tahoma" w:hAnsi="Tahoma" w:cs="Tahoma"/>
          <w:sz w:val="24"/>
          <w:szCs w:val="24"/>
        </w:rPr>
      </w:pPr>
    </w:p>
    <w:p w14:paraId="2BF50B51" w14:textId="77777777" w:rsidR="007E0FEC" w:rsidRDefault="007E0FEC" w:rsidP="009C3069">
      <w:pPr>
        <w:spacing w:after="0"/>
        <w:rPr>
          <w:rFonts w:ascii="Tahoma" w:hAnsi="Tahoma" w:cs="Tahoma"/>
          <w:sz w:val="24"/>
          <w:szCs w:val="24"/>
        </w:rPr>
      </w:pPr>
    </w:p>
    <w:p w14:paraId="4521A938" w14:textId="77777777" w:rsidR="007E0FEC" w:rsidRDefault="007E0FEC" w:rsidP="009C3069">
      <w:pPr>
        <w:spacing w:after="0"/>
        <w:rPr>
          <w:rFonts w:ascii="Tahoma" w:hAnsi="Tahoma" w:cs="Tahoma"/>
          <w:sz w:val="24"/>
          <w:szCs w:val="24"/>
        </w:rPr>
      </w:pPr>
    </w:p>
    <w:p w14:paraId="506E9C8A" w14:textId="77777777" w:rsidR="007E0FEC" w:rsidRDefault="007E0FEC" w:rsidP="009C3069">
      <w:pPr>
        <w:spacing w:after="0"/>
        <w:rPr>
          <w:rFonts w:ascii="Tahoma" w:hAnsi="Tahoma" w:cs="Tahoma"/>
          <w:sz w:val="24"/>
          <w:szCs w:val="24"/>
        </w:rPr>
      </w:pPr>
    </w:p>
    <w:p w14:paraId="261DD5BB" w14:textId="77777777" w:rsidR="007E0FEC" w:rsidRDefault="007E0FEC" w:rsidP="009C3069">
      <w:pPr>
        <w:spacing w:after="0"/>
        <w:rPr>
          <w:rFonts w:ascii="Tahoma" w:hAnsi="Tahoma" w:cs="Tahoma"/>
          <w:sz w:val="24"/>
          <w:szCs w:val="24"/>
        </w:rPr>
      </w:pPr>
    </w:p>
    <w:p w14:paraId="6812C5E0" w14:textId="77777777" w:rsidR="007E0FEC" w:rsidRDefault="007E0FEC" w:rsidP="009C3069">
      <w:pPr>
        <w:spacing w:after="0"/>
        <w:rPr>
          <w:rFonts w:ascii="Tahoma" w:hAnsi="Tahoma" w:cs="Tahoma"/>
          <w:sz w:val="24"/>
          <w:szCs w:val="24"/>
        </w:rPr>
      </w:pPr>
    </w:p>
    <w:p w14:paraId="70F8227D" w14:textId="77777777" w:rsidR="007E0FEC" w:rsidRDefault="007E0FEC" w:rsidP="009C3069">
      <w:pPr>
        <w:spacing w:after="0"/>
        <w:rPr>
          <w:rFonts w:ascii="Tahoma" w:hAnsi="Tahoma" w:cs="Tahoma"/>
          <w:sz w:val="24"/>
          <w:szCs w:val="24"/>
        </w:rPr>
      </w:pPr>
    </w:p>
    <w:p w14:paraId="6A859A5F" w14:textId="77777777" w:rsidR="007E0FEC" w:rsidRDefault="007E0FEC" w:rsidP="009C3069">
      <w:pPr>
        <w:spacing w:after="0"/>
        <w:rPr>
          <w:rFonts w:ascii="Tahoma" w:hAnsi="Tahoma" w:cs="Tahoma"/>
          <w:sz w:val="24"/>
          <w:szCs w:val="24"/>
        </w:rPr>
      </w:pPr>
    </w:p>
    <w:p w14:paraId="2631A655" w14:textId="77777777" w:rsidR="007E0FEC" w:rsidRDefault="007E0FEC" w:rsidP="009C3069">
      <w:pPr>
        <w:spacing w:after="0"/>
        <w:rPr>
          <w:rFonts w:ascii="Tahoma" w:hAnsi="Tahoma" w:cs="Tahoma"/>
          <w:sz w:val="24"/>
          <w:szCs w:val="24"/>
        </w:rPr>
      </w:pPr>
    </w:p>
    <w:p w14:paraId="3C588E80" w14:textId="77777777" w:rsidR="007E0FEC" w:rsidRDefault="007E0FEC" w:rsidP="009C3069">
      <w:pPr>
        <w:spacing w:after="0"/>
        <w:rPr>
          <w:rFonts w:ascii="Tahoma" w:hAnsi="Tahoma" w:cs="Tahoma"/>
          <w:sz w:val="24"/>
          <w:szCs w:val="24"/>
        </w:rPr>
      </w:pPr>
    </w:p>
    <w:p w14:paraId="6CBA30B9" w14:textId="77777777" w:rsidR="007E0FEC" w:rsidRDefault="007E0FEC" w:rsidP="009C3069">
      <w:pPr>
        <w:spacing w:after="0"/>
        <w:rPr>
          <w:rFonts w:ascii="Tahoma" w:hAnsi="Tahoma" w:cs="Tahoma"/>
          <w:sz w:val="24"/>
          <w:szCs w:val="24"/>
        </w:rPr>
      </w:pPr>
    </w:p>
    <w:p w14:paraId="239C6555" w14:textId="77777777" w:rsidR="007E0FEC" w:rsidRDefault="007E0FEC" w:rsidP="009C3069">
      <w:pPr>
        <w:spacing w:after="0"/>
        <w:rPr>
          <w:rFonts w:ascii="Tahoma" w:hAnsi="Tahoma" w:cs="Tahoma"/>
          <w:sz w:val="24"/>
          <w:szCs w:val="24"/>
        </w:rPr>
      </w:pPr>
    </w:p>
    <w:p w14:paraId="01B34D78" w14:textId="77777777" w:rsidR="007E0FEC" w:rsidRDefault="007E0FEC" w:rsidP="009C3069">
      <w:pPr>
        <w:spacing w:after="0"/>
        <w:rPr>
          <w:rFonts w:ascii="Tahoma" w:hAnsi="Tahoma" w:cs="Tahoma"/>
          <w:sz w:val="24"/>
          <w:szCs w:val="24"/>
        </w:rPr>
      </w:pPr>
    </w:p>
    <w:p w14:paraId="289C5113" w14:textId="77777777" w:rsidR="007E0FEC" w:rsidRDefault="007E0FEC" w:rsidP="009C3069">
      <w:pPr>
        <w:spacing w:after="0"/>
        <w:rPr>
          <w:rFonts w:ascii="Tahoma" w:hAnsi="Tahoma" w:cs="Tahoma"/>
          <w:sz w:val="24"/>
          <w:szCs w:val="24"/>
        </w:rPr>
      </w:pPr>
    </w:p>
    <w:p w14:paraId="793CC275" w14:textId="77777777" w:rsidR="007E0FEC" w:rsidRDefault="007E0FEC" w:rsidP="009C3069">
      <w:pPr>
        <w:spacing w:after="0"/>
        <w:rPr>
          <w:rFonts w:ascii="Tahoma" w:hAnsi="Tahoma" w:cs="Tahoma"/>
          <w:sz w:val="24"/>
          <w:szCs w:val="24"/>
        </w:rPr>
      </w:pPr>
    </w:p>
    <w:p w14:paraId="464F77A8" w14:textId="77777777" w:rsidR="007E0FEC" w:rsidRDefault="007E0FEC" w:rsidP="009C3069">
      <w:pPr>
        <w:spacing w:after="0"/>
        <w:rPr>
          <w:rFonts w:ascii="Tahoma" w:hAnsi="Tahoma" w:cs="Tahoma"/>
          <w:sz w:val="24"/>
          <w:szCs w:val="24"/>
        </w:rPr>
      </w:pPr>
    </w:p>
    <w:p w14:paraId="46ABA7F7" w14:textId="77777777" w:rsidR="007E0FEC" w:rsidRDefault="007E0FEC" w:rsidP="009C3069">
      <w:pPr>
        <w:spacing w:after="0"/>
        <w:rPr>
          <w:rFonts w:ascii="Tahoma" w:hAnsi="Tahoma" w:cs="Tahoma"/>
          <w:sz w:val="24"/>
          <w:szCs w:val="24"/>
        </w:rPr>
      </w:pPr>
    </w:p>
    <w:p w14:paraId="34B1889B" w14:textId="77777777" w:rsidR="007E0FEC" w:rsidRDefault="007E0FEC" w:rsidP="009C3069">
      <w:pPr>
        <w:spacing w:after="0"/>
        <w:rPr>
          <w:rFonts w:ascii="Tahoma" w:hAnsi="Tahoma" w:cs="Tahoma"/>
          <w:sz w:val="24"/>
          <w:szCs w:val="24"/>
        </w:rPr>
      </w:pPr>
    </w:p>
    <w:p w14:paraId="6461B1E6" w14:textId="111BAAF7" w:rsidR="00E22F29" w:rsidRDefault="00E22F29" w:rsidP="00E22F29">
      <w:pPr>
        <w:spacing w:after="0"/>
        <w:rPr>
          <w:rFonts w:ascii="Tahoma" w:hAnsi="Tahoma" w:cs="Tahoma"/>
          <w:b/>
          <w:bCs/>
          <w:sz w:val="32"/>
          <w:szCs w:val="32"/>
        </w:rPr>
      </w:pPr>
      <w:r w:rsidRPr="001B0EFD">
        <w:rPr>
          <w:rFonts w:ascii="Tahoma" w:hAnsi="Tahoma" w:cs="Tahoma"/>
          <w:b/>
          <w:bCs/>
          <w:sz w:val="32"/>
          <w:szCs w:val="32"/>
        </w:rPr>
        <w:t xml:space="preserve">The accessible customer </w:t>
      </w:r>
      <w:proofErr w:type="gramStart"/>
      <w:r w:rsidRPr="001B0EFD">
        <w:rPr>
          <w:rFonts w:ascii="Tahoma" w:hAnsi="Tahoma" w:cs="Tahoma"/>
          <w:b/>
          <w:bCs/>
          <w:sz w:val="32"/>
          <w:szCs w:val="32"/>
        </w:rPr>
        <w:t>journey</w:t>
      </w:r>
      <w:proofErr w:type="gramEnd"/>
    </w:p>
    <w:p w14:paraId="0DD65C61" w14:textId="77777777" w:rsidR="00E22F29" w:rsidRDefault="00E22F29" w:rsidP="00E22F29">
      <w:pPr>
        <w:spacing w:after="0"/>
        <w:rPr>
          <w:rFonts w:ascii="Tahoma" w:hAnsi="Tahoma" w:cs="Tahoma"/>
          <w:sz w:val="24"/>
          <w:szCs w:val="24"/>
        </w:rPr>
      </w:pPr>
    </w:p>
    <w:p w14:paraId="05D6009F" w14:textId="4D2E8CA4" w:rsidR="007E0FEC" w:rsidRDefault="00E22F29" w:rsidP="00E22F29">
      <w:pPr>
        <w:spacing w:after="0"/>
        <w:rPr>
          <w:rFonts w:ascii="Tahoma" w:hAnsi="Tahoma" w:cs="Tahoma"/>
          <w:b/>
          <w:bCs/>
          <w:sz w:val="24"/>
          <w:szCs w:val="24"/>
        </w:rPr>
      </w:pPr>
      <w:r w:rsidRPr="00E22F29">
        <w:rPr>
          <w:rFonts w:ascii="Tahoma" w:hAnsi="Tahoma" w:cs="Tahoma"/>
          <w:b/>
          <w:bCs/>
          <w:sz w:val="24"/>
          <w:szCs w:val="24"/>
        </w:rPr>
        <w:t>Leaving the venue and transport home</w:t>
      </w:r>
    </w:p>
    <w:p w14:paraId="316BCC78" w14:textId="77777777" w:rsidR="00AA05FF" w:rsidRPr="00682BBB" w:rsidRDefault="00AA05FF" w:rsidP="00E22F29">
      <w:pPr>
        <w:spacing w:after="0"/>
        <w:rPr>
          <w:rFonts w:ascii="Tahoma" w:hAnsi="Tahoma" w:cs="Tahoma"/>
          <w:b/>
          <w:bCs/>
          <w:sz w:val="24"/>
          <w:szCs w:val="24"/>
        </w:rPr>
      </w:pPr>
    </w:p>
    <w:p w14:paraId="493D120C" w14:textId="6A8D41AC" w:rsidR="00AA05FF" w:rsidRPr="00682BBB" w:rsidRDefault="00682BBB" w:rsidP="00E22F29">
      <w:pPr>
        <w:spacing w:after="0"/>
        <w:rPr>
          <w:rFonts w:ascii="Tahoma" w:hAnsi="Tahoma" w:cs="Tahoma"/>
          <w:b/>
          <w:bCs/>
          <w:sz w:val="24"/>
          <w:szCs w:val="24"/>
        </w:rPr>
      </w:pPr>
      <w:r w:rsidRPr="00682BBB">
        <w:rPr>
          <w:rFonts w:ascii="Tahoma" w:hAnsi="Tahoma" w:cs="Tahoma"/>
          <w:b/>
          <w:bCs/>
          <w:sz w:val="24"/>
          <w:szCs w:val="24"/>
        </w:rPr>
        <w:t>At the end of the event, it’s important to ensure customers with visual impairment are supported to navigate their way out of the venue and safely reach their chosen method of transport – whether this is a taxi, a bus stop, a friend giving a lift, or a train station.</w:t>
      </w:r>
    </w:p>
    <w:p w14:paraId="048E3D15" w14:textId="77777777" w:rsidR="00682BBB" w:rsidRPr="00682BBB" w:rsidRDefault="00682BBB" w:rsidP="00E22F29">
      <w:pPr>
        <w:spacing w:after="0"/>
        <w:rPr>
          <w:rFonts w:ascii="Tahoma" w:hAnsi="Tahoma" w:cs="Tahoma"/>
          <w:sz w:val="24"/>
          <w:szCs w:val="24"/>
        </w:rPr>
      </w:pPr>
    </w:p>
    <w:p w14:paraId="6BAC19B2" w14:textId="1CBAC00D" w:rsidR="00AA05FF" w:rsidRPr="00682BBB" w:rsidRDefault="00682BBB" w:rsidP="00E22F29">
      <w:pPr>
        <w:spacing w:after="0"/>
        <w:rPr>
          <w:rFonts w:ascii="Tahoma" w:hAnsi="Tahoma" w:cs="Tahoma"/>
          <w:sz w:val="24"/>
          <w:szCs w:val="24"/>
        </w:rPr>
      </w:pPr>
      <w:r w:rsidRPr="00682BBB">
        <w:rPr>
          <w:rFonts w:ascii="Tahoma" w:hAnsi="Tahoma" w:cs="Tahoma"/>
          <w:sz w:val="24"/>
          <w:szCs w:val="24"/>
        </w:rPr>
        <w:t>Providing this extra support becomes even more pertinent during winter months when it gets dark earlier, particularly for those with some visual acuity who are affected by the absence of light.</w:t>
      </w:r>
    </w:p>
    <w:p w14:paraId="60D02914" w14:textId="77777777" w:rsidR="00682BBB" w:rsidRPr="00682BBB" w:rsidRDefault="00682BBB" w:rsidP="00E22F29">
      <w:pPr>
        <w:spacing w:after="0"/>
        <w:rPr>
          <w:rFonts w:ascii="Tahoma" w:hAnsi="Tahoma" w:cs="Tahoma"/>
          <w:sz w:val="24"/>
          <w:szCs w:val="24"/>
        </w:rPr>
      </w:pPr>
    </w:p>
    <w:p w14:paraId="6E5D3554" w14:textId="77777777" w:rsidR="00682BBB" w:rsidRPr="00682BBB" w:rsidRDefault="00AA05FF" w:rsidP="00E22F29">
      <w:pPr>
        <w:spacing w:after="0"/>
        <w:rPr>
          <w:rFonts w:ascii="Tahoma" w:hAnsi="Tahoma" w:cs="Tahoma"/>
          <w:sz w:val="24"/>
          <w:szCs w:val="24"/>
        </w:rPr>
      </w:pPr>
      <w:r w:rsidRPr="00682BBB">
        <w:rPr>
          <w:rFonts w:ascii="Tahoma" w:hAnsi="Tahoma" w:cs="Tahoma"/>
          <w:sz w:val="24"/>
          <w:szCs w:val="24"/>
        </w:rPr>
        <w:t>QUOTE: “</w:t>
      </w:r>
      <w:r w:rsidR="00682BBB" w:rsidRPr="00682BBB">
        <w:rPr>
          <w:rFonts w:ascii="Tahoma" w:hAnsi="Tahoma" w:cs="Tahoma"/>
          <w:sz w:val="24"/>
          <w:szCs w:val="24"/>
        </w:rPr>
        <w:t xml:space="preserve">So often registered blind visitors like </w:t>
      </w:r>
      <w:proofErr w:type="gramStart"/>
      <w:r w:rsidR="00682BBB" w:rsidRPr="00682BBB">
        <w:rPr>
          <w:rFonts w:ascii="Tahoma" w:hAnsi="Tahoma" w:cs="Tahoma"/>
          <w:sz w:val="24"/>
          <w:szCs w:val="24"/>
        </w:rPr>
        <w:t>myself</w:t>
      </w:r>
      <w:proofErr w:type="gramEnd"/>
      <w:r w:rsidR="00682BBB" w:rsidRPr="00682BBB">
        <w:rPr>
          <w:rFonts w:ascii="Tahoma" w:hAnsi="Tahoma" w:cs="Tahoma"/>
          <w:sz w:val="24"/>
          <w:szCs w:val="24"/>
        </w:rPr>
        <w:t xml:space="preserve"> who may wish to attend a venue on their own are excluded due to not having someone with them to assist and the lack of available staff at the venue to provide tailored support. It’s the little things like getting refreshments and merchandise at the interval or even just going for a comfort break that are out of reach, let alone trying to </w:t>
      </w:r>
      <w:proofErr w:type="gramStart"/>
      <w:r w:rsidR="00682BBB" w:rsidRPr="00682BBB">
        <w:rPr>
          <w:rFonts w:ascii="Tahoma" w:hAnsi="Tahoma" w:cs="Tahoma"/>
          <w:sz w:val="24"/>
          <w:szCs w:val="24"/>
        </w:rPr>
        <w:t>make contact with</w:t>
      </w:r>
      <w:proofErr w:type="gramEnd"/>
      <w:r w:rsidR="00682BBB" w:rsidRPr="00682BBB">
        <w:rPr>
          <w:rFonts w:ascii="Tahoma" w:hAnsi="Tahoma" w:cs="Tahoma"/>
          <w:sz w:val="24"/>
          <w:szCs w:val="24"/>
        </w:rPr>
        <w:t xml:space="preserve"> staff in the first place. Great service equals a guaranteed positive recommendation and could encourage others who’ve </w:t>
      </w:r>
      <w:proofErr w:type="gramStart"/>
      <w:r w:rsidR="00682BBB" w:rsidRPr="00682BBB">
        <w:rPr>
          <w:rFonts w:ascii="Tahoma" w:hAnsi="Tahoma" w:cs="Tahoma"/>
          <w:sz w:val="24"/>
          <w:szCs w:val="24"/>
        </w:rPr>
        <w:t>never before</w:t>
      </w:r>
      <w:proofErr w:type="gramEnd"/>
      <w:r w:rsidR="00682BBB" w:rsidRPr="00682BBB">
        <w:rPr>
          <w:rFonts w:ascii="Tahoma" w:hAnsi="Tahoma" w:cs="Tahoma"/>
          <w:sz w:val="24"/>
          <w:szCs w:val="24"/>
        </w:rPr>
        <w:t xml:space="preserve"> thought to visit to give it a try.”</w:t>
      </w:r>
    </w:p>
    <w:p w14:paraId="5423158F" w14:textId="77777777" w:rsidR="00750A3D" w:rsidRPr="00682BBB" w:rsidRDefault="00750A3D" w:rsidP="00E22F29">
      <w:pPr>
        <w:spacing w:after="0"/>
        <w:rPr>
          <w:rFonts w:ascii="Tahoma" w:hAnsi="Tahoma" w:cs="Tahoma"/>
          <w:sz w:val="24"/>
          <w:szCs w:val="24"/>
        </w:rPr>
      </w:pPr>
    </w:p>
    <w:p w14:paraId="1A8F0097" w14:textId="3AA12C09" w:rsidR="00AA05FF" w:rsidRPr="00682BBB" w:rsidRDefault="00AA05FF" w:rsidP="00E22F29">
      <w:pPr>
        <w:spacing w:after="0"/>
        <w:rPr>
          <w:rFonts w:ascii="Tahoma" w:hAnsi="Tahoma" w:cs="Tahoma"/>
          <w:sz w:val="24"/>
          <w:szCs w:val="24"/>
        </w:rPr>
      </w:pPr>
      <w:r w:rsidRPr="00682BBB">
        <w:rPr>
          <w:rFonts w:ascii="Tahoma" w:hAnsi="Tahoma" w:cs="Tahoma"/>
          <w:sz w:val="24"/>
          <w:szCs w:val="24"/>
        </w:rPr>
        <w:t>Hussein Patwa</w:t>
      </w:r>
    </w:p>
    <w:p w14:paraId="2A7B57ED" w14:textId="77777777" w:rsidR="00424957" w:rsidRDefault="00424957" w:rsidP="00E22F29">
      <w:pPr>
        <w:spacing w:after="0"/>
        <w:rPr>
          <w:rFonts w:ascii="Tahoma" w:hAnsi="Tahoma" w:cs="Tahoma"/>
          <w:sz w:val="24"/>
          <w:szCs w:val="24"/>
        </w:rPr>
      </w:pPr>
    </w:p>
    <w:p w14:paraId="0DFE8FCD" w14:textId="77777777" w:rsidR="00424957" w:rsidRDefault="00424957" w:rsidP="00E22F29">
      <w:pPr>
        <w:spacing w:after="0"/>
        <w:rPr>
          <w:rFonts w:ascii="Tahoma" w:hAnsi="Tahoma" w:cs="Tahoma"/>
          <w:sz w:val="24"/>
          <w:szCs w:val="24"/>
        </w:rPr>
      </w:pPr>
    </w:p>
    <w:p w14:paraId="0C807CF7" w14:textId="77777777" w:rsidR="00424957" w:rsidRDefault="00424957" w:rsidP="00E22F29">
      <w:pPr>
        <w:spacing w:after="0"/>
        <w:rPr>
          <w:rFonts w:ascii="Tahoma" w:hAnsi="Tahoma" w:cs="Tahoma"/>
          <w:sz w:val="24"/>
          <w:szCs w:val="24"/>
        </w:rPr>
      </w:pPr>
    </w:p>
    <w:p w14:paraId="0F428857" w14:textId="77777777" w:rsidR="00424957" w:rsidRDefault="00424957" w:rsidP="00E22F29">
      <w:pPr>
        <w:spacing w:after="0"/>
        <w:rPr>
          <w:rFonts w:ascii="Tahoma" w:hAnsi="Tahoma" w:cs="Tahoma"/>
          <w:sz w:val="24"/>
          <w:szCs w:val="24"/>
        </w:rPr>
      </w:pPr>
    </w:p>
    <w:p w14:paraId="594A0F36" w14:textId="77777777" w:rsidR="00424957" w:rsidRDefault="00424957" w:rsidP="00E22F29">
      <w:pPr>
        <w:spacing w:after="0"/>
        <w:rPr>
          <w:rFonts w:ascii="Tahoma" w:hAnsi="Tahoma" w:cs="Tahoma"/>
          <w:sz w:val="24"/>
          <w:szCs w:val="24"/>
        </w:rPr>
      </w:pPr>
    </w:p>
    <w:p w14:paraId="0793245A" w14:textId="77777777" w:rsidR="00424957" w:rsidRDefault="00424957" w:rsidP="00E22F29">
      <w:pPr>
        <w:spacing w:after="0"/>
        <w:rPr>
          <w:rFonts w:ascii="Tahoma" w:hAnsi="Tahoma" w:cs="Tahoma"/>
          <w:sz w:val="24"/>
          <w:szCs w:val="24"/>
        </w:rPr>
      </w:pPr>
    </w:p>
    <w:p w14:paraId="45CF694C" w14:textId="77777777" w:rsidR="00424957" w:rsidRDefault="00424957" w:rsidP="00E22F29">
      <w:pPr>
        <w:spacing w:after="0"/>
        <w:rPr>
          <w:rFonts w:ascii="Tahoma" w:hAnsi="Tahoma" w:cs="Tahoma"/>
          <w:sz w:val="24"/>
          <w:szCs w:val="24"/>
        </w:rPr>
      </w:pPr>
    </w:p>
    <w:p w14:paraId="515EBE36" w14:textId="77777777" w:rsidR="00424957" w:rsidRDefault="00424957" w:rsidP="00E22F29">
      <w:pPr>
        <w:spacing w:after="0"/>
        <w:rPr>
          <w:rFonts w:ascii="Tahoma" w:hAnsi="Tahoma" w:cs="Tahoma"/>
          <w:sz w:val="24"/>
          <w:szCs w:val="24"/>
        </w:rPr>
      </w:pPr>
    </w:p>
    <w:p w14:paraId="248DDC29" w14:textId="77777777" w:rsidR="00424957" w:rsidRDefault="00424957" w:rsidP="00E22F29">
      <w:pPr>
        <w:spacing w:after="0"/>
        <w:rPr>
          <w:rFonts w:ascii="Tahoma" w:hAnsi="Tahoma" w:cs="Tahoma"/>
          <w:sz w:val="24"/>
          <w:szCs w:val="24"/>
        </w:rPr>
      </w:pPr>
    </w:p>
    <w:p w14:paraId="545A8DEF" w14:textId="77777777" w:rsidR="00424957" w:rsidRDefault="00424957" w:rsidP="00E22F29">
      <w:pPr>
        <w:spacing w:after="0"/>
        <w:rPr>
          <w:rFonts w:ascii="Tahoma" w:hAnsi="Tahoma" w:cs="Tahoma"/>
          <w:sz w:val="24"/>
          <w:szCs w:val="24"/>
        </w:rPr>
      </w:pPr>
    </w:p>
    <w:p w14:paraId="00AB9B1E" w14:textId="77777777" w:rsidR="00424957" w:rsidRDefault="00424957" w:rsidP="00E22F29">
      <w:pPr>
        <w:spacing w:after="0"/>
        <w:rPr>
          <w:rFonts w:ascii="Tahoma" w:hAnsi="Tahoma" w:cs="Tahoma"/>
          <w:sz w:val="24"/>
          <w:szCs w:val="24"/>
        </w:rPr>
      </w:pPr>
    </w:p>
    <w:p w14:paraId="5CDABB90" w14:textId="77777777" w:rsidR="00424957" w:rsidRDefault="00424957" w:rsidP="00E22F29">
      <w:pPr>
        <w:spacing w:after="0"/>
        <w:rPr>
          <w:rFonts w:ascii="Tahoma" w:hAnsi="Tahoma" w:cs="Tahoma"/>
          <w:sz w:val="24"/>
          <w:szCs w:val="24"/>
        </w:rPr>
      </w:pPr>
    </w:p>
    <w:p w14:paraId="7BD9D128" w14:textId="77777777" w:rsidR="00424957" w:rsidRDefault="00424957" w:rsidP="00E22F29">
      <w:pPr>
        <w:spacing w:after="0"/>
        <w:rPr>
          <w:rFonts w:ascii="Tahoma" w:hAnsi="Tahoma" w:cs="Tahoma"/>
          <w:sz w:val="24"/>
          <w:szCs w:val="24"/>
        </w:rPr>
      </w:pPr>
    </w:p>
    <w:p w14:paraId="3CBC9826" w14:textId="77777777" w:rsidR="00424957" w:rsidRDefault="00424957" w:rsidP="00E22F29">
      <w:pPr>
        <w:spacing w:after="0"/>
        <w:rPr>
          <w:rFonts w:ascii="Tahoma" w:hAnsi="Tahoma" w:cs="Tahoma"/>
          <w:sz w:val="24"/>
          <w:szCs w:val="24"/>
        </w:rPr>
      </w:pPr>
    </w:p>
    <w:p w14:paraId="04AFEF8D" w14:textId="77777777" w:rsidR="00424957" w:rsidRDefault="00424957" w:rsidP="00E22F29">
      <w:pPr>
        <w:spacing w:after="0"/>
        <w:rPr>
          <w:rFonts w:ascii="Tahoma" w:hAnsi="Tahoma" w:cs="Tahoma"/>
          <w:sz w:val="24"/>
          <w:szCs w:val="24"/>
        </w:rPr>
      </w:pPr>
    </w:p>
    <w:p w14:paraId="5CF2A18B" w14:textId="77777777" w:rsidR="00424957" w:rsidRDefault="00424957" w:rsidP="00E22F29">
      <w:pPr>
        <w:spacing w:after="0"/>
        <w:rPr>
          <w:rFonts w:ascii="Tahoma" w:hAnsi="Tahoma" w:cs="Tahoma"/>
          <w:sz w:val="24"/>
          <w:szCs w:val="24"/>
        </w:rPr>
      </w:pPr>
    </w:p>
    <w:p w14:paraId="35331E1E" w14:textId="77777777" w:rsidR="00424957" w:rsidRDefault="00424957" w:rsidP="00E22F29">
      <w:pPr>
        <w:spacing w:after="0"/>
        <w:rPr>
          <w:rFonts w:ascii="Tahoma" w:hAnsi="Tahoma" w:cs="Tahoma"/>
          <w:sz w:val="24"/>
          <w:szCs w:val="24"/>
        </w:rPr>
      </w:pPr>
    </w:p>
    <w:p w14:paraId="63C998A1" w14:textId="77777777" w:rsidR="00424957" w:rsidRDefault="00424957" w:rsidP="00E22F29">
      <w:pPr>
        <w:spacing w:after="0"/>
        <w:rPr>
          <w:rFonts w:ascii="Tahoma" w:hAnsi="Tahoma" w:cs="Tahoma"/>
          <w:sz w:val="24"/>
          <w:szCs w:val="24"/>
        </w:rPr>
      </w:pPr>
    </w:p>
    <w:p w14:paraId="0DB3F4B4" w14:textId="77777777" w:rsidR="00424957" w:rsidRDefault="00424957" w:rsidP="00E22F29">
      <w:pPr>
        <w:spacing w:after="0"/>
        <w:rPr>
          <w:rFonts w:ascii="Tahoma" w:hAnsi="Tahoma" w:cs="Tahoma"/>
          <w:sz w:val="24"/>
          <w:szCs w:val="24"/>
        </w:rPr>
      </w:pPr>
    </w:p>
    <w:p w14:paraId="0868457A" w14:textId="77777777" w:rsidR="00424957" w:rsidRDefault="00424957" w:rsidP="00E22F29">
      <w:pPr>
        <w:spacing w:after="0"/>
        <w:rPr>
          <w:rFonts w:ascii="Tahoma" w:hAnsi="Tahoma" w:cs="Tahoma"/>
          <w:sz w:val="24"/>
          <w:szCs w:val="24"/>
        </w:rPr>
      </w:pPr>
    </w:p>
    <w:p w14:paraId="1CC8D371" w14:textId="77777777" w:rsidR="00424957" w:rsidRDefault="00424957" w:rsidP="00E22F29">
      <w:pPr>
        <w:spacing w:after="0"/>
        <w:rPr>
          <w:rFonts w:ascii="Tahoma" w:hAnsi="Tahoma" w:cs="Tahoma"/>
          <w:sz w:val="24"/>
          <w:szCs w:val="24"/>
        </w:rPr>
      </w:pPr>
    </w:p>
    <w:p w14:paraId="658669B4" w14:textId="2D240091" w:rsidR="00424957" w:rsidRDefault="00424957" w:rsidP="00424957">
      <w:pPr>
        <w:spacing w:after="0"/>
        <w:rPr>
          <w:rFonts w:ascii="Tahoma" w:hAnsi="Tahoma" w:cs="Tahoma"/>
          <w:b/>
          <w:bCs/>
          <w:sz w:val="32"/>
          <w:szCs w:val="32"/>
        </w:rPr>
      </w:pPr>
      <w:r w:rsidRPr="00424957">
        <w:rPr>
          <w:rFonts w:ascii="Tahoma" w:hAnsi="Tahoma" w:cs="Tahoma"/>
          <w:b/>
          <w:bCs/>
          <w:sz w:val="32"/>
          <w:szCs w:val="32"/>
        </w:rPr>
        <w:lastRenderedPageBreak/>
        <w:t>Our policy recommendations</w:t>
      </w:r>
    </w:p>
    <w:p w14:paraId="6B4C2E42" w14:textId="77777777" w:rsidR="00321CD2" w:rsidRPr="006362DF" w:rsidRDefault="00321CD2" w:rsidP="00424957">
      <w:pPr>
        <w:spacing w:after="0"/>
        <w:rPr>
          <w:rFonts w:ascii="Tahoma" w:hAnsi="Tahoma" w:cs="Tahoma"/>
          <w:b/>
          <w:bCs/>
          <w:sz w:val="24"/>
          <w:szCs w:val="24"/>
        </w:rPr>
      </w:pPr>
    </w:p>
    <w:p w14:paraId="032115BF" w14:textId="7FA2BBCF" w:rsidR="00321CD2" w:rsidRPr="006362DF" w:rsidRDefault="00E40A30" w:rsidP="00321CD2">
      <w:pPr>
        <w:spacing w:after="0"/>
        <w:rPr>
          <w:rFonts w:ascii="Tahoma" w:hAnsi="Tahoma" w:cs="Tahoma"/>
          <w:b/>
          <w:bCs/>
          <w:sz w:val="24"/>
          <w:szCs w:val="24"/>
        </w:rPr>
      </w:pPr>
      <w:r w:rsidRPr="006362DF">
        <w:rPr>
          <w:rFonts w:ascii="Tahoma" w:hAnsi="Tahoma" w:cs="Tahoma"/>
          <w:b/>
          <w:bCs/>
          <w:sz w:val="24"/>
          <w:szCs w:val="24"/>
        </w:rPr>
        <w:t>Sight Scotland and Sight Scotland Veterans are calling for the following policies to increase the accessibility of venues in Scotland:</w:t>
      </w:r>
    </w:p>
    <w:p w14:paraId="49F835A3" w14:textId="77777777" w:rsidR="00E40A30" w:rsidRPr="006362DF" w:rsidRDefault="00E40A30" w:rsidP="00321CD2">
      <w:pPr>
        <w:spacing w:after="0"/>
        <w:rPr>
          <w:rFonts w:ascii="Tahoma" w:hAnsi="Tahoma" w:cs="Tahoma"/>
          <w:b/>
          <w:bCs/>
          <w:sz w:val="24"/>
          <w:szCs w:val="24"/>
        </w:rPr>
      </w:pPr>
    </w:p>
    <w:p w14:paraId="4D7AFFF8" w14:textId="77777777" w:rsidR="00E40A30" w:rsidRPr="006362DF" w:rsidRDefault="00E40A30" w:rsidP="00321CD2">
      <w:pPr>
        <w:spacing w:after="0"/>
        <w:rPr>
          <w:rFonts w:ascii="Tahoma" w:hAnsi="Tahoma" w:cs="Tahoma"/>
          <w:b/>
          <w:bCs/>
          <w:sz w:val="24"/>
          <w:szCs w:val="24"/>
        </w:rPr>
      </w:pPr>
      <w:r w:rsidRPr="006362DF">
        <w:rPr>
          <w:rFonts w:ascii="Tahoma" w:hAnsi="Tahoma" w:cs="Tahoma"/>
          <w:b/>
          <w:bCs/>
          <w:sz w:val="24"/>
          <w:szCs w:val="24"/>
        </w:rPr>
        <w:t>A standardised booking system for accessible seats at venues in Scotland.</w:t>
      </w:r>
    </w:p>
    <w:p w14:paraId="7E9BEEED" w14:textId="5A8C252C" w:rsidR="00321CD2" w:rsidRPr="006362DF" w:rsidRDefault="00E40A30" w:rsidP="00321CD2">
      <w:pPr>
        <w:spacing w:after="0"/>
        <w:rPr>
          <w:rFonts w:ascii="Tahoma" w:hAnsi="Tahoma" w:cs="Tahoma"/>
          <w:sz w:val="24"/>
          <w:szCs w:val="24"/>
        </w:rPr>
      </w:pPr>
      <w:r w:rsidRPr="006362DF">
        <w:rPr>
          <w:rFonts w:ascii="Tahoma" w:hAnsi="Tahoma" w:cs="Tahoma"/>
          <w:sz w:val="24"/>
          <w:szCs w:val="24"/>
        </w:rPr>
        <w:t>A designated accessible phone line and/or website and/or app that allows people with disabilities to book seats at venues across Scotland.</w:t>
      </w:r>
    </w:p>
    <w:p w14:paraId="707A287C" w14:textId="77777777" w:rsidR="00E40A30" w:rsidRPr="006362DF" w:rsidRDefault="00E40A30" w:rsidP="00321CD2">
      <w:pPr>
        <w:spacing w:after="0"/>
        <w:rPr>
          <w:rFonts w:ascii="Tahoma" w:hAnsi="Tahoma" w:cs="Tahoma"/>
          <w:sz w:val="24"/>
          <w:szCs w:val="24"/>
        </w:rPr>
      </w:pPr>
    </w:p>
    <w:p w14:paraId="67336C0E" w14:textId="00B99B6C" w:rsidR="000C4B63" w:rsidRPr="006362DF" w:rsidRDefault="00B04A44" w:rsidP="00321CD2">
      <w:pPr>
        <w:spacing w:after="0"/>
        <w:rPr>
          <w:rFonts w:ascii="Tahoma" w:hAnsi="Tahoma" w:cs="Tahoma"/>
          <w:b/>
          <w:bCs/>
          <w:sz w:val="24"/>
          <w:szCs w:val="24"/>
        </w:rPr>
      </w:pPr>
      <w:r w:rsidRPr="006362DF">
        <w:rPr>
          <w:rFonts w:ascii="Tahoma" w:hAnsi="Tahoma" w:cs="Tahoma"/>
          <w:b/>
          <w:bCs/>
          <w:sz w:val="24"/>
          <w:szCs w:val="24"/>
        </w:rPr>
        <w:t>Mandatory accessibility standards and requirements that venues in Scotland must meet.</w:t>
      </w:r>
      <w:r w:rsidR="000C4B63" w:rsidRPr="006362DF">
        <w:rPr>
          <w:rFonts w:ascii="Tahoma" w:hAnsi="Tahoma" w:cs="Tahoma"/>
          <w:b/>
          <w:bCs/>
          <w:sz w:val="24"/>
          <w:szCs w:val="24"/>
        </w:rPr>
        <w:t xml:space="preserve"> </w:t>
      </w:r>
    </w:p>
    <w:p w14:paraId="471B3D3D" w14:textId="7335D720" w:rsidR="00321CD2" w:rsidRPr="006362DF" w:rsidRDefault="00B04A44" w:rsidP="00B04A44">
      <w:pPr>
        <w:spacing w:after="0"/>
        <w:rPr>
          <w:rFonts w:ascii="Tahoma" w:hAnsi="Tahoma" w:cs="Tahoma"/>
          <w:sz w:val="24"/>
          <w:szCs w:val="24"/>
        </w:rPr>
      </w:pPr>
      <w:r w:rsidRPr="006362DF">
        <w:rPr>
          <w:rFonts w:ascii="Tahoma" w:hAnsi="Tahoma" w:cs="Tahoma"/>
          <w:sz w:val="24"/>
          <w:szCs w:val="24"/>
        </w:rPr>
        <w:t xml:space="preserve">This includes design features such as colour contrast, tactile </w:t>
      </w:r>
      <w:proofErr w:type="gramStart"/>
      <w:r w:rsidRPr="006362DF">
        <w:rPr>
          <w:rFonts w:ascii="Tahoma" w:hAnsi="Tahoma" w:cs="Tahoma"/>
          <w:sz w:val="24"/>
          <w:szCs w:val="24"/>
        </w:rPr>
        <w:t>markings</w:t>
      </w:r>
      <w:proofErr w:type="gramEnd"/>
      <w:r w:rsidRPr="006362DF">
        <w:rPr>
          <w:rFonts w:ascii="Tahoma" w:hAnsi="Tahoma" w:cs="Tahoma"/>
          <w:sz w:val="24"/>
          <w:szCs w:val="24"/>
        </w:rPr>
        <w:t xml:space="preserve"> and clear signage in large print.</w:t>
      </w:r>
    </w:p>
    <w:p w14:paraId="0EA69028" w14:textId="77777777" w:rsidR="000C4B63" w:rsidRPr="006362DF" w:rsidRDefault="000C4B63" w:rsidP="00321CD2">
      <w:pPr>
        <w:spacing w:after="0"/>
        <w:rPr>
          <w:rFonts w:ascii="Tahoma" w:hAnsi="Tahoma" w:cs="Tahoma"/>
          <w:sz w:val="24"/>
          <w:szCs w:val="24"/>
        </w:rPr>
      </w:pPr>
    </w:p>
    <w:p w14:paraId="0E470C99" w14:textId="77777777" w:rsidR="00B04A44" w:rsidRPr="006362DF" w:rsidRDefault="00B04A44" w:rsidP="002926FF">
      <w:pPr>
        <w:spacing w:after="0"/>
        <w:rPr>
          <w:rFonts w:ascii="Tahoma" w:hAnsi="Tahoma" w:cs="Tahoma"/>
          <w:b/>
          <w:bCs/>
          <w:sz w:val="24"/>
          <w:szCs w:val="24"/>
        </w:rPr>
      </w:pPr>
      <w:r w:rsidRPr="006362DF">
        <w:rPr>
          <w:rFonts w:ascii="Tahoma" w:hAnsi="Tahoma" w:cs="Tahoma"/>
          <w:b/>
          <w:bCs/>
          <w:sz w:val="24"/>
          <w:szCs w:val="24"/>
        </w:rPr>
        <w:t>Making audio description and touch tours a standard practice for all performances.</w:t>
      </w:r>
    </w:p>
    <w:p w14:paraId="3F757F19" w14:textId="269AC134" w:rsidR="002926FF" w:rsidRPr="006362DF" w:rsidRDefault="006362DF" w:rsidP="002926FF">
      <w:pPr>
        <w:spacing w:after="0"/>
        <w:rPr>
          <w:rFonts w:ascii="Tahoma" w:hAnsi="Tahoma" w:cs="Tahoma"/>
          <w:sz w:val="24"/>
          <w:szCs w:val="24"/>
        </w:rPr>
      </w:pPr>
      <w:r w:rsidRPr="006362DF">
        <w:rPr>
          <w:rFonts w:ascii="Tahoma" w:hAnsi="Tahoma" w:cs="Tahoma"/>
          <w:sz w:val="24"/>
          <w:szCs w:val="24"/>
        </w:rPr>
        <w:t>Ask touring companies to contribute towards the costs of running audio-described shows.</w:t>
      </w:r>
    </w:p>
    <w:p w14:paraId="4CBA696C" w14:textId="77777777" w:rsidR="006362DF" w:rsidRPr="006362DF" w:rsidRDefault="006362DF" w:rsidP="002926FF">
      <w:pPr>
        <w:spacing w:after="0"/>
        <w:rPr>
          <w:rFonts w:ascii="Tahoma" w:hAnsi="Tahoma" w:cs="Tahoma"/>
          <w:b/>
          <w:bCs/>
          <w:sz w:val="24"/>
          <w:szCs w:val="24"/>
        </w:rPr>
      </w:pPr>
    </w:p>
    <w:p w14:paraId="36564BBC" w14:textId="77777777" w:rsidR="006362DF" w:rsidRPr="006362DF" w:rsidRDefault="006362DF" w:rsidP="002926FF">
      <w:pPr>
        <w:spacing w:after="0"/>
        <w:rPr>
          <w:rFonts w:ascii="Tahoma" w:hAnsi="Tahoma" w:cs="Tahoma"/>
          <w:b/>
          <w:bCs/>
          <w:sz w:val="24"/>
          <w:szCs w:val="24"/>
        </w:rPr>
      </w:pPr>
      <w:r w:rsidRPr="006362DF">
        <w:rPr>
          <w:rFonts w:ascii="Tahoma" w:hAnsi="Tahoma" w:cs="Tahoma"/>
          <w:b/>
          <w:bCs/>
          <w:sz w:val="24"/>
          <w:szCs w:val="24"/>
        </w:rPr>
        <w:t xml:space="preserve">Visual impairment awareness and sighted guide training for all staff members who work in venues in Scotland. </w:t>
      </w:r>
    </w:p>
    <w:p w14:paraId="184B4B6E" w14:textId="11EF589C" w:rsidR="008235EF" w:rsidRPr="006362DF" w:rsidRDefault="006362DF" w:rsidP="002926FF">
      <w:pPr>
        <w:spacing w:after="0"/>
        <w:rPr>
          <w:rFonts w:ascii="Tahoma" w:hAnsi="Tahoma" w:cs="Tahoma"/>
          <w:sz w:val="24"/>
          <w:szCs w:val="24"/>
        </w:rPr>
      </w:pPr>
      <w:r w:rsidRPr="006362DF">
        <w:rPr>
          <w:rFonts w:ascii="Tahoma" w:hAnsi="Tahoma" w:cs="Tahoma"/>
          <w:sz w:val="24"/>
          <w:szCs w:val="24"/>
        </w:rPr>
        <w:t>Lived experience forums of people with visual impairment are key as part of this training.</w:t>
      </w:r>
    </w:p>
    <w:p w14:paraId="6B422CEC" w14:textId="77777777" w:rsidR="008235EF" w:rsidRPr="006362DF" w:rsidRDefault="008235EF" w:rsidP="002926FF">
      <w:pPr>
        <w:spacing w:after="0"/>
        <w:rPr>
          <w:rFonts w:ascii="Tahoma" w:hAnsi="Tahoma" w:cs="Tahoma"/>
          <w:sz w:val="24"/>
          <w:szCs w:val="24"/>
        </w:rPr>
      </w:pPr>
    </w:p>
    <w:p w14:paraId="0C71BB6D" w14:textId="77777777" w:rsidR="008235EF" w:rsidRPr="006362DF" w:rsidRDefault="008235EF" w:rsidP="002926FF">
      <w:pPr>
        <w:spacing w:after="0"/>
        <w:rPr>
          <w:rFonts w:ascii="Tahoma" w:hAnsi="Tahoma" w:cs="Tahoma"/>
          <w:sz w:val="24"/>
          <w:szCs w:val="24"/>
        </w:rPr>
      </w:pPr>
    </w:p>
    <w:p w14:paraId="035B78F4" w14:textId="77777777" w:rsidR="008235EF" w:rsidRPr="006362DF" w:rsidRDefault="008235EF" w:rsidP="002926FF">
      <w:pPr>
        <w:spacing w:after="0"/>
        <w:rPr>
          <w:rFonts w:ascii="Tahoma" w:hAnsi="Tahoma" w:cs="Tahoma"/>
          <w:sz w:val="24"/>
          <w:szCs w:val="24"/>
        </w:rPr>
      </w:pPr>
    </w:p>
    <w:p w14:paraId="7C02CFE2" w14:textId="77777777" w:rsidR="008235EF" w:rsidRPr="006362DF" w:rsidRDefault="008235EF" w:rsidP="002926FF">
      <w:pPr>
        <w:spacing w:after="0"/>
        <w:rPr>
          <w:rFonts w:ascii="Tahoma" w:hAnsi="Tahoma" w:cs="Tahoma"/>
          <w:sz w:val="24"/>
          <w:szCs w:val="24"/>
        </w:rPr>
      </w:pPr>
    </w:p>
    <w:p w14:paraId="5168771A" w14:textId="77777777" w:rsidR="008235EF" w:rsidRDefault="008235EF" w:rsidP="002926FF">
      <w:pPr>
        <w:spacing w:after="0"/>
        <w:rPr>
          <w:rFonts w:ascii="Tahoma" w:hAnsi="Tahoma" w:cs="Tahoma"/>
          <w:sz w:val="24"/>
          <w:szCs w:val="24"/>
        </w:rPr>
      </w:pPr>
    </w:p>
    <w:p w14:paraId="3F6D7F71" w14:textId="77777777" w:rsidR="008235EF" w:rsidRDefault="008235EF" w:rsidP="002926FF">
      <w:pPr>
        <w:spacing w:after="0"/>
        <w:rPr>
          <w:rFonts w:ascii="Tahoma" w:hAnsi="Tahoma" w:cs="Tahoma"/>
          <w:sz w:val="24"/>
          <w:szCs w:val="24"/>
        </w:rPr>
      </w:pPr>
    </w:p>
    <w:p w14:paraId="4757E563" w14:textId="77777777" w:rsidR="008235EF" w:rsidRDefault="008235EF" w:rsidP="002926FF">
      <w:pPr>
        <w:spacing w:after="0"/>
        <w:rPr>
          <w:rFonts w:ascii="Tahoma" w:hAnsi="Tahoma" w:cs="Tahoma"/>
          <w:sz w:val="24"/>
          <w:szCs w:val="24"/>
        </w:rPr>
      </w:pPr>
    </w:p>
    <w:p w14:paraId="511789BA" w14:textId="77777777" w:rsidR="008235EF" w:rsidRDefault="008235EF" w:rsidP="002926FF">
      <w:pPr>
        <w:spacing w:after="0"/>
        <w:rPr>
          <w:rFonts w:ascii="Tahoma" w:hAnsi="Tahoma" w:cs="Tahoma"/>
          <w:sz w:val="24"/>
          <w:szCs w:val="24"/>
        </w:rPr>
      </w:pPr>
    </w:p>
    <w:p w14:paraId="469E7816" w14:textId="77777777" w:rsidR="008235EF" w:rsidRDefault="008235EF" w:rsidP="002926FF">
      <w:pPr>
        <w:spacing w:after="0"/>
        <w:rPr>
          <w:rFonts w:ascii="Tahoma" w:hAnsi="Tahoma" w:cs="Tahoma"/>
          <w:sz w:val="24"/>
          <w:szCs w:val="24"/>
        </w:rPr>
      </w:pPr>
    </w:p>
    <w:p w14:paraId="095CAAED" w14:textId="77777777" w:rsidR="001D47BF" w:rsidRDefault="001D47BF" w:rsidP="00747EB9">
      <w:pPr>
        <w:spacing w:after="0"/>
        <w:rPr>
          <w:rFonts w:ascii="Tahoma" w:hAnsi="Tahoma" w:cs="Tahoma"/>
          <w:b/>
          <w:bCs/>
          <w:sz w:val="32"/>
          <w:szCs w:val="32"/>
        </w:rPr>
      </w:pPr>
    </w:p>
    <w:p w14:paraId="3B2BA40F" w14:textId="77777777" w:rsidR="001D47BF" w:rsidRDefault="001D47BF" w:rsidP="00747EB9">
      <w:pPr>
        <w:spacing w:after="0"/>
        <w:rPr>
          <w:rFonts w:ascii="Tahoma" w:hAnsi="Tahoma" w:cs="Tahoma"/>
          <w:b/>
          <w:bCs/>
          <w:sz w:val="32"/>
          <w:szCs w:val="32"/>
        </w:rPr>
      </w:pPr>
    </w:p>
    <w:p w14:paraId="3811B100" w14:textId="77777777" w:rsidR="001D47BF" w:rsidRDefault="001D47BF" w:rsidP="00747EB9">
      <w:pPr>
        <w:spacing w:after="0"/>
        <w:rPr>
          <w:rFonts w:ascii="Tahoma" w:hAnsi="Tahoma" w:cs="Tahoma"/>
          <w:b/>
          <w:bCs/>
          <w:sz w:val="32"/>
          <w:szCs w:val="32"/>
        </w:rPr>
      </w:pPr>
    </w:p>
    <w:p w14:paraId="7CFD87FF" w14:textId="77777777" w:rsidR="001D47BF" w:rsidRDefault="001D47BF" w:rsidP="00747EB9">
      <w:pPr>
        <w:spacing w:after="0"/>
        <w:rPr>
          <w:rFonts w:ascii="Tahoma" w:hAnsi="Tahoma" w:cs="Tahoma"/>
          <w:b/>
          <w:bCs/>
          <w:sz w:val="32"/>
          <w:szCs w:val="32"/>
        </w:rPr>
      </w:pPr>
    </w:p>
    <w:p w14:paraId="1ED92E9D" w14:textId="77777777" w:rsidR="001D47BF" w:rsidRDefault="001D47BF" w:rsidP="00747EB9">
      <w:pPr>
        <w:spacing w:after="0"/>
        <w:rPr>
          <w:rFonts w:ascii="Tahoma" w:hAnsi="Tahoma" w:cs="Tahoma"/>
          <w:b/>
          <w:bCs/>
          <w:sz w:val="32"/>
          <w:szCs w:val="32"/>
        </w:rPr>
      </w:pPr>
    </w:p>
    <w:p w14:paraId="3CEA1A86" w14:textId="77777777" w:rsidR="001D47BF" w:rsidRDefault="001D47BF" w:rsidP="00747EB9">
      <w:pPr>
        <w:spacing w:after="0"/>
        <w:rPr>
          <w:rFonts w:ascii="Tahoma" w:hAnsi="Tahoma" w:cs="Tahoma"/>
          <w:b/>
          <w:bCs/>
          <w:sz w:val="32"/>
          <w:szCs w:val="32"/>
        </w:rPr>
      </w:pPr>
    </w:p>
    <w:p w14:paraId="6948F607" w14:textId="77777777" w:rsidR="001D47BF" w:rsidRDefault="001D47BF" w:rsidP="00747EB9">
      <w:pPr>
        <w:spacing w:after="0"/>
        <w:rPr>
          <w:rFonts w:ascii="Tahoma" w:hAnsi="Tahoma" w:cs="Tahoma"/>
          <w:b/>
          <w:bCs/>
          <w:sz w:val="32"/>
          <w:szCs w:val="32"/>
        </w:rPr>
      </w:pPr>
    </w:p>
    <w:p w14:paraId="155505AF" w14:textId="77777777" w:rsidR="001D47BF" w:rsidRDefault="001D47BF" w:rsidP="00747EB9">
      <w:pPr>
        <w:spacing w:after="0"/>
        <w:rPr>
          <w:rFonts w:ascii="Tahoma" w:hAnsi="Tahoma" w:cs="Tahoma"/>
          <w:b/>
          <w:bCs/>
          <w:sz w:val="32"/>
          <w:szCs w:val="32"/>
        </w:rPr>
      </w:pPr>
    </w:p>
    <w:p w14:paraId="01736C23" w14:textId="77777777" w:rsidR="001D47BF" w:rsidRDefault="001D47BF" w:rsidP="00747EB9">
      <w:pPr>
        <w:spacing w:after="0"/>
        <w:rPr>
          <w:rFonts w:ascii="Tahoma" w:hAnsi="Tahoma" w:cs="Tahoma"/>
          <w:b/>
          <w:bCs/>
          <w:sz w:val="32"/>
          <w:szCs w:val="32"/>
        </w:rPr>
      </w:pPr>
    </w:p>
    <w:p w14:paraId="60F3BDE9" w14:textId="79C7CF94" w:rsidR="008235EF" w:rsidRPr="00747EB9" w:rsidRDefault="00747EB9" w:rsidP="00747EB9">
      <w:pPr>
        <w:spacing w:after="0"/>
        <w:rPr>
          <w:rFonts w:ascii="Tahoma" w:hAnsi="Tahoma" w:cs="Tahoma"/>
          <w:b/>
          <w:bCs/>
          <w:sz w:val="32"/>
          <w:szCs w:val="32"/>
        </w:rPr>
      </w:pPr>
      <w:r w:rsidRPr="00747EB9">
        <w:rPr>
          <w:rFonts w:ascii="Tahoma" w:hAnsi="Tahoma" w:cs="Tahoma"/>
          <w:b/>
          <w:bCs/>
          <w:sz w:val="32"/>
          <w:szCs w:val="32"/>
        </w:rPr>
        <w:lastRenderedPageBreak/>
        <w:t>Accessible venues checklist</w:t>
      </w:r>
    </w:p>
    <w:p w14:paraId="2BC6EE30" w14:textId="77777777" w:rsidR="008235EF" w:rsidRDefault="008235EF" w:rsidP="002926FF">
      <w:pPr>
        <w:spacing w:after="0"/>
        <w:rPr>
          <w:rFonts w:ascii="Tahoma" w:hAnsi="Tahoma" w:cs="Tahoma"/>
          <w:sz w:val="24"/>
          <w:szCs w:val="24"/>
        </w:rPr>
      </w:pPr>
    </w:p>
    <w:p w14:paraId="390553AF" w14:textId="77777777" w:rsidR="008235EF" w:rsidRDefault="008235EF" w:rsidP="002926FF">
      <w:pPr>
        <w:spacing w:after="0"/>
        <w:rPr>
          <w:rFonts w:ascii="Tahoma" w:hAnsi="Tahoma" w:cs="Tahoma"/>
          <w:sz w:val="24"/>
          <w:szCs w:val="24"/>
        </w:rPr>
      </w:pPr>
    </w:p>
    <w:p w14:paraId="66DF7916" w14:textId="77777777" w:rsidR="0057115A" w:rsidRDefault="0057115A" w:rsidP="00D22292">
      <w:pPr>
        <w:pStyle w:val="paragraph"/>
        <w:spacing w:before="0" w:beforeAutospacing="0" w:after="0" w:afterAutospacing="0"/>
        <w:textAlignment w:val="baseline"/>
        <w:rPr>
          <w:rStyle w:val="normaltextrun"/>
          <w:rFonts w:ascii="Tahoma" w:eastAsiaTheme="majorEastAsia" w:hAnsi="Tahoma" w:cs="Tahoma"/>
          <w:sz w:val="28"/>
          <w:szCs w:val="28"/>
        </w:rPr>
        <w:sectPr w:rsidR="0057115A">
          <w:pgSz w:w="11906" w:h="16838"/>
          <w:pgMar w:top="1440" w:right="1440" w:bottom="1440" w:left="1440" w:header="708" w:footer="708" w:gutter="0"/>
          <w:cols w:space="708"/>
          <w:docGrid w:linePitch="360"/>
        </w:sectPr>
      </w:pPr>
    </w:p>
    <w:p w14:paraId="4260BEB6" w14:textId="77777777" w:rsidR="00D22292" w:rsidRPr="004E45A3" w:rsidRDefault="00D22292" w:rsidP="00D22292">
      <w:pPr>
        <w:pStyle w:val="paragraph"/>
        <w:spacing w:before="0" w:beforeAutospacing="0" w:after="0" w:afterAutospacing="0"/>
        <w:textAlignment w:val="baseline"/>
        <w:rPr>
          <w:rStyle w:val="tabchar"/>
          <w:rFonts w:ascii="Calibri" w:eastAsiaTheme="majorEastAsia" w:hAnsi="Calibri" w:cs="Calibri"/>
          <w:sz w:val="28"/>
          <w:szCs w:val="28"/>
        </w:rPr>
      </w:pPr>
      <w:r w:rsidRPr="004E45A3">
        <w:rPr>
          <w:rStyle w:val="normaltextrun"/>
          <w:rFonts w:ascii="Tahoma" w:eastAsiaTheme="majorEastAsia" w:hAnsi="Tahoma" w:cs="Tahoma"/>
          <w:sz w:val="28"/>
          <w:szCs w:val="28"/>
        </w:rPr>
        <w:t>Is the venue central for public transport?</w:t>
      </w:r>
      <w:r w:rsidRPr="004E45A3">
        <w:rPr>
          <w:rStyle w:val="tabchar"/>
          <w:rFonts w:ascii="Calibri" w:eastAsiaTheme="majorEastAsia" w:hAnsi="Calibri" w:cs="Calibri"/>
          <w:sz w:val="28"/>
          <w:szCs w:val="28"/>
        </w:rPr>
        <w:t xml:space="preserve"> </w:t>
      </w:r>
    </w:p>
    <w:p w14:paraId="14813039" w14:textId="77777777" w:rsidR="00D22292" w:rsidRPr="004E45A3" w:rsidRDefault="00D22292" w:rsidP="00D22292">
      <w:pPr>
        <w:pStyle w:val="paragraph"/>
        <w:spacing w:before="0" w:beforeAutospacing="0" w:after="0" w:afterAutospacing="0"/>
        <w:jc w:val="right"/>
        <w:textAlignment w:val="baseline"/>
        <w:rPr>
          <w:rStyle w:val="tabchar"/>
          <w:rFonts w:ascii="Calibri" w:eastAsiaTheme="majorEastAsia" w:hAnsi="Calibri" w:cs="Calibri"/>
          <w:sz w:val="28"/>
          <w:szCs w:val="28"/>
        </w:rPr>
      </w:pPr>
    </w:p>
    <w:p w14:paraId="3B23C7F5" w14:textId="77777777" w:rsidR="00D22292" w:rsidRPr="004E45A3" w:rsidRDefault="00D22292" w:rsidP="00D22292">
      <w:pPr>
        <w:pStyle w:val="paragraph"/>
        <w:spacing w:before="0" w:beforeAutospacing="0" w:after="0" w:afterAutospacing="0"/>
        <w:jc w:val="right"/>
        <w:textAlignment w:val="baseline"/>
        <w:rPr>
          <w:rStyle w:val="tabchar"/>
          <w:rFonts w:ascii="Calibri" w:eastAsiaTheme="majorEastAsia" w:hAnsi="Calibri" w:cs="Calibri"/>
          <w:sz w:val="28"/>
          <w:szCs w:val="28"/>
        </w:rPr>
      </w:pPr>
    </w:p>
    <w:p w14:paraId="66BAE642" w14:textId="77777777" w:rsidR="00D22292" w:rsidRPr="004E45A3" w:rsidRDefault="00D22292" w:rsidP="00D22292">
      <w:pPr>
        <w:pStyle w:val="paragraph"/>
        <w:spacing w:before="0" w:beforeAutospacing="0" w:after="0" w:afterAutospacing="0"/>
        <w:textAlignment w:val="baseline"/>
        <w:rPr>
          <w:rFonts w:ascii="Segoe UI" w:hAnsi="Segoe UI" w:cs="Segoe UI"/>
          <w:sz w:val="28"/>
          <w:szCs w:val="28"/>
        </w:rPr>
      </w:pPr>
      <w:r w:rsidRPr="004E45A3">
        <w:rPr>
          <w:rStyle w:val="normaltextrun"/>
          <w:rFonts w:ascii="Tahoma" w:eastAsiaTheme="majorEastAsia" w:hAnsi="Tahoma" w:cs="Tahoma"/>
          <w:sz w:val="28"/>
          <w:szCs w:val="28"/>
        </w:rPr>
        <w:t>Is there parking available if being transported, or a drop-off area nearby?</w:t>
      </w:r>
      <w:r w:rsidRPr="004E45A3">
        <w:rPr>
          <w:rStyle w:val="tabchar"/>
          <w:rFonts w:ascii="Calibri" w:eastAsiaTheme="majorEastAsia" w:hAnsi="Calibri" w:cs="Calibri"/>
          <w:sz w:val="28"/>
          <w:szCs w:val="28"/>
        </w:rPr>
        <w:tab/>
      </w:r>
      <w:r w:rsidRPr="004E45A3">
        <w:rPr>
          <w:rStyle w:val="tabchar"/>
          <w:rFonts w:ascii="Calibri" w:eastAsiaTheme="majorEastAsia" w:hAnsi="Calibri" w:cs="Calibri"/>
          <w:sz w:val="28"/>
          <w:szCs w:val="28"/>
        </w:rPr>
        <w:tab/>
      </w:r>
      <w:r w:rsidRPr="004E45A3">
        <w:rPr>
          <w:rStyle w:val="tabchar"/>
          <w:rFonts w:ascii="Calibri" w:eastAsiaTheme="majorEastAsia" w:hAnsi="Calibri" w:cs="Calibri"/>
          <w:sz w:val="28"/>
          <w:szCs w:val="28"/>
        </w:rPr>
        <w:tab/>
      </w:r>
      <w:r w:rsidRPr="004E45A3">
        <w:rPr>
          <w:rStyle w:val="tabchar"/>
          <w:rFonts w:ascii="Calibri" w:eastAsiaTheme="majorEastAsia" w:hAnsi="Calibri" w:cs="Calibri"/>
          <w:sz w:val="28"/>
          <w:szCs w:val="28"/>
        </w:rPr>
        <w:tab/>
      </w:r>
      <w:r w:rsidRPr="004E45A3">
        <w:rPr>
          <w:rStyle w:val="tabchar"/>
          <w:rFonts w:ascii="Calibri" w:eastAsiaTheme="majorEastAsia" w:hAnsi="Calibri" w:cs="Calibri"/>
          <w:sz w:val="28"/>
          <w:szCs w:val="28"/>
        </w:rPr>
        <w:tab/>
      </w:r>
      <w:r w:rsidRPr="004E45A3">
        <w:rPr>
          <w:rStyle w:val="tabchar"/>
          <w:rFonts w:ascii="Calibri" w:eastAsiaTheme="majorEastAsia" w:hAnsi="Calibri" w:cs="Calibri"/>
          <w:sz w:val="28"/>
          <w:szCs w:val="28"/>
        </w:rPr>
        <w:tab/>
      </w:r>
      <w:r w:rsidRPr="004E45A3">
        <w:rPr>
          <w:rStyle w:val="tabchar"/>
          <w:rFonts w:ascii="Calibri" w:eastAsiaTheme="majorEastAsia" w:hAnsi="Calibri" w:cs="Calibri"/>
          <w:sz w:val="28"/>
          <w:szCs w:val="28"/>
        </w:rPr>
        <w:tab/>
      </w:r>
    </w:p>
    <w:p w14:paraId="2B204D2A" w14:textId="77777777" w:rsidR="00D22292" w:rsidRPr="004E45A3" w:rsidRDefault="00D22292" w:rsidP="00D22292">
      <w:pPr>
        <w:pStyle w:val="paragraph"/>
        <w:spacing w:before="0" w:beforeAutospacing="0" w:after="0" w:afterAutospacing="0"/>
        <w:textAlignment w:val="baseline"/>
        <w:rPr>
          <w:rFonts w:ascii="Segoe UI" w:hAnsi="Segoe UI" w:cs="Segoe UI"/>
          <w:sz w:val="28"/>
          <w:szCs w:val="28"/>
        </w:rPr>
      </w:pPr>
      <w:r w:rsidRPr="004E45A3">
        <w:rPr>
          <w:rStyle w:val="normaltextrun"/>
          <w:rFonts w:ascii="Tahoma" w:eastAsiaTheme="majorEastAsia" w:hAnsi="Tahoma" w:cs="Tahoma"/>
          <w:sz w:val="28"/>
          <w:szCs w:val="28"/>
        </w:rPr>
        <w:t>Are the stairs easily accessed and highlighted with handrails both outdoors and indoors?</w:t>
      </w:r>
      <w:r w:rsidRPr="004E45A3">
        <w:rPr>
          <w:rStyle w:val="tabchar"/>
          <w:rFonts w:ascii="Calibri" w:eastAsiaTheme="majorEastAsia" w:hAnsi="Calibri" w:cs="Calibri"/>
          <w:sz w:val="28"/>
          <w:szCs w:val="28"/>
        </w:rPr>
        <w:tab/>
      </w:r>
      <w:r w:rsidRPr="004E45A3">
        <w:rPr>
          <w:rStyle w:val="tabchar"/>
          <w:rFonts w:ascii="Calibri" w:eastAsiaTheme="majorEastAsia" w:hAnsi="Calibri" w:cs="Calibri"/>
          <w:sz w:val="28"/>
          <w:szCs w:val="28"/>
        </w:rPr>
        <w:tab/>
      </w:r>
    </w:p>
    <w:p w14:paraId="113D2046" w14:textId="77777777" w:rsidR="00D22292" w:rsidRPr="004E45A3" w:rsidRDefault="00D22292" w:rsidP="00D22292">
      <w:pPr>
        <w:pStyle w:val="paragraph"/>
        <w:spacing w:before="0" w:beforeAutospacing="0" w:after="0" w:afterAutospacing="0"/>
        <w:textAlignment w:val="baseline"/>
        <w:rPr>
          <w:rFonts w:ascii="Segoe UI" w:hAnsi="Segoe UI" w:cs="Segoe UI"/>
          <w:sz w:val="28"/>
          <w:szCs w:val="28"/>
        </w:rPr>
      </w:pPr>
      <w:r w:rsidRPr="004E45A3">
        <w:rPr>
          <w:rStyle w:val="eop"/>
          <w:rFonts w:ascii="Tahoma" w:eastAsiaTheme="majorEastAsia" w:hAnsi="Tahoma" w:cs="Tahoma"/>
          <w:sz w:val="28"/>
          <w:szCs w:val="28"/>
        </w:rPr>
        <w:t> </w:t>
      </w:r>
    </w:p>
    <w:p w14:paraId="710BD300" w14:textId="77777777" w:rsidR="00D22292" w:rsidRPr="004E45A3" w:rsidRDefault="00D22292" w:rsidP="00D22292">
      <w:pPr>
        <w:pStyle w:val="paragraph"/>
        <w:spacing w:before="0" w:beforeAutospacing="0" w:after="0" w:afterAutospacing="0"/>
        <w:textAlignment w:val="baseline"/>
        <w:rPr>
          <w:rFonts w:ascii="Segoe UI" w:hAnsi="Segoe UI" w:cs="Segoe UI"/>
          <w:sz w:val="28"/>
          <w:szCs w:val="28"/>
        </w:rPr>
      </w:pPr>
      <w:r w:rsidRPr="004E45A3">
        <w:rPr>
          <w:rStyle w:val="normaltextrun"/>
          <w:rFonts w:ascii="Tahoma" w:eastAsiaTheme="majorEastAsia" w:hAnsi="Tahoma" w:cs="Tahoma"/>
          <w:sz w:val="28"/>
          <w:szCs w:val="28"/>
        </w:rPr>
        <w:t>Is there a ramp for people with walking difficulties,</w:t>
      </w:r>
      <w:r w:rsidRPr="004E45A3">
        <w:rPr>
          <w:rStyle w:val="eop"/>
          <w:rFonts w:ascii="Tahoma" w:eastAsiaTheme="majorEastAsia" w:hAnsi="Tahoma" w:cs="Tahoma"/>
          <w:sz w:val="28"/>
          <w:szCs w:val="28"/>
        </w:rPr>
        <w:t> </w:t>
      </w:r>
    </w:p>
    <w:p w14:paraId="6DAAA254" w14:textId="77777777" w:rsidR="00D22292" w:rsidRPr="004E45A3" w:rsidRDefault="00D22292" w:rsidP="00D22292">
      <w:pPr>
        <w:pStyle w:val="paragraph"/>
        <w:spacing w:before="0" w:beforeAutospacing="0" w:after="0" w:afterAutospacing="0"/>
        <w:textAlignment w:val="baseline"/>
        <w:rPr>
          <w:rFonts w:ascii="Segoe UI" w:hAnsi="Segoe UI" w:cs="Segoe UI"/>
          <w:sz w:val="28"/>
          <w:szCs w:val="28"/>
        </w:rPr>
      </w:pPr>
      <w:r w:rsidRPr="004E45A3">
        <w:rPr>
          <w:rStyle w:val="normaltextrun"/>
          <w:rFonts w:ascii="Tahoma" w:eastAsiaTheme="majorEastAsia" w:hAnsi="Tahoma" w:cs="Tahoma"/>
          <w:sz w:val="28"/>
          <w:szCs w:val="28"/>
        </w:rPr>
        <w:t>wheelchair users or wheeled walker users?</w:t>
      </w:r>
      <w:r w:rsidRPr="004E45A3">
        <w:rPr>
          <w:rStyle w:val="tabchar"/>
          <w:rFonts w:ascii="Calibri" w:eastAsiaTheme="majorEastAsia" w:hAnsi="Calibri" w:cs="Calibri"/>
          <w:sz w:val="28"/>
          <w:szCs w:val="28"/>
        </w:rPr>
        <w:tab/>
      </w:r>
      <w:r w:rsidRPr="004E45A3">
        <w:rPr>
          <w:rStyle w:val="tabchar"/>
          <w:rFonts w:ascii="Calibri" w:eastAsiaTheme="majorEastAsia" w:hAnsi="Calibri" w:cs="Calibri"/>
          <w:sz w:val="28"/>
          <w:szCs w:val="28"/>
        </w:rPr>
        <w:tab/>
      </w:r>
      <w:r w:rsidRPr="004E45A3">
        <w:rPr>
          <w:rStyle w:val="tabchar"/>
          <w:rFonts w:ascii="Calibri" w:eastAsiaTheme="majorEastAsia" w:hAnsi="Calibri" w:cs="Calibri"/>
          <w:sz w:val="28"/>
          <w:szCs w:val="28"/>
        </w:rPr>
        <w:tab/>
      </w:r>
      <w:r w:rsidRPr="004E45A3">
        <w:rPr>
          <w:rStyle w:val="normaltextrun"/>
          <w:rFonts w:ascii="Tahoma" w:eastAsiaTheme="majorEastAsia" w:hAnsi="Tahoma" w:cs="Tahoma"/>
          <w:sz w:val="28"/>
          <w:szCs w:val="28"/>
        </w:rPr>
        <w:t>  </w:t>
      </w:r>
      <w:r w:rsidRPr="004E45A3">
        <w:rPr>
          <w:rStyle w:val="eop"/>
          <w:rFonts w:ascii="Tahoma" w:eastAsiaTheme="majorEastAsia" w:hAnsi="Tahoma" w:cs="Tahoma"/>
          <w:sz w:val="28"/>
          <w:szCs w:val="28"/>
        </w:rPr>
        <w:t> </w:t>
      </w:r>
    </w:p>
    <w:p w14:paraId="4622701E" w14:textId="77777777" w:rsidR="00D22292" w:rsidRPr="004E45A3" w:rsidRDefault="00D22292" w:rsidP="00D22292">
      <w:pPr>
        <w:pStyle w:val="paragraph"/>
        <w:spacing w:before="0" w:beforeAutospacing="0" w:after="0" w:afterAutospacing="0"/>
        <w:textAlignment w:val="baseline"/>
        <w:rPr>
          <w:rFonts w:ascii="Segoe UI" w:hAnsi="Segoe UI" w:cs="Segoe UI"/>
          <w:sz w:val="28"/>
          <w:szCs w:val="28"/>
        </w:rPr>
      </w:pPr>
      <w:r w:rsidRPr="004E45A3">
        <w:rPr>
          <w:rStyle w:val="eop"/>
          <w:rFonts w:ascii="Tahoma" w:eastAsiaTheme="majorEastAsia" w:hAnsi="Tahoma" w:cs="Tahoma"/>
          <w:sz w:val="28"/>
          <w:szCs w:val="28"/>
        </w:rPr>
        <w:t> </w:t>
      </w:r>
    </w:p>
    <w:p w14:paraId="323415A0" w14:textId="77777777" w:rsidR="00D22292" w:rsidRPr="004E45A3" w:rsidRDefault="00D22292" w:rsidP="00D22292">
      <w:pPr>
        <w:pStyle w:val="paragraph"/>
        <w:spacing w:before="0" w:beforeAutospacing="0" w:after="0" w:afterAutospacing="0"/>
        <w:textAlignment w:val="baseline"/>
        <w:rPr>
          <w:rStyle w:val="eop"/>
          <w:rFonts w:ascii="Tahoma" w:eastAsiaTheme="majorEastAsia" w:hAnsi="Tahoma" w:cs="Tahoma"/>
          <w:sz w:val="28"/>
          <w:szCs w:val="28"/>
        </w:rPr>
      </w:pPr>
      <w:r w:rsidRPr="004E45A3">
        <w:rPr>
          <w:rStyle w:val="normaltextrun"/>
          <w:rFonts w:ascii="Tahoma" w:eastAsiaTheme="majorEastAsia" w:hAnsi="Tahoma" w:cs="Tahoma"/>
          <w:sz w:val="28"/>
          <w:szCs w:val="28"/>
        </w:rPr>
        <w:t>Is the entrance to the building easily identifiable?</w:t>
      </w:r>
      <w:r w:rsidRPr="004E45A3">
        <w:rPr>
          <w:rStyle w:val="tabchar"/>
          <w:rFonts w:ascii="Calibri" w:eastAsiaTheme="majorEastAsia" w:hAnsi="Calibri" w:cs="Calibri"/>
          <w:sz w:val="28"/>
          <w:szCs w:val="28"/>
        </w:rPr>
        <w:tab/>
      </w:r>
      <w:r w:rsidRPr="004E45A3">
        <w:rPr>
          <w:rStyle w:val="tabchar"/>
          <w:rFonts w:ascii="Calibri" w:eastAsiaTheme="majorEastAsia" w:hAnsi="Calibri" w:cs="Calibri"/>
          <w:sz w:val="28"/>
          <w:szCs w:val="28"/>
        </w:rPr>
        <w:tab/>
      </w:r>
    </w:p>
    <w:p w14:paraId="132E7617" w14:textId="77777777" w:rsidR="00D22292" w:rsidRPr="004E45A3" w:rsidRDefault="00D22292" w:rsidP="00D22292">
      <w:pPr>
        <w:pStyle w:val="paragraph"/>
        <w:spacing w:before="0" w:beforeAutospacing="0" w:after="0" w:afterAutospacing="0"/>
        <w:textAlignment w:val="baseline"/>
        <w:rPr>
          <w:rFonts w:ascii="Calibri" w:hAnsi="Calibri" w:cs="Calibri"/>
          <w:sz w:val="28"/>
          <w:szCs w:val="28"/>
        </w:rPr>
      </w:pPr>
    </w:p>
    <w:p w14:paraId="78751776" w14:textId="77777777" w:rsidR="00D22292" w:rsidRPr="004E45A3" w:rsidRDefault="00D22292" w:rsidP="00D22292">
      <w:pPr>
        <w:pStyle w:val="paragraph"/>
        <w:spacing w:before="0" w:beforeAutospacing="0" w:after="0" w:afterAutospacing="0"/>
        <w:textAlignment w:val="baseline"/>
        <w:rPr>
          <w:rStyle w:val="eop"/>
          <w:rFonts w:ascii="Tahoma" w:eastAsiaTheme="majorEastAsia" w:hAnsi="Tahoma" w:cs="Tahoma"/>
          <w:sz w:val="28"/>
          <w:szCs w:val="28"/>
        </w:rPr>
      </w:pPr>
      <w:r w:rsidRPr="004E45A3">
        <w:rPr>
          <w:rStyle w:val="normaltextrun"/>
          <w:rFonts w:ascii="Tahoma" w:eastAsiaTheme="majorEastAsia" w:hAnsi="Tahoma" w:cs="Tahoma"/>
          <w:sz w:val="28"/>
          <w:szCs w:val="28"/>
        </w:rPr>
        <w:t xml:space="preserve">Once in the building, will visitors know where to go? </w:t>
      </w:r>
      <w:r w:rsidRPr="004E45A3">
        <w:rPr>
          <w:rStyle w:val="tabchar"/>
          <w:rFonts w:ascii="Calibri" w:eastAsiaTheme="majorEastAsia" w:hAnsi="Calibri" w:cs="Calibri"/>
          <w:sz w:val="28"/>
          <w:szCs w:val="28"/>
        </w:rPr>
        <w:tab/>
      </w:r>
      <w:r w:rsidRPr="004E45A3">
        <w:rPr>
          <w:rStyle w:val="tabchar"/>
          <w:rFonts w:ascii="Calibri" w:eastAsiaTheme="majorEastAsia" w:hAnsi="Calibri" w:cs="Calibri"/>
          <w:sz w:val="28"/>
          <w:szCs w:val="28"/>
        </w:rPr>
        <w:tab/>
      </w:r>
    </w:p>
    <w:p w14:paraId="3F11F22B" w14:textId="77777777" w:rsidR="00D22292" w:rsidRPr="004E45A3" w:rsidRDefault="00D22292" w:rsidP="00D22292">
      <w:pPr>
        <w:pStyle w:val="paragraph"/>
        <w:spacing w:before="0" w:beforeAutospacing="0" w:after="0" w:afterAutospacing="0"/>
        <w:textAlignment w:val="baseline"/>
        <w:rPr>
          <w:rFonts w:ascii="Segoe UI" w:hAnsi="Segoe UI" w:cs="Segoe UI"/>
          <w:sz w:val="28"/>
          <w:szCs w:val="28"/>
        </w:rPr>
      </w:pPr>
    </w:p>
    <w:p w14:paraId="2E842F78" w14:textId="77777777" w:rsidR="00D22292" w:rsidRPr="004E45A3" w:rsidRDefault="00D22292" w:rsidP="00D22292">
      <w:pPr>
        <w:pStyle w:val="paragraph"/>
        <w:spacing w:before="0" w:beforeAutospacing="0" w:after="0" w:afterAutospacing="0"/>
        <w:jc w:val="both"/>
        <w:textAlignment w:val="baseline"/>
        <w:rPr>
          <w:rStyle w:val="normaltextrun"/>
          <w:rFonts w:ascii="Tahoma" w:eastAsiaTheme="majorEastAsia" w:hAnsi="Tahoma" w:cs="Tahoma"/>
          <w:sz w:val="28"/>
          <w:szCs w:val="28"/>
        </w:rPr>
      </w:pPr>
      <w:r w:rsidRPr="004E45A3">
        <w:rPr>
          <w:rStyle w:val="normaltextrun"/>
          <w:rFonts w:ascii="Tahoma" w:eastAsiaTheme="majorEastAsia" w:hAnsi="Tahoma" w:cs="Tahoma"/>
          <w:sz w:val="28"/>
          <w:szCs w:val="28"/>
        </w:rPr>
        <w:t>Is the signage clear?</w:t>
      </w:r>
      <w:r w:rsidRPr="004E45A3">
        <w:rPr>
          <w:rStyle w:val="tabchar"/>
          <w:rFonts w:ascii="Calibri" w:eastAsiaTheme="majorEastAsia" w:hAnsi="Calibri" w:cs="Calibri"/>
          <w:sz w:val="28"/>
          <w:szCs w:val="28"/>
        </w:rPr>
        <w:tab/>
      </w:r>
    </w:p>
    <w:p w14:paraId="201DCBE3"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
    <w:p w14:paraId="32238D45"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
    <w:p w14:paraId="33432084" w14:textId="078EFE85"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r w:rsidRPr="004E45A3">
        <w:rPr>
          <w:rStyle w:val="normaltextrun"/>
          <w:rFonts w:ascii="Tahoma" w:eastAsiaTheme="majorEastAsia" w:hAnsi="Tahoma" w:cs="Tahoma"/>
          <w:sz w:val="28"/>
          <w:szCs w:val="28"/>
        </w:rPr>
        <w:t>Is there good lighting throughout the building?</w:t>
      </w:r>
      <w:r w:rsidRPr="004E45A3">
        <w:rPr>
          <w:rStyle w:val="tabchar"/>
          <w:rFonts w:ascii="Calibri" w:eastAsiaTheme="majorEastAsia" w:hAnsi="Calibri" w:cs="Calibri"/>
          <w:sz w:val="28"/>
          <w:szCs w:val="28"/>
        </w:rPr>
        <w:tab/>
        <w:t xml:space="preserve">               </w:t>
      </w:r>
    </w:p>
    <w:p w14:paraId="314332BC" w14:textId="77777777" w:rsidR="00D22292" w:rsidRPr="004E45A3" w:rsidRDefault="00D22292" w:rsidP="00D22292">
      <w:pPr>
        <w:pStyle w:val="paragraph"/>
        <w:spacing w:before="0" w:beforeAutospacing="0" w:after="0" w:afterAutospacing="0"/>
        <w:textAlignment w:val="baseline"/>
        <w:rPr>
          <w:rFonts w:ascii="Segoe UI" w:hAnsi="Segoe UI" w:cs="Segoe UI"/>
          <w:sz w:val="28"/>
          <w:szCs w:val="28"/>
        </w:rPr>
      </w:pPr>
    </w:p>
    <w:p w14:paraId="79FE1469" w14:textId="77777777" w:rsidR="00D22292" w:rsidRPr="004E45A3" w:rsidRDefault="00D22292" w:rsidP="00D22292">
      <w:pPr>
        <w:pStyle w:val="paragraph"/>
        <w:spacing w:before="0" w:beforeAutospacing="0" w:after="0" w:afterAutospacing="0"/>
        <w:textAlignment w:val="baseline"/>
        <w:rPr>
          <w:rFonts w:ascii="Segoe UI" w:hAnsi="Segoe UI" w:cs="Segoe UI"/>
          <w:sz w:val="28"/>
          <w:szCs w:val="28"/>
        </w:rPr>
      </w:pPr>
      <w:r w:rsidRPr="004E45A3">
        <w:rPr>
          <w:rStyle w:val="normaltextrun"/>
          <w:rFonts w:ascii="Tahoma" w:eastAsiaTheme="majorEastAsia" w:hAnsi="Tahoma" w:cs="Tahoma"/>
          <w:sz w:val="28"/>
          <w:szCs w:val="28"/>
        </w:rPr>
        <w:t xml:space="preserve">Are you able to control the light levels such as through window blinds?                                                                 </w:t>
      </w:r>
    </w:p>
    <w:p w14:paraId="2361F03D" w14:textId="77777777" w:rsidR="00D22292" w:rsidRPr="00FB3C7B" w:rsidRDefault="00D22292" w:rsidP="00D22292">
      <w:pPr>
        <w:pStyle w:val="paragraph"/>
        <w:spacing w:before="0" w:beforeAutospacing="0" w:after="0" w:afterAutospacing="0"/>
        <w:textAlignment w:val="baseline"/>
        <w:rPr>
          <w:rStyle w:val="normaltextrun"/>
          <w:rFonts w:ascii="Segoe UI" w:eastAsiaTheme="majorEastAsia" w:hAnsi="Segoe UI" w:cs="Segoe UI"/>
          <w:sz w:val="28"/>
          <w:szCs w:val="28"/>
        </w:rPr>
      </w:pPr>
      <w:r w:rsidRPr="004E45A3">
        <w:rPr>
          <w:rStyle w:val="eop"/>
          <w:rFonts w:ascii="Tahoma" w:eastAsiaTheme="majorEastAsia" w:hAnsi="Tahoma" w:cs="Tahoma"/>
          <w:sz w:val="28"/>
          <w:szCs w:val="28"/>
        </w:rPr>
        <w:t> </w:t>
      </w:r>
    </w:p>
    <w:p w14:paraId="7F4A23CE" w14:textId="77777777" w:rsidR="00D22292" w:rsidRPr="004E45A3" w:rsidRDefault="00D22292" w:rsidP="00D22292">
      <w:pPr>
        <w:pStyle w:val="paragraph"/>
        <w:spacing w:before="0" w:beforeAutospacing="0" w:after="0" w:afterAutospacing="0"/>
        <w:textAlignment w:val="baseline"/>
        <w:rPr>
          <w:rStyle w:val="normaltextrun"/>
          <w:rFonts w:ascii="Segoe UI" w:eastAsiaTheme="majorEastAsia" w:hAnsi="Segoe UI" w:cs="Segoe UI"/>
          <w:sz w:val="28"/>
          <w:szCs w:val="28"/>
        </w:rPr>
      </w:pPr>
      <w:r w:rsidRPr="004E45A3">
        <w:rPr>
          <w:rStyle w:val="normaltextrun"/>
          <w:rFonts w:ascii="Tahoma" w:eastAsiaTheme="majorEastAsia" w:hAnsi="Tahoma" w:cs="Tahoma"/>
          <w:sz w:val="28"/>
          <w:szCs w:val="28"/>
        </w:rPr>
        <w:t>Are there trip hazards such as rugs, low furniture, or unexpected steps?</w:t>
      </w:r>
      <w:r w:rsidRPr="004E45A3">
        <w:rPr>
          <w:sz w:val="28"/>
          <w:szCs w:val="28"/>
        </w:rPr>
        <w:tab/>
      </w:r>
    </w:p>
    <w:p w14:paraId="5A4C9942"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
    <w:p w14:paraId="47A069E5" w14:textId="77777777" w:rsidR="00D22292" w:rsidRPr="004E45A3" w:rsidRDefault="00D22292" w:rsidP="00D22292">
      <w:pPr>
        <w:pStyle w:val="paragraph"/>
        <w:spacing w:before="0" w:beforeAutospacing="0" w:after="0" w:afterAutospacing="0"/>
        <w:textAlignment w:val="baseline"/>
        <w:rPr>
          <w:rStyle w:val="normaltextrun"/>
          <w:rFonts w:ascii="Segoe UI" w:eastAsiaTheme="majorEastAsia" w:hAnsi="Segoe UI" w:cs="Segoe UI"/>
          <w:sz w:val="28"/>
          <w:szCs w:val="28"/>
        </w:rPr>
      </w:pPr>
      <w:r w:rsidRPr="004E45A3">
        <w:rPr>
          <w:rStyle w:val="normaltextrun"/>
          <w:rFonts w:ascii="Tahoma" w:eastAsiaTheme="majorEastAsia" w:hAnsi="Tahoma" w:cs="Tahoma"/>
          <w:sz w:val="28"/>
          <w:szCs w:val="28"/>
          <w:lang w:val="en-US"/>
        </w:rPr>
        <w:t>Are you able to provide information in alternative formats? Is audio description offered?</w:t>
      </w:r>
    </w:p>
    <w:p w14:paraId="700B45C3"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
    <w:p w14:paraId="0315A037" w14:textId="10EF1519" w:rsidR="00D22292"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r w:rsidRPr="004E45A3">
        <w:rPr>
          <w:rStyle w:val="normaltextrun"/>
          <w:rFonts w:ascii="Tahoma" w:eastAsiaTheme="majorEastAsia" w:hAnsi="Tahoma" w:cs="Tahoma"/>
          <w:sz w:val="28"/>
          <w:szCs w:val="28"/>
          <w:lang w:val="en-US"/>
        </w:rPr>
        <w:t>Are there members of staff who can be sighted guides?</w:t>
      </w:r>
    </w:p>
    <w:p w14:paraId="24EB2C33"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roofErr w:type="gramStart"/>
      <w:r w:rsidRPr="004E45A3">
        <w:rPr>
          <w:rStyle w:val="normaltextrun"/>
          <w:rFonts w:ascii="Tahoma" w:eastAsiaTheme="majorEastAsia" w:hAnsi="Tahoma" w:cs="Tahoma"/>
          <w:sz w:val="28"/>
          <w:szCs w:val="28"/>
        </w:rPr>
        <w:t>Yes  No</w:t>
      </w:r>
      <w:proofErr w:type="gramEnd"/>
    </w:p>
    <w:p w14:paraId="6D0B60BD"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
    <w:p w14:paraId="688B260C"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
    <w:p w14:paraId="3D3F9012"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roofErr w:type="gramStart"/>
      <w:r w:rsidRPr="004E45A3">
        <w:rPr>
          <w:rStyle w:val="normaltextrun"/>
          <w:rFonts w:ascii="Tahoma" w:eastAsiaTheme="majorEastAsia" w:hAnsi="Tahoma" w:cs="Tahoma"/>
          <w:sz w:val="28"/>
          <w:szCs w:val="28"/>
        </w:rPr>
        <w:t>Yes  No</w:t>
      </w:r>
      <w:proofErr w:type="gramEnd"/>
    </w:p>
    <w:p w14:paraId="4A86EA17"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
    <w:p w14:paraId="34CF4F3F"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
    <w:p w14:paraId="101FE407"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roofErr w:type="gramStart"/>
      <w:r w:rsidRPr="004E45A3">
        <w:rPr>
          <w:rStyle w:val="normaltextrun"/>
          <w:rFonts w:ascii="Tahoma" w:eastAsiaTheme="majorEastAsia" w:hAnsi="Tahoma" w:cs="Tahoma"/>
          <w:sz w:val="28"/>
          <w:szCs w:val="28"/>
        </w:rPr>
        <w:t>Yes  No</w:t>
      </w:r>
      <w:proofErr w:type="gramEnd"/>
    </w:p>
    <w:p w14:paraId="327BA69A"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
    <w:p w14:paraId="4CB3356A"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
    <w:p w14:paraId="12150AB0"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roofErr w:type="gramStart"/>
      <w:r w:rsidRPr="004E45A3">
        <w:rPr>
          <w:rStyle w:val="normaltextrun"/>
          <w:rFonts w:ascii="Tahoma" w:eastAsiaTheme="majorEastAsia" w:hAnsi="Tahoma" w:cs="Tahoma"/>
          <w:sz w:val="28"/>
          <w:szCs w:val="28"/>
        </w:rPr>
        <w:t>Yes  No</w:t>
      </w:r>
      <w:proofErr w:type="gramEnd"/>
    </w:p>
    <w:p w14:paraId="4C47B9FC"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
    <w:p w14:paraId="76B6CD4A"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
    <w:p w14:paraId="5DEE7A6E"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
    <w:p w14:paraId="20DBB331"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roofErr w:type="gramStart"/>
      <w:r w:rsidRPr="004E45A3">
        <w:rPr>
          <w:rStyle w:val="normaltextrun"/>
          <w:rFonts w:ascii="Tahoma" w:eastAsiaTheme="majorEastAsia" w:hAnsi="Tahoma" w:cs="Tahoma"/>
          <w:sz w:val="28"/>
          <w:szCs w:val="28"/>
        </w:rPr>
        <w:t>Yes  No</w:t>
      </w:r>
      <w:proofErr w:type="gramEnd"/>
    </w:p>
    <w:p w14:paraId="2776217D"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
    <w:p w14:paraId="79EF8535"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
    <w:p w14:paraId="74D6496C"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roofErr w:type="gramStart"/>
      <w:r w:rsidRPr="004E45A3">
        <w:rPr>
          <w:rStyle w:val="normaltextrun"/>
          <w:rFonts w:ascii="Tahoma" w:eastAsiaTheme="majorEastAsia" w:hAnsi="Tahoma" w:cs="Tahoma"/>
          <w:sz w:val="28"/>
          <w:szCs w:val="28"/>
        </w:rPr>
        <w:t>Yes  No</w:t>
      </w:r>
      <w:proofErr w:type="gramEnd"/>
    </w:p>
    <w:p w14:paraId="5BCBA826"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
    <w:p w14:paraId="2EFE93A5"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
    <w:p w14:paraId="7772F29C"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roofErr w:type="gramStart"/>
      <w:r w:rsidRPr="004E45A3">
        <w:rPr>
          <w:rStyle w:val="normaltextrun"/>
          <w:rFonts w:ascii="Tahoma" w:eastAsiaTheme="majorEastAsia" w:hAnsi="Tahoma" w:cs="Tahoma"/>
          <w:sz w:val="28"/>
          <w:szCs w:val="28"/>
        </w:rPr>
        <w:t>Yes  No</w:t>
      </w:r>
      <w:proofErr w:type="gramEnd"/>
    </w:p>
    <w:p w14:paraId="0FD24A6E"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
    <w:p w14:paraId="117E05E7"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
    <w:p w14:paraId="2AB51B47"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roofErr w:type="gramStart"/>
      <w:r w:rsidRPr="004E45A3">
        <w:rPr>
          <w:rStyle w:val="normaltextrun"/>
          <w:rFonts w:ascii="Tahoma" w:eastAsiaTheme="majorEastAsia" w:hAnsi="Tahoma" w:cs="Tahoma"/>
          <w:sz w:val="28"/>
          <w:szCs w:val="28"/>
        </w:rPr>
        <w:t>Yes  No</w:t>
      </w:r>
      <w:proofErr w:type="gramEnd"/>
    </w:p>
    <w:p w14:paraId="00E43AA7"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
    <w:p w14:paraId="4EAAD390"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
    <w:p w14:paraId="0A830C51"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roofErr w:type="gramStart"/>
      <w:r w:rsidRPr="004E45A3">
        <w:rPr>
          <w:rStyle w:val="normaltextrun"/>
          <w:rFonts w:ascii="Tahoma" w:eastAsiaTheme="majorEastAsia" w:hAnsi="Tahoma" w:cs="Tahoma"/>
          <w:sz w:val="28"/>
          <w:szCs w:val="28"/>
        </w:rPr>
        <w:t>Yes  No</w:t>
      </w:r>
      <w:proofErr w:type="gramEnd"/>
    </w:p>
    <w:p w14:paraId="607C2590"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
    <w:p w14:paraId="15B9F09D"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
    <w:p w14:paraId="19506EB6" w14:textId="77777777" w:rsidR="00D22292"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
    <w:p w14:paraId="3DB3EE05"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roofErr w:type="gramStart"/>
      <w:r w:rsidRPr="004E45A3">
        <w:rPr>
          <w:rStyle w:val="normaltextrun"/>
          <w:rFonts w:ascii="Tahoma" w:eastAsiaTheme="majorEastAsia" w:hAnsi="Tahoma" w:cs="Tahoma"/>
          <w:sz w:val="28"/>
          <w:szCs w:val="28"/>
        </w:rPr>
        <w:t>Yes  No</w:t>
      </w:r>
      <w:proofErr w:type="gramEnd"/>
    </w:p>
    <w:p w14:paraId="3ABF0E9B"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
    <w:p w14:paraId="4EA03383"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
    <w:p w14:paraId="72E5154F"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roofErr w:type="gramStart"/>
      <w:r w:rsidRPr="004E45A3">
        <w:rPr>
          <w:rStyle w:val="normaltextrun"/>
          <w:rFonts w:ascii="Tahoma" w:eastAsiaTheme="majorEastAsia" w:hAnsi="Tahoma" w:cs="Tahoma"/>
          <w:sz w:val="28"/>
          <w:szCs w:val="28"/>
        </w:rPr>
        <w:t>Yes  No</w:t>
      </w:r>
      <w:proofErr w:type="gramEnd"/>
    </w:p>
    <w:p w14:paraId="596F670B"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
    <w:p w14:paraId="21D0E7D7" w14:textId="77777777" w:rsidR="00D22292" w:rsidRPr="004E45A3" w:rsidRDefault="00D22292" w:rsidP="00D22292">
      <w:pPr>
        <w:pStyle w:val="paragraph"/>
        <w:spacing w:before="0" w:beforeAutospacing="0" w:after="0" w:afterAutospacing="0"/>
        <w:textAlignment w:val="baseline"/>
        <w:rPr>
          <w:rStyle w:val="normaltextrun"/>
          <w:rFonts w:ascii="Tahoma" w:eastAsiaTheme="majorEastAsia" w:hAnsi="Tahoma" w:cs="Tahoma"/>
          <w:sz w:val="28"/>
          <w:szCs w:val="28"/>
        </w:rPr>
      </w:pPr>
    </w:p>
    <w:p w14:paraId="66F47666" w14:textId="665AEA96" w:rsidR="008235EF" w:rsidRDefault="00D22292" w:rsidP="00D22292">
      <w:pPr>
        <w:spacing w:after="0"/>
        <w:rPr>
          <w:rFonts w:ascii="Tahoma" w:hAnsi="Tahoma" w:cs="Tahoma"/>
          <w:sz w:val="24"/>
          <w:szCs w:val="24"/>
        </w:rPr>
      </w:pPr>
      <w:proofErr w:type="gramStart"/>
      <w:r w:rsidRPr="004E45A3">
        <w:rPr>
          <w:rStyle w:val="normaltextrun"/>
          <w:rFonts w:ascii="Tahoma" w:hAnsi="Tahoma" w:cs="Tahoma"/>
          <w:sz w:val="28"/>
          <w:szCs w:val="28"/>
        </w:rPr>
        <w:t>Yes  N</w:t>
      </w:r>
      <w:r>
        <w:rPr>
          <w:rStyle w:val="normaltextrun"/>
          <w:rFonts w:ascii="Tahoma" w:hAnsi="Tahoma" w:cs="Tahoma"/>
          <w:sz w:val="28"/>
          <w:szCs w:val="28"/>
        </w:rPr>
        <w:t>o</w:t>
      </w:r>
      <w:proofErr w:type="gramEnd"/>
    </w:p>
    <w:p w14:paraId="2635405F" w14:textId="77777777" w:rsidR="0057115A" w:rsidRDefault="0057115A" w:rsidP="00747EB9">
      <w:pPr>
        <w:spacing w:after="0"/>
        <w:rPr>
          <w:rFonts w:ascii="Tahoma" w:hAnsi="Tahoma" w:cs="Tahoma"/>
          <w:sz w:val="24"/>
          <w:szCs w:val="24"/>
        </w:rPr>
        <w:sectPr w:rsidR="0057115A" w:rsidSect="00144CBF">
          <w:type w:val="continuous"/>
          <w:pgSz w:w="11906" w:h="16838"/>
          <w:pgMar w:top="1440" w:right="1440" w:bottom="1440" w:left="1440" w:header="708" w:footer="708" w:gutter="0"/>
          <w:cols w:num="2" w:space="710" w:equalWidth="0">
            <w:col w:w="6464" w:space="710"/>
            <w:col w:w="1852"/>
          </w:cols>
          <w:docGrid w:linePitch="360"/>
        </w:sectPr>
      </w:pPr>
    </w:p>
    <w:p w14:paraId="5387C3B9" w14:textId="77777777" w:rsidR="008235EF" w:rsidRDefault="008235EF" w:rsidP="002926FF">
      <w:pPr>
        <w:spacing w:after="0"/>
        <w:rPr>
          <w:rFonts w:ascii="Tahoma" w:hAnsi="Tahoma" w:cs="Tahoma"/>
          <w:sz w:val="24"/>
          <w:szCs w:val="24"/>
        </w:rPr>
      </w:pPr>
    </w:p>
    <w:p w14:paraId="5B678070" w14:textId="53B817B4" w:rsidR="0008705B" w:rsidRPr="0008705B" w:rsidRDefault="006D6707" w:rsidP="0008705B">
      <w:pPr>
        <w:spacing w:after="0"/>
        <w:rPr>
          <w:rFonts w:ascii="Tahoma" w:hAnsi="Tahoma" w:cs="Tahoma"/>
          <w:b/>
          <w:bCs/>
          <w:sz w:val="32"/>
          <w:szCs w:val="32"/>
        </w:rPr>
      </w:pPr>
      <w:r>
        <w:rPr>
          <w:rFonts w:ascii="Tahoma" w:hAnsi="Tahoma" w:cs="Tahoma"/>
          <w:b/>
          <w:bCs/>
          <w:sz w:val="32"/>
          <w:szCs w:val="32"/>
        </w:rPr>
        <w:lastRenderedPageBreak/>
        <w:t>T</w:t>
      </w:r>
      <w:r w:rsidR="0008705B" w:rsidRPr="0008705B">
        <w:rPr>
          <w:rFonts w:ascii="Tahoma" w:hAnsi="Tahoma" w:cs="Tahoma"/>
          <w:b/>
          <w:bCs/>
          <w:sz w:val="32"/>
          <w:szCs w:val="32"/>
        </w:rPr>
        <w:t xml:space="preserve">en top tips for making your venue </w:t>
      </w:r>
      <w:proofErr w:type="gramStart"/>
      <w:r w:rsidR="0008705B" w:rsidRPr="0008705B">
        <w:rPr>
          <w:rFonts w:ascii="Tahoma" w:hAnsi="Tahoma" w:cs="Tahoma"/>
          <w:b/>
          <w:bCs/>
          <w:sz w:val="32"/>
          <w:szCs w:val="32"/>
        </w:rPr>
        <w:t>accessible</w:t>
      </w:r>
      <w:proofErr w:type="gramEnd"/>
    </w:p>
    <w:p w14:paraId="5D61EE37" w14:textId="77777777" w:rsidR="0008705B" w:rsidRPr="0008705B" w:rsidRDefault="0008705B" w:rsidP="0008705B">
      <w:pPr>
        <w:spacing w:after="0"/>
        <w:rPr>
          <w:rFonts w:ascii="Tahoma" w:hAnsi="Tahoma" w:cs="Tahoma"/>
          <w:sz w:val="24"/>
          <w:szCs w:val="24"/>
        </w:rPr>
      </w:pPr>
    </w:p>
    <w:p w14:paraId="2CB7285F" w14:textId="77777777" w:rsidR="0008705B" w:rsidRPr="0008705B" w:rsidRDefault="0008705B" w:rsidP="0008705B">
      <w:pPr>
        <w:spacing w:after="0"/>
        <w:rPr>
          <w:rFonts w:ascii="Tahoma" w:hAnsi="Tahoma" w:cs="Tahoma"/>
          <w:sz w:val="24"/>
          <w:szCs w:val="24"/>
        </w:rPr>
      </w:pPr>
      <w:r w:rsidRPr="0008705B">
        <w:rPr>
          <w:rFonts w:ascii="Tahoma" w:hAnsi="Tahoma" w:cs="Tahoma"/>
          <w:sz w:val="24"/>
          <w:szCs w:val="24"/>
        </w:rPr>
        <w:t xml:space="preserve">1. </w:t>
      </w:r>
      <w:r w:rsidRPr="006D6707">
        <w:rPr>
          <w:rFonts w:ascii="Tahoma" w:hAnsi="Tahoma" w:cs="Tahoma"/>
          <w:b/>
          <w:bCs/>
          <w:sz w:val="24"/>
          <w:szCs w:val="24"/>
        </w:rPr>
        <w:t>Communication is key.</w:t>
      </w:r>
      <w:r w:rsidRPr="0008705B">
        <w:rPr>
          <w:rFonts w:ascii="Tahoma" w:hAnsi="Tahoma" w:cs="Tahoma"/>
          <w:sz w:val="24"/>
          <w:szCs w:val="24"/>
        </w:rPr>
        <w:t xml:space="preserve"> Ask the visually impaired person if they </w:t>
      </w:r>
    </w:p>
    <w:p w14:paraId="09949CA2" w14:textId="77777777" w:rsidR="0008705B" w:rsidRDefault="0008705B" w:rsidP="0008705B">
      <w:pPr>
        <w:spacing w:after="0"/>
        <w:rPr>
          <w:rFonts w:ascii="Tahoma" w:hAnsi="Tahoma" w:cs="Tahoma"/>
          <w:sz w:val="24"/>
          <w:szCs w:val="24"/>
        </w:rPr>
      </w:pPr>
      <w:r w:rsidRPr="0008705B">
        <w:rPr>
          <w:rFonts w:ascii="Tahoma" w:hAnsi="Tahoma" w:cs="Tahoma"/>
          <w:sz w:val="24"/>
          <w:szCs w:val="24"/>
        </w:rPr>
        <w:t xml:space="preserve">require help and support and if so, how best this can be provided. </w:t>
      </w:r>
    </w:p>
    <w:p w14:paraId="46AB0280" w14:textId="77777777" w:rsidR="0008705B" w:rsidRPr="0008705B" w:rsidRDefault="0008705B" w:rsidP="0008705B">
      <w:pPr>
        <w:spacing w:after="0"/>
        <w:rPr>
          <w:rFonts w:ascii="Tahoma" w:hAnsi="Tahoma" w:cs="Tahoma"/>
          <w:sz w:val="24"/>
          <w:szCs w:val="24"/>
        </w:rPr>
      </w:pPr>
    </w:p>
    <w:p w14:paraId="25499758" w14:textId="77777777" w:rsidR="0008705B" w:rsidRPr="006D6707" w:rsidRDefault="0008705B" w:rsidP="0008705B">
      <w:pPr>
        <w:spacing w:after="0"/>
        <w:rPr>
          <w:rFonts w:ascii="Tahoma" w:hAnsi="Tahoma" w:cs="Tahoma"/>
          <w:b/>
          <w:bCs/>
          <w:sz w:val="24"/>
          <w:szCs w:val="24"/>
        </w:rPr>
      </w:pPr>
      <w:r w:rsidRPr="0008705B">
        <w:rPr>
          <w:rFonts w:ascii="Tahoma" w:hAnsi="Tahoma" w:cs="Tahoma"/>
          <w:sz w:val="24"/>
          <w:szCs w:val="24"/>
        </w:rPr>
        <w:t xml:space="preserve">2. </w:t>
      </w:r>
      <w:r w:rsidRPr="006D6707">
        <w:rPr>
          <w:rFonts w:ascii="Tahoma" w:hAnsi="Tahoma" w:cs="Tahoma"/>
          <w:b/>
          <w:bCs/>
          <w:sz w:val="24"/>
          <w:szCs w:val="24"/>
        </w:rPr>
        <w:t xml:space="preserve">Always introduce yourself and when giving directions you should </w:t>
      </w:r>
    </w:p>
    <w:p w14:paraId="133FD00E" w14:textId="77777777" w:rsidR="0008705B" w:rsidRPr="006D6707" w:rsidRDefault="0008705B" w:rsidP="0008705B">
      <w:pPr>
        <w:spacing w:after="0"/>
        <w:rPr>
          <w:rFonts w:ascii="Tahoma" w:hAnsi="Tahoma" w:cs="Tahoma"/>
          <w:b/>
          <w:bCs/>
          <w:sz w:val="24"/>
          <w:szCs w:val="24"/>
        </w:rPr>
      </w:pPr>
      <w:r w:rsidRPr="006D6707">
        <w:rPr>
          <w:rFonts w:ascii="Tahoma" w:hAnsi="Tahoma" w:cs="Tahoma"/>
          <w:b/>
          <w:bCs/>
          <w:sz w:val="24"/>
          <w:szCs w:val="24"/>
        </w:rPr>
        <w:t xml:space="preserve">ensure good verbal instruction is given. </w:t>
      </w:r>
    </w:p>
    <w:p w14:paraId="71D0B398" w14:textId="77777777" w:rsidR="0008705B" w:rsidRPr="0008705B" w:rsidRDefault="0008705B" w:rsidP="0008705B">
      <w:pPr>
        <w:spacing w:after="0"/>
        <w:rPr>
          <w:rFonts w:ascii="Tahoma" w:hAnsi="Tahoma" w:cs="Tahoma"/>
          <w:sz w:val="24"/>
          <w:szCs w:val="24"/>
        </w:rPr>
      </w:pPr>
    </w:p>
    <w:p w14:paraId="121D6EB3" w14:textId="77777777" w:rsidR="0008705B" w:rsidRPr="006D6707" w:rsidRDefault="0008705B" w:rsidP="0008705B">
      <w:pPr>
        <w:spacing w:after="0"/>
        <w:rPr>
          <w:rFonts w:ascii="Tahoma" w:hAnsi="Tahoma" w:cs="Tahoma"/>
          <w:b/>
          <w:bCs/>
          <w:sz w:val="24"/>
          <w:szCs w:val="24"/>
        </w:rPr>
      </w:pPr>
      <w:r w:rsidRPr="0008705B">
        <w:rPr>
          <w:rFonts w:ascii="Tahoma" w:hAnsi="Tahoma" w:cs="Tahoma"/>
          <w:sz w:val="24"/>
          <w:szCs w:val="24"/>
        </w:rPr>
        <w:t xml:space="preserve">3. </w:t>
      </w:r>
      <w:r w:rsidRPr="006D6707">
        <w:rPr>
          <w:rFonts w:ascii="Tahoma" w:hAnsi="Tahoma" w:cs="Tahoma"/>
          <w:b/>
          <w:bCs/>
          <w:sz w:val="24"/>
          <w:szCs w:val="24"/>
        </w:rPr>
        <w:t xml:space="preserve">Have information available in accessible formats including </w:t>
      </w:r>
    </w:p>
    <w:p w14:paraId="0E2C72B1" w14:textId="77777777" w:rsidR="0008705B" w:rsidRPr="006D6707" w:rsidRDefault="0008705B" w:rsidP="0008705B">
      <w:pPr>
        <w:spacing w:after="0"/>
        <w:rPr>
          <w:rFonts w:ascii="Tahoma" w:hAnsi="Tahoma" w:cs="Tahoma"/>
          <w:b/>
          <w:bCs/>
          <w:sz w:val="24"/>
          <w:szCs w:val="24"/>
        </w:rPr>
      </w:pPr>
      <w:r w:rsidRPr="006D6707">
        <w:rPr>
          <w:rFonts w:ascii="Tahoma" w:hAnsi="Tahoma" w:cs="Tahoma"/>
          <w:b/>
          <w:bCs/>
          <w:sz w:val="24"/>
          <w:szCs w:val="24"/>
        </w:rPr>
        <w:t xml:space="preserve">large print, audio, easy read, and braille. </w:t>
      </w:r>
    </w:p>
    <w:p w14:paraId="42511216" w14:textId="77777777" w:rsidR="0008705B" w:rsidRPr="0008705B" w:rsidRDefault="0008705B" w:rsidP="0008705B">
      <w:pPr>
        <w:spacing w:after="0"/>
        <w:rPr>
          <w:rFonts w:ascii="Tahoma" w:hAnsi="Tahoma" w:cs="Tahoma"/>
          <w:sz w:val="24"/>
          <w:szCs w:val="24"/>
        </w:rPr>
      </w:pPr>
    </w:p>
    <w:p w14:paraId="5A38A37A" w14:textId="77777777" w:rsidR="0008705B" w:rsidRPr="0008705B" w:rsidRDefault="0008705B" w:rsidP="0008705B">
      <w:pPr>
        <w:spacing w:after="0"/>
        <w:rPr>
          <w:rFonts w:ascii="Tahoma" w:hAnsi="Tahoma" w:cs="Tahoma"/>
          <w:sz w:val="24"/>
          <w:szCs w:val="24"/>
        </w:rPr>
      </w:pPr>
      <w:r w:rsidRPr="0008705B">
        <w:rPr>
          <w:rFonts w:ascii="Tahoma" w:hAnsi="Tahoma" w:cs="Tahoma"/>
          <w:sz w:val="24"/>
          <w:szCs w:val="24"/>
        </w:rPr>
        <w:t xml:space="preserve">4. </w:t>
      </w:r>
      <w:r w:rsidRPr="006D6707">
        <w:rPr>
          <w:rFonts w:ascii="Tahoma" w:hAnsi="Tahoma" w:cs="Tahoma"/>
          <w:b/>
          <w:bCs/>
          <w:sz w:val="24"/>
          <w:szCs w:val="24"/>
        </w:rPr>
        <w:t>Ensure the environment has adequate lighting</w:t>
      </w:r>
      <w:r w:rsidRPr="0008705B">
        <w:rPr>
          <w:rFonts w:ascii="Tahoma" w:hAnsi="Tahoma" w:cs="Tahoma"/>
          <w:sz w:val="24"/>
          <w:szCs w:val="24"/>
        </w:rPr>
        <w:t xml:space="preserve"> that provides good, </w:t>
      </w:r>
    </w:p>
    <w:p w14:paraId="49E45B7B" w14:textId="77777777" w:rsidR="0008705B" w:rsidRPr="0008705B" w:rsidRDefault="0008705B" w:rsidP="0008705B">
      <w:pPr>
        <w:spacing w:after="0"/>
        <w:rPr>
          <w:rFonts w:ascii="Tahoma" w:hAnsi="Tahoma" w:cs="Tahoma"/>
          <w:sz w:val="24"/>
          <w:szCs w:val="24"/>
        </w:rPr>
      </w:pPr>
      <w:r w:rsidRPr="0008705B">
        <w:rPr>
          <w:rFonts w:ascii="Tahoma" w:hAnsi="Tahoma" w:cs="Tahoma"/>
          <w:sz w:val="24"/>
          <w:szCs w:val="24"/>
        </w:rPr>
        <w:t xml:space="preserve">even illumination – visually impaired people require around 4 to </w:t>
      </w:r>
      <w:proofErr w:type="gramStart"/>
      <w:r w:rsidRPr="0008705B">
        <w:rPr>
          <w:rFonts w:ascii="Tahoma" w:hAnsi="Tahoma" w:cs="Tahoma"/>
          <w:sz w:val="24"/>
          <w:szCs w:val="24"/>
        </w:rPr>
        <w:t>5</w:t>
      </w:r>
      <w:proofErr w:type="gramEnd"/>
      <w:r w:rsidRPr="0008705B">
        <w:rPr>
          <w:rFonts w:ascii="Tahoma" w:hAnsi="Tahoma" w:cs="Tahoma"/>
          <w:sz w:val="24"/>
          <w:szCs w:val="24"/>
        </w:rPr>
        <w:t xml:space="preserve"> </w:t>
      </w:r>
    </w:p>
    <w:p w14:paraId="5896678E" w14:textId="77777777" w:rsidR="0008705B" w:rsidRDefault="0008705B" w:rsidP="0008705B">
      <w:pPr>
        <w:spacing w:after="0"/>
        <w:rPr>
          <w:rFonts w:ascii="Tahoma" w:hAnsi="Tahoma" w:cs="Tahoma"/>
          <w:sz w:val="24"/>
          <w:szCs w:val="24"/>
        </w:rPr>
      </w:pPr>
      <w:r w:rsidRPr="0008705B">
        <w:rPr>
          <w:rFonts w:ascii="Tahoma" w:hAnsi="Tahoma" w:cs="Tahoma"/>
          <w:sz w:val="24"/>
          <w:szCs w:val="24"/>
        </w:rPr>
        <w:t xml:space="preserve">times </w:t>
      </w:r>
      <w:proofErr w:type="gramStart"/>
      <w:r w:rsidRPr="0008705B">
        <w:rPr>
          <w:rFonts w:ascii="Tahoma" w:hAnsi="Tahoma" w:cs="Tahoma"/>
          <w:sz w:val="24"/>
          <w:szCs w:val="24"/>
        </w:rPr>
        <w:t>more light</w:t>
      </w:r>
      <w:proofErr w:type="gramEnd"/>
      <w:r w:rsidRPr="0008705B">
        <w:rPr>
          <w:rFonts w:ascii="Tahoma" w:hAnsi="Tahoma" w:cs="Tahoma"/>
          <w:sz w:val="24"/>
          <w:szCs w:val="24"/>
        </w:rPr>
        <w:t xml:space="preserve"> to that of fully sighted people. </w:t>
      </w:r>
    </w:p>
    <w:p w14:paraId="2E59DCFC" w14:textId="77777777" w:rsidR="0008705B" w:rsidRPr="0008705B" w:rsidRDefault="0008705B" w:rsidP="0008705B">
      <w:pPr>
        <w:spacing w:after="0"/>
        <w:rPr>
          <w:rFonts w:ascii="Tahoma" w:hAnsi="Tahoma" w:cs="Tahoma"/>
          <w:sz w:val="24"/>
          <w:szCs w:val="24"/>
        </w:rPr>
      </w:pPr>
    </w:p>
    <w:p w14:paraId="1D0FA5AE" w14:textId="3D7DF979" w:rsidR="0008705B" w:rsidRPr="0008705B" w:rsidRDefault="0008705B" w:rsidP="0008705B">
      <w:pPr>
        <w:spacing w:after="0"/>
        <w:rPr>
          <w:rFonts w:ascii="Tahoma" w:hAnsi="Tahoma" w:cs="Tahoma"/>
          <w:sz w:val="24"/>
          <w:szCs w:val="24"/>
        </w:rPr>
      </w:pPr>
      <w:r w:rsidRPr="0008705B">
        <w:rPr>
          <w:rFonts w:ascii="Tahoma" w:hAnsi="Tahoma" w:cs="Tahoma"/>
          <w:sz w:val="24"/>
          <w:szCs w:val="24"/>
        </w:rPr>
        <w:t xml:space="preserve">5. </w:t>
      </w:r>
      <w:r w:rsidRPr="003B0F52">
        <w:rPr>
          <w:rFonts w:ascii="Tahoma" w:hAnsi="Tahoma" w:cs="Tahoma"/>
          <w:b/>
          <w:bCs/>
          <w:sz w:val="24"/>
          <w:szCs w:val="24"/>
        </w:rPr>
        <w:t>Use the 3B’s rule</w:t>
      </w:r>
      <w:r w:rsidRPr="0008705B">
        <w:rPr>
          <w:rFonts w:ascii="Tahoma" w:hAnsi="Tahoma" w:cs="Tahoma"/>
          <w:sz w:val="24"/>
          <w:szCs w:val="24"/>
        </w:rPr>
        <w:t xml:space="preserve"> – </w:t>
      </w:r>
      <w:r w:rsidRPr="003B0F52">
        <w:rPr>
          <w:rFonts w:ascii="Tahoma" w:hAnsi="Tahoma" w:cs="Tahoma"/>
          <w:b/>
          <w:bCs/>
          <w:sz w:val="24"/>
          <w:szCs w:val="24"/>
        </w:rPr>
        <w:t>B</w:t>
      </w:r>
      <w:r w:rsidRPr="0008705B">
        <w:rPr>
          <w:rFonts w:ascii="Tahoma" w:hAnsi="Tahoma" w:cs="Tahoma"/>
          <w:sz w:val="24"/>
          <w:szCs w:val="24"/>
        </w:rPr>
        <w:t xml:space="preserve">ig, </w:t>
      </w:r>
      <w:r w:rsidRPr="003B0F52">
        <w:rPr>
          <w:rFonts w:ascii="Tahoma" w:hAnsi="Tahoma" w:cs="Tahoma"/>
          <w:b/>
          <w:bCs/>
          <w:sz w:val="24"/>
          <w:szCs w:val="24"/>
        </w:rPr>
        <w:t>B</w:t>
      </w:r>
      <w:r w:rsidRPr="0008705B">
        <w:rPr>
          <w:rFonts w:ascii="Tahoma" w:hAnsi="Tahoma" w:cs="Tahoma"/>
          <w:sz w:val="24"/>
          <w:szCs w:val="24"/>
        </w:rPr>
        <w:t xml:space="preserve">old &amp; </w:t>
      </w:r>
      <w:r w:rsidRPr="003B0F52">
        <w:rPr>
          <w:rFonts w:ascii="Tahoma" w:hAnsi="Tahoma" w:cs="Tahoma"/>
          <w:b/>
          <w:bCs/>
          <w:sz w:val="24"/>
          <w:szCs w:val="24"/>
        </w:rPr>
        <w:t>B</w:t>
      </w:r>
      <w:r w:rsidRPr="0008705B">
        <w:rPr>
          <w:rFonts w:ascii="Tahoma" w:hAnsi="Tahoma" w:cs="Tahoma"/>
          <w:sz w:val="24"/>
          <w:szCs w:val="24"/>
        </w:rPr>
        <w:t>right</w:t>
      </w:r>
      <w:r w:rsidR="003B0F52">
        <w:rPr>
          <w:rFonts w:ascii="Tahoma" w:hAnsi="Tahoma" w:cs="Tahoma"/>
          <w:sz w:val="24"/>
          <w:szCs w:val="24"/>
        </w:rPr>
        <w:t>.</w:t>
      </w:r>
      <w:r w:rsidRPr="0008705B">
        <w:rPr>
          <w:rFonts w:ascii="Tahoma" w:hAnsi="Tahoma" w:cs="Tahoma"/>
          <w:sz w:val="24"/>
          <w:szCs w:val="24"/>
        </w:rPr>
        <w:t xml:space="preserve"> Dark solid colours against light </w:t>
      </w:r>
    </w:p>
    <w:p w14:paraId="7C53B7AF" w14:textId="77777777" w:rsidR="0008705B" w:rsidRPr="0008705B" w:rsidRDefault="0008705B" w:rsidP="0008705B">
      <w:pPr>
        <w:spacing w:after="0"/>
        <w:rPr>
          <w:rFonts w:ascii="Tahoma" w:hAnsi="Tahoma" w:cs="Tahoma"/>
          <w:sz w:val="24"/>
          <w:szCs w:val="24"/>
        </w:rPr>
      </w:pPr>
      <w:r w:rsidRPr="0008705B">
        <w:rPr>
          <w:rFonts w:ascii="Tahoma" w:hAnsi="Tahoma" w:cs="Tahoma"/>
          <w:sz w:val="24"/>
          <w:szCs w:val="24"/>
        </w:rPr>
        <w:t xml:space="preserve">backgrounds help chairs and tables to stand out, and vice versa. Avoid </w:t>
      </w:r>
    </w:p>
    <w:p w14:paraId="32BAAC9C" w14:textId="77777777" w:rsidR="0008705B" w:rsidRDefault="0008705B" w:rsidP="0008705B">
      <w:pPr>
        <w:spacing w:after="0"/>
        <w:rPr>
          <w:rFonts w:ascii="Tahoma" w:hAnsi="Tahoma" w:cs="Tahoma"/>
          <w:sz w:val="24"/>
          <w:szCs w:val="24"/>
        </w:rPr>
      </w:pPr>
      <w:r w:rsidRPr="0008705B">
        <w:rPr>
          <w:rFonts w:ascii="Tahoma" w:hAnsi="Tahoma" w:cs="Tahoma"/>
          <w:sz w:val="24"/>
          <w:szCs w:val="24"/>
        </w:rPr>
        <w:t>using patterns, prints, or stripes.</w:t>
      </w:r>
    </w:p>
    <w:p w14:paraId="5E39BE7B" w14:textId="77777777" w:rsidR="0008705B" w:rsidRPr="0008705B" w:rsidRDefault="0008705B" w:rsidP="0008705B">
      <w:pPr>
        <w:spacing w:after="0"/>
        <w:rPr>
          <w:rFonts w:ascii="Tahoma" w:hAnsi="Tahoma" w:cs="Tahoma"/>
          <w:sz w:val="24"/>
          <w:szCs w:val="24"/>
        </w:rPr>
      </w:pPr>
    </w:p>
    <w:p w14:paraId="3E7CB636" w14:textId="77777777" w:rsidR="0008705B" w:rsidRPr="003B0F52" w:rsidRDefault="0008705B" w:rsidP="0008705B">
      <w:pPr>
        <w:spacing w:after="0"/>
        <w:rPr>
          <w:rFonts w:ascii="Tahoma" w:hAnsi="Tahoma" w:cs="Tahoma"/>
          <w:b/>
          <w:bCs/>
          <w:sz w:val="24"/>
          <w:szCs w:val="24"/>
        </w:rPr>
      </w:pPr>
      <w:r w:rsidRPr="0008705B">
        <w:rPr>
          <w:rFonts w:ascii="Tahoma" w:hAnsi="Tahoma" w:cs="Tahoma"/>
          <w:sz w:val="24"/>
          <w:szCs w:val="24"/>
        </w:rPr>
        <w:t xml:space="preserve">6. </w:t>
      </w:r>
      <w:r w:rsidRPr="003B0F52">
        <w:rPr>
          <w:rFonts w:ascii="Tahoma" w:hAnsi="Tahoma" w:cs="Tahoma"/>
          <w:b/>
          <w:bCs/>
          <w:sz w:val="24"/>
          <w:szCs w:val="24"/>
        </w:rPr>
        <w:t xml:space="preserve">Have equipment that can make the customer experience more </w:t>
      </w:r>
    </w:p>
    <w:p w14:paraId="516711C7" w14:textId="47D00313" w:rsidR="0008705B" w:rsidRPr="0008705B" w:rsidRDefault="0008705B" w:rsidP="0008705B">
      <w:pPr>
        <w:spacing w:after="0"/>
        <w:rPr>
          <w:rFonts w:ascii="Tahoma" w:hAnsi="Tahoma" w:cs="Tahoma"/>
          <w:sz w:val="24"/>
          <w:szCs w:val="24"/>
        </w:rPr>
      </w:pPr>
      <w:r w:rsidRPr="003B0F52">
        <w:rPr>
          <w:rFonts w:ascii="Tahoma" w:hAnsi="Tahoma" w:cs="Tahoma"/>
          <w:b/>
          <w:bCs/>
          <w:sz w:val="24"/>
          <w:szCs w:val="24"/>
        </w:rPr>
        <w:t>pleasant</w:t>
      </w:r>
      <w:r w:rsidRPr="0008705B">
        <w:rPr>
          <w:rFonts w:ascii="Tahoma" w:hAnsi="Tahoma" w:cs="Tahoma"/>
          <w:sz w:val="24"/>
          <w:szCs w:val="24"/>
        </w:rPr>
        <w:t xml:space="preserve"> – e.g. coloured glasses for drinks, colour contrasting </w:t>
      </w:r>
      <w:r w:rsidR="003B0F52" w:rsidRPr="0008705B">
        <w:rPr>
          <w:rFonts w:ascii="Tahoma" w:hAnsi="Tahoma" w:cs="Tahoma"/>
          <w:sz w:val="24"/>
          <w:szCs w:val="24"/>
        </w:rPr>
        <w:t>non</w:t>
      </w:r>
      <w:r w:rsidR="003B0F52">
        <w:rPr>
          <w:rFonts w:ascii="Tahoma" w:hAnsi="Tahoma" w:cs="Tahoma"/>
          <w:sz w:val="24"/>
          <w:szCs w:val="24"/>
        </w:rPr>
        <w:t>-</w:t>
      </w:r>
      <w:proofErr w:type="gramStart"/>
      <w:r w:rsidR="003B0F52">
        <w:rPr>
          <w:rFonts w:ascii="Tahoma" w:hAnsi="Tahoma" w:cs="Tahoma"/>
          <w:sz w:val="24"/>
          <w:szCs w:val="24"/>
        </w:rPr>
        <w:t>slip</w:t>
      </w:r>
      <w:proofErr w:type="gramEnd"/>
    </w:p>
    <w:p w14:paraId="7A21E92A" w14:textId="3701BBE6" w:rsidR="0008705B" w:rsidRDefault="0008705B" w:rsidP="0008705B">
      <w:pPr>
        <w:spacing w:after="0"/>
        <w:rPr>
          <w:rFonts w:ascii="Tahoma" w:hAnsi="Tahoma" w:cs="Tahoma"/>
          <w:sz w:val="24"/>
          <w:szCs w:val="24"/>
        </w:rPr>
      </w:pPr>
      <w:r w:rsidRPr="0008705B">
        <w:rPr>
          <w:rFonts w:ascii="Tahoma" w:hAnsi="Tahoma" w:cs="Tahoma"/>
          <w:sz w:val="24"/>
          <w:szCs w:val="24"/>
        </w:rPr>
        <w:t xml:space="preserve">mats that can be put </w:t>
      </w:r>
      <w:r w:rsidR="003B0F52">
        <w:rPr>
          <w:rFonts w:ascii="Tahoma" w:hAnsi="Tahoma" w:cs="Tahoma"/>
          <w:sz w:val="24"/>
          <w:szCs w:val="24"/>
        </w:rPr>
        <w:t>underneath</w:t>
      </w:r>
      <w:r w:rsidRPr="0008705B">
        <w:rPr>
          <w:rFonts w:ascii="Tahoma" w:hAnsi="Tahoma" w:cs="Tahoma"/>
          <w:sz w:val="24"/>
          <w:szCs w:val="24"/>
        </w:rPr>
        <w:t xml:space="preserve"> a plate.</w:t>
      </w:r>
    </w:p>
    <w:p w14:paraId="7D76068C" w14:textId="77777777" w:rsidR="0008705B" w:rsidRPr="0008705B" w:rsidRDefault="0008705B" w:rsidP="0008705B">
      <w:pPr>
        <w:spacing w:after="0"/>
        <w:rPr>
          <w:rFonts w:ascii="Tahoma" w:hAnsi="Tahoma" w:cs="Tahoma"/>
          <w:sz w:val="24"/>
          <w:szCs w:val="24"/>
        </w:rPr>
      </w:pPr>
    </w:p>
    <w:p w14:paraId="01FAE35A" w14:textId="77777777" w:rsidR="0008705B" w:rsidRPr="0008705B" w:rsidRDefault="0008705B" w:rsidP="0008705B">
      <w:pPr>
        <w:spacing w:after="0"/>
        <w:rPr>
          <w:rFonts w:ascii="Tahoma" w:hAnsi="Tahoma" w:cs="Tahoma"/>
          <w:sz w:val="24"/>
          <w:szCs w:val="24"/>
        </w:rPr>
      </w:pPr>
      <w:r w:rsidRPr="0008705B">
        <w:rPr>
          <w:rFonts w:ascii="Tahoma" w:hAnsi="Tahoma" w:cs="Tahoma"/>
          <w:sz w:val="24"/>
          <w:szCs w:val="24"/>
        </w:rPr>
        <w:t xml:space="preserve">7. </w:t>
      </w:r>
      <w:r w:rsidRPr="003B0F52">
        <w:rPr>
          <w:rFonts w:ascii="Tahoma" w:hAnsi="Tahoma" w:cs="Tahoma"/>
          <w:b/>
          <w:bCs/>
          <w:sz w:val="24"/>
          <w:szCs w:val="24"/>
        </w:rPr>
        <w:t>Staff should have basic sighted guide skills</w:t>
      </w:r>
      <w:r w:rsidRPr="0008705B">
        <w:rPr>
          <w:rFonts w:ascii="Tahoma" w:hAnsi="Tahoma" w:cs="Tahoma"/>
          <w:sz w:val="24"/>
          <w:szCs w:val="24"/>
        </w:rPr>
        <w:t xml:space="preserve"> and ask if a sighted guide is </w:t>
      </w:r>
    </w:p>
    <w:p w14:paraId="10F0A72D" w14:textId="77777777" w:rsidR="0008705B" w:rsidRDefault="0008705B" w:rsidP="0008705B">
      <w:pPr>
        <w:spacing w:after="0"/>
        <w:rPr>
          <w:rFonts w:ascii="Tahoma" w:hAnsi="Tahoma" w:cs="Tahoma"/>
          <w:sz w:val="24"/>
          <w:szCs w:val="24"/>
        </w:rPr>
      </w:pPr>
      <w:r w:rsidRPr="0008705B">
        <w:rPr>
          <w:rFonts w:ascii="Tahoma" w:hAnsi="Tahoma" w:cs="Tahoma"/>
          <w:sz w:val="24"/>
          <w:szCs w:val="24"/>
        </w:rPr>
        <w:t xml:space="preserve">required, as well as how the visually impaired person prefers to be guided. </w:t>
      </w:r>
    </w:p>
    <w:p w14:paraId="217CC8A5" w14:textId="77777777" w:rsidR="0008705B" w:rsidRPr="0008705B" w:rsidRDefault="0008705B" w:rsidP="0008705B">
      <w:pPr>
        <w:spacing w:after="0"/>
        <w:rPr>
          <w:rFonts w:ascii="Tahoma" w:hAnsi="Tahoma" w:cs="Tahoma"/>
          <w:sz w:val="24"/>
          <w:szCs w:val="24"/>
        </w:rPr>
      </w:pPr>
    </w:p>
    <w:p w14:paraId="7B4A14A8" w14:textId="77777777" w:rsidR="0008705B" w:rsidRPr="0008705B" w:rsidRDefault="0008705B" w:rsidP="0008705B">
      <w:pPr>
        <w:spacing w:after="0"/>
        <w:rPr>
          <w:rFonts w:ascii="Tahoma" w:hAnsi="Tahoma" w:cs="Tahoma"/>
          <w:sz w:val="24"/>
          <w:szCs w:val="24"/>
        </w:rPr>
      </w:pPr>
      <w:r w:rsidRPr="0008705B">
        <w:rPr>
          <w:rFonts w:ascii="Tahoma" w:hAnsi="Tahoma" w:cs="Tahoma"/>
          <w:sz w:val="24"/>
          <w:szCs w:val="24"/>
        </w:rPr>
        <w:t xml:space="preserve">8. </w:t>
      </w:r>
      <w:r w:rsidRPr="003B0F52">
        <w:rPr>
          <w:rFonts w:ascii="Tahoma" w:hAnsi="Tahoma" w:cs="Tahoma"/>
          <w:b/>
          <w:bCs/>
          <w:sz w:val="24"/>
          <w:szCs w:val="24"/>
        </w:rPr>
        <w:t>Clear, bold signage that uses colour contrast</w:t>
      </w:r>
      <w:r w:rsidRPr="0008705B">
        <w:rPr>
          <w:rFonts w:ascii="Tahoma" w:hAnsi="Tahoma" w:cs="Tahoma"/>
          <w:sz w:val="24"/>
          <w:szCs w:val="24"/>
        </w:rPr>
        <w:t xml:space="preserve">, such as white on a dark </w:t>
      </w:r>
    </w:p>
    <w:p w14:paraId="6407616C" w14:textId="58924843" w:rsidR="0008705B" w:rsidRDefault="0008705B" w:rsidP="0008705B">
      <w:pPr>
        <w:spacing w:after="0"/>
        <w:rPr>
          <w:rFonts w:ascii="Tahoma" w:hAnsi="Tahoma" w:cs="Tahoma"/>
          <w:sz w:val="24"/>
          <w:szCs w:val="24"/>
        </w:rPr>
      </w:pPr>
      <w:r w:rsidRPr="0008705B">
        <w:rPr>
          <w:rFonts w:ascii="Tahoma" w:hAnsi="Tahoma" w:cs="Tahoma"/>
          <w:sz w:val="24"/>
          <w:szCs w:val="24"/>
        </w:rPr>
        <w:t>blue background</w:t>
      </w:r>
      <w:r w:rsidR="003B0F52">
        <w:rPr>
          <w:rFonts w:ascii="Tahoma" w:hAnsi="Tahoma" w:cs="Tahoma"/>
          <w:sz w:val="24"/>
          <w:szCs w:val="24"/>
        </w:rPr>
        <w:t>,</w:t>
      </w:r>
      <w:r w:rsidRPr="0008705B">
        <w:rPr>
          <w:rFonts w:ascii="Tahoma" w:hAnsi="Tahoma" w:cs="Tahoma"/>
          <w:sz w:val="24"/>
          <w:szCs w:val="24"/>
        </w:rPr>
        <w:t xml:space="preserve"> can help visually impaired people with navigation.</w:t>
      </w:r>
    </w:p>
    <w:p w14:paraId="2C1F3208" w14:textId="77777777" w:rsidR="0008705B" w:rsidRPr="0008705B" w:rsidRDefault="0008705B" w:rsidP="0008705B">
      <w:pPr>
        <w:spacing w:after="0"/>
        <w:rPr>
          <w:rFonts w:ascii="Tahoma" w:hAnsi="Tahoma" w:cs="Tahoma"/>
          <w:sz w:val="24"/>
          <w:szCs w:val="24"/>
        </w:rPr>
      </w:pPr>
    </w:p>
    <w:p w14:paraId="0A3157C3" w14:textId="77777777" w:rsidR="0008705B" w:rsidRPr="0008705B" w:rsidRDefault="0008705B" w:rsidP="0008705B">
      <w:pPr>
        <w:spacing w:after="0"/>
        <w:rPr>
          <w:rFonts w:ascii="Tahoma" w:hAnsi="Tahoma" w:cs="Tahoma"/>
          <w:sz w:val="24"/>
          <w:szCs w:val="24"/>
        </w:rPr>
      </w:pPr>
      <w:r w:rsidRPr="0008705B">
        <w:rPr>
          <w:rFonts w:ascii="Tahoma" w:hAnsi="Tahoma" w:cs="Tahoma"/>
          <w:sz w:val="24"/>
          <w:szCs w:val="24"/>
        </w:rPr>
        <w:t xml:space="preserve">9. </w:t>
      </w:r>
      <w:r w:rsidRPr="003B0F52">
        <w:rPr>
          <w:rFonts w:ascii="Tahoma" w:hAnsi="Tahoma" w:cs="Tahoma"/>
          <w:b/>
          <w:bCs/>
          <w:sz w:val="24"/>
          <w:szCs w:val="24"/>
        </w:rPr>
        <w:t>Ensure accessible toilets are available</w:t>
      </w:r>
      <w:r w:rsidRPr="0008705B">
        <w:rPr>
          <w:rFonts w:ascii="Tahoma" w:hAnsi="Tahoma" w:cs="Tahoma"/>
          <w:sz w:val="24"/>
          <w:szCs w:val="24"/>
        </w:rPr>
        <w:t xml:space="preserve"> and are easy to find with good </w:t>
      </w:r>
    </w:p>
    <w:p w14:paraId="22007A0E" w14:textId="77777777" w:rsidR="0008705B" w:rsidRDefault="0008705B" w:rsidP="0008705B">
      <w:pPr>
        <w:spacing w:after="0"/>
        <w:rPr>
          <w:rFonts w:ascii="Tahoma" w:hAnsi="Tahoma" w:cs="Tahoma"/>
          <w:sz w:val="24"/>
          <w:szCs w:val="24"/>
        </w:rPr>
      </w:pPr>
      <w:r w:rsidRPr="0008705B">
        <w:rPr>
          <w:rFonts w:ascii="Tahoma" w:hAnsi="Tahoma" w:cs="Tahoma"/>
          <w:sz w:val="24"/>
          <w:szCs w:val="24"/>
        </w:rPr>
        <w:t xml:space="preserve">signage and lighting. </w:t>
      </w:r>
    </w:p>
    <w:p w14:paraId="7C9CCFC6" w14:textId="77777777" w:rsidR="0008705B" w:rsidRPr="0008705B" w:rsidRDefault="0008705B" w:rsidP="0008705B">
      <w:pPr>
        <w:spacing w:after="0"/>
        <w:rPr>
          <w:rFonts w:ascii="Tahoma" w:hAnsi="Tahoma" w:cs="Tahoma"/>
          <w:sz w:val="24"/>
          <w:szCs w:val="24"/>
        </w:rPr>
      </w:pPr>
    </w:p>
    <w:p w14:paraId="075736FE" w14:textId="77777777" w:rsidR="0008705B" w:rsidRPr="003B0F52" w:rsidRDefault="0008705B" w:rsidP="0008705B">
      <w:pPr>
        <w:spacing w:after="0"/>
        <w:rPr>
          <w:rFonts w:ascii="Tahoma" w:hAnsi="Tahoma" w:cs="Tahoma"/>
          <w:b/>
          <w:bCs/>
          <w:sz w:val="24"/>
          <w:szCs w:val="24"/>
        </w:rPr>
      </w:pPr>
      <w:r w:rsidRPr="0008705B">
        <w:rPr>
          <w:rFonts w:ascii="Tahoma" w:hAnsi="Tahoma" w:cs="Tahoma"/>
          <w:sz w:val="24"/>
          <w:szCs w:val="24"/>
        </w:rPr>
        <w:t>10</w:t>
      </w:r>
      <w:r w:rsidRPr="003B0F52">
        <w:rPr>
          <w:rFonts w:ascii="Tahoma" w:hAnsi="Tahoma" w:cs="Tahoma"/>
          <w:b/>
          <w:bCs/>
          <w:sz w:val="24"/>
          <w:szCs w:val="24"/>
        </w:rPr>
        <w:t xml:space="preserve">. Tactile indicators and strips of non-slip contrasting paint on the </w:t>
      </w:r>
    </w:p>
    <w:p w14:paraId="37E561D3" w14:textId="77777777" w:rsidR="0008705B" w:rsidRPr="003B0F52" w:rsidRDefault="0008705B" w:rsidP="0008705B">
      <w:pPr>
        <w:spacing w:after="0"/>
        <w:rPr>
          <w:rFonts w:ascii="Tahoma" w:hAnsi="Tahoma" w:cs="Tahoma"/>
          <w:b/>
          <w:bCs/>
          <w:sz w:val="24"/>
          <w:szCs w:val="24"/>
        </w:rPr>
      </w:pPr>
      <w:r w:rsidRPr="003B0F52">
        <w:rPr>
          <w:rFonts w:ascii="Tahoma" w:hAnsi="Tahoma" w:cs="Tahoma"/>
          <w:b/>
          <w:bCs/>
          <w:sz w:val="24"/>
          <w:szCs w:val="24"/>
        </w:rPr>
        <w:t xml:space="preserve">edges of steps </w:t>
      </w:r>
      <w:proofErr w:type="gramStart"/>
      <w:r w:rsidRPr="003B0F52">
        <w:rPr>
          <w:rFonts w:ascii="Tahoma" w:hAnsi="Tahoma" w:cs="Tahoma"/>
          <w:b/>
          <w:bCs/>
          <w:sz w:val="24"/>
          <w:szCs w:val="24"/>
        </w:rPr>
        <w:t>reduces</w:t>
      </w:r>
      <w:proofErr w:type="gramEnd"/>
      <w:r w:rsidRPr="003B0F52">
        <w:rPr>
          <w:rFonts w:ascii="Tahoma" w:hAnsi="Tahoma" w:cs="Tahoma"/>
          <w:b/>
          <w:bCs/>
          <w:sz w:val="24"/>
          <w:szCs w:val="24"/>
        </w:rPr>
        <w:t xml:space="preserve"> the risk of tripping for visually impaired people. </w:t>
      </w:r>
    </w:p>
    <w:p w14:paraId="59EC7AD1" w14:textId="75E6B44A" w:rsidR="008235EF" w:rsidRDefault="0008705B" w:rsidP="0008705B">
      <w:pPr>
        <w:spacing w:after="0"/>
        <w:rPr>
          <w:rFonts w:ascii="Tahoma" w:hAnsi="Tahoma" w:cs="Tahoma"/>
          <w:sz w:val="24"/>
          <w:szCs w:val="24"/>
        </w:rPr>
      </w:pPr>
      <w:r w:rsidRPr="0008705B">
        <w:rPr>
          <w:rFonts w:ascii="Tahoma" w:hAnsi="Tahoma" w:cs="Tahoma"/>
          <w:sz w:val="24"/>
          <w:szCs w:val="24"/>
        </w:rPr>
        <w:t>As does a change in the surface at the top and bottom of stairs.</w:t>
      </w:r>
    </w:p>
    <w:p w14:paraId="3F8677AD" w14:textId="77777777" w:rsidR="008235EF" w:rsidRDefault="008235EF" w:rsidP="002926FF">
      <w:pPr>
        <w:spacing w:after="0"/>
        <w:rPr>
          <w:rFonts w:ascii="Tahoma" w:hAnsi="Tahoma" w:cs="Tahoma"/>
          <w:sz w:val="24"/>
          <w:szCs w:val="24"/>
        </w:rPr>
      </w:pPr>
    </w:p>
    <w:p w14:paraId="29FE23E1" w14:textId="77777777" w:rsidR="008235EF" w:rsidRDefault="008235EF" w:rsidP="002926FF">
      <w:pPr>
        <w:spacing w:after="0"/>
        <w:rPr>
          <w:rFonts w:ascii="Tahoma" w:hAnsi="Tahoma" w:cs="Tahoma"/>
          <w:sz w:val="24"/>
          <w:szCs w:val="24"/>
        </w:rPr>
      </w:pPr>
    </w:p>
    <w:p w14:paraId="149EC4DF" w14:textId="77777777" w:rsidR="008235EF" w:rsidRDefault="008235EF" w:rsidP="002926FF">
      <w:pPr>
        <w:spacing w:after="0"/>
        <w:rPr>
          <w:rFonts w:ascii="Tahoma" w:hAnsi="Tahoma" w:cs="Tahoma"/>
          <w:sz w:val="24"/>
          <w:szCs w:val="24"/>
        </w:rPr>
      </w:pPr>
    </w:p>
    <w:p w14:paraId="76C4762C" w14:textId="77777777" w:rsidR="008235EF" w:rsidRDefault="008235EF" w:rsidP="002926FF">
      <w:pPr>
        <w:spacing w:after="0"/>
        <w:rPr>
          <w:rFonts w:ascii="Tahoma" w:hAnsi="Tahoma" w:cs="Tahoma"/>
          <w:sz w:val="24"/>
          <w:szCs w:val="24"/>
        </w:rPr>
      </w:pPr>
    </w:p>
    <w:p w14:paraId="782344B0" w14:textId="77777777" w:rsidR="00F0019D" w:rsidRDefault="00F0019D" w:rsidP="002926FF">
      <w:pPr>
        <w:spacing w:after="0"/>
        <w:rPr>
          <w:rFonts w:ascii="Tahoma" w:hAnsi="Tahoma" w:cs="Tahoma"/>
          <w:sz w:val="24"/>
          <w:szCs w:val="24"/>
        </w:rPr>
      </w:pPr>
    </w:p>
    <w:p w14:paraId="67274F01" w14:textId="77777777" w:rsidR="00F0019D" w:rsidRDefault="00F0019D" w:rsidP="002926FF">
      <w:pPr>
        <w:spacing w:after="0"/>
        <w:rPr>
          <w:rFonts w:ascii="Tahoma" w:hAnsi="Tahoma" w:cs="Tahoma"/>
          <w:sz w:val="24"/>
          <w:szCs w:val="24"/>
        </w:rPr>
      </w:pPr>
    </w:p>
    <w:p w14:paraId="5655E601" w14:textId="77777777" w:rsidR="00F0019D" w:rsidRDefault="00F0019D" w:rsidP="002926FF">
      <w:pPr>
        <w:spacing w:after="0"/>
        <w:rPr>
          <w:rFonts w:ascii="Tahoma" w:hAnsi="Tahoma" w:cs="Tahoma"/>
          <w:sz w:val="24"/>
          <w:szCs w:val="24"/>
        </w:rPr>
      </w:pPr>
    </w:p>
    <w:p w14:paraId="2A387C22" w14:textId="77777777" w:rsidR="00F0019D" w:rsidRDefault="00F0019D" w:rsidP="002926FF">
      <w:pPr>
        <w:spacing w:after="0"/>
        <w:rPr>
          <w:rFonts w:ascii="Tahoma" w:hAnsi="Tahoma" w:cs="Tahoma"/>
          <w:sz w:val="24"/>
          <w:szCs w:val="24"/>
        </w:rPr>
      </w:pPr>
    </w:p>
    <w:p w14:paraId="780E739C" w14:textId="77777777" w:rsidR="00F0019D" w:rsidRDefault="00F0019D" w:rsidP="002926FF">
      <w:pPr>
        <w:spacing w:after="0"/>
        <w:rPr>
          <w:rFonts w:ascii="Tahoma" w:hAnsi="Tahoma" w:cs="Tahoma"/>
          <w:sz w:val="24"/>
          <w:szCs w:val="24"/>
        </w:rPr>
      </w:pPr>
    </w:p>
    <w:p w14:paraId="2D1B507C" w14:textId="1F80675F" w:rsidR="00F0019D" w:rsidRPr="00C13C2F" w:rsidRDefault="00F0019D" w:rsidP="00F0019D">
      <w:pPr>
        <w:spacing w:after="0"/>
        <w:rPr>
          <w:rFonts w:ascii="Tahoma" w:hAnsi="Tahoma" w:cs="Tahoma"/>
          <w:b/>
          <w:bCs/>
          <w:sz w:val="24"/>
          <w:szCs w:val="24"/>
        </w:rPr>
      </w:pPr>
      <w:r w:rsidRPr="00C13C2F">
        <w:rPr>
          <w:rFonts w:ascii="Tahoma" w:hAnsi="Tahoma" w:cs="Tahoma"/>
          <w:b/>
          <w:bCs/>
          <w:sz w:val="24"/>
          <w:szCs w:val="24"/>
        </w:rPr>
        <w:lastRenderedPageBreak/>
        <w:t xml:space="preserve">Thank you to our </w:t>
      </w:r>
      <w:proofErr w:type="gramStart"/>
      <w:r w:rsidRPr="00C13C2F">
        <w:rPr>
          <w:rFonts w:ascii="Tahoma" w:hAnsi="Tahoma" w:cs="Tahoma"/>
          <w:b/>
          <w:bCs/>
          <w:sz w:val="24"/>
          <w:szCs w:val="24"/>
        </w:rPr>
        <w:t>contributors</w:t>
      </w:r>
      <w:proofErr w:type="gramEnd"/>
    </w:p>
    <w:p w14:paraId="03501CC7" w14:textId="77777777" w:rsidR="00F0019D" w:rsidRPr="00C13C2F" w:rsidRDefault="00F0019D" w:rsidP="00F0019D">
      <w:pPr>
        <w:spacing w:after="0"/>
        <w:rPr>
          <w:rFonts w:ascii="Tahoma" w:hAnsi="Tahoma" w:cs="Tahoma"/>
          <w:sz w:val="24"/>
          <w:szCs w:val="24"/>
        </w:rPr>
      </w:pPr>
    </w:p>
    <w:p w14:paraId="14C0E21B" w14:textId="77777777" w:rsidR="00C13C2F" w:rsidRPr="00C13C2F" w:rsidRDefault="00C13C2F" w:rsidP="00F0019D">
      <w:pPr>
        <w:spacing w:after="0"/>
        <w:rPr>
          <w:rFonts w:ascii="Tahoma" w:hAnsi="Tahoma" w:cs="Tahoma"/>
          <w:b/>
          <w:bCs/>
          <w:sz w:val="24"/>
          <w:szCs w:val="24"/>
        </w:rPr>
      </w:pPr>
      <w:r w:rsidRPr="00C13C2F">
        <w:rPr>
          <w:rFonts w:ascii="Tahoma" w:hAnsi="Tahoma" w:cs="Tahoma"/>
          <w:b/>
          <w:bCs/>
          <w:sz w:val="24"/>
          <w:szCs w:val="24"/>
        </w:rPr>
        <w:t xml:space="preserve">Sight Scotland and Sight Scotland Veterans would like to express our sincere thanks to everyone who contributed to this report. A huge thank you to the venue staff at </w:t>
      </w:r>
      <w:proofErr w:type="spellStart"/>
      <w:r w:rsidRPr="00C13C2F">
        <w:rPr>
          <w:rFonts w:ascii="Tahoma" w:hAnsi="Tahoma" w:cs="Tahoma"/>
          <w:b/>
          <w:bCs/>
          <w:sz w:val="24"/>
          <w:szCs w:val="24"/>
        </w:rPr>
        <w:t>Summerhall</w:t>
      </w:r>
      <w:proofErr w:type="spellEnd"/>
      <w:r w:rsidRPr="00C13C2F">
        <w:rPr>
          <w:rFonts w:ascii="Tahoma" w:hAnsi="Tahoma" w:cs="Tahoma"/>
          <w:b/>
          <w:bCs/>
          <w:sz w:val="24"/>
          <w:szCs w:val="24"/>
        </w:rPr>
        <w:t xml:space="preserve">, Capital Theatres group including the Festival Theatre, Glasgow Royal Concert Hall, the EICC, Scottish Event Campus, and His Majesty’s Theatre in Aberdeen. </w:t>
      </w:r>
    </w:p>
    <w:p w14:paraId="1FF7BB88" w14:textId="77777777" w:rsidR="004F1405" w:rsidRPr="00C13C2F" w:rsidRDefault="004F1405" w:rsidP="00F0019D">
      <w:pPr>
        <w:spacing w:after="0"/>
        <w:rPr>
          <w:rFonts w:ascii="Tahoma" w:hAnsi="Tahoma" w:cs="Tahoma"/>
          <w:sz w:val="24"/>
          <w:szCs w:val="24"/>
        </w:rPr>
      </w:pPr>
    </w:p>
    <w:p w14:paraId="367EB349" w14:textId="77777777" w:rsidR="00C13C2F" w:rsidRPr="00C13C2F" w:rsidRDefault="00C13C2F" w:rsidP="002926FF">
      <w:pPr>
        <w:spacing w:after="0"/>
        <w:rPr>
          <w:rFonts w:ascii="Tahoma" w:hAnsi="Tahoma" w:cs="Tahoma"/>
          <w:sz w:val="24"/>
          <w:szCs w:val="24"/>
        </w:rPr>
      </w:pPr>
      <w:r w:rsidRPr="00C13C2F">
        <w:rPr>
          <w:rFonts w:ascii="Tahoma" w:hAnsi="Tahoma" w:cs="Tahoma"/>
          <w:sz w:val="24"/>
          <w:szCs w:val="24"/>
        </w:rPr>
        <w:t xml:space="preserve">This was a campaign devised and led by Sight Scotland and Sight Scotland Veterans’ policy group. We would like to thank every member for sharing their personal experiences with us and for working with our Policy and Campaigns team to make this report a success. </w:t>
      </w:r>
    </w:p>
    <w:p w14:paraId="5A963104" w14:textId="77777777" w:rsidR="00C13C2F" w:rsidRPr="00C13C2F" w:rsidRDefault="00C13C2F" w:rsidP="002926FF">
      <w:pPr>
        <w:spacing w:after="0"/>
        <w:rPr>
          <w:rFonts w:ascii="Tahoma" w:hAnsi="Tahoma" w:cs="Tahoma"/>
          <w:sz w:val="24"/>
          <w:szCs w:val="24"/>
        </w:rPr>
      </w:pPr>
    </w:p>
    <w:p w14:paraId="67F74A81" w14:textId="35B0CC31" w:rsidR="004F1405" w:rsidRPr="00C13C2F" w:rsidRDefault="00C13C2F" w:rsidP="002926FF">
      <w:pPr>
        <w:spacing w:after="0"/>
        <w:rPr>
          <w:rFonts w:ascii="Tahoma" w:hAnsi="Tahoma" w:cs="Tahoma"/>
          <w:sz w:val="24"/>
          <w:szCs w:val="24"/>
        </w:rPr>
      </w:pPr>
      <w:r w:rsidRPr="00C13C2F">
        <w:rPr>
          <w:rFonts w:ascii="Tahoma" w:hAnsi="Tahoma" w:cs="Tahoma"/>
          <w:sz w:val="24"/>
          <w:szCs w:val="24"/>
        </w:rPr>
        <w:t>If you would like to hear more about our work or have any questions, as a venue or an individual, please contact us at policy@sightscotland.org.uk and we will be in touch.</w:t>
      </w:r>
    </w:p>
    <w:p w14:paraId="01739469" w14:textId="77777777" w:rsidR="00C13C2F" w:rsidRPr="00C13C2F" w:rsidRDefault="00C13C2F" w:rsidP="002926FF">
      <w:pPr>
        <w:spacing w:after="0"/>
        <w:rPr>
          <w:rFonts w:ascii="Tahoma" w:hAnsi="Tahoma" w:cs="Tahoma"/>
          <w:sz w:val="24"/>
          <w:szCs w:val="24"/>
        </w:rPr>
      </w:pPr>
    </w:p>
    <w:p w14:paraId="10C54EA3" w14:textId="77777777" w:rsidR="00C13C2F" w:rsidRPr="00C13C2F" w:rsidRDefault="00C13C2F" w:rsidP="002926FF">
      <w:pPr>
        <w:spacing w:after="0"/>
        <w:rPr>
          <w:rFonts w:ascii="Tahoma" w:hAnsi="Tahoma" w:cs="Tahoma"/>
          <w:sz w:val="24"/>
          <w:szCs w:val="24"/>
        </w:rPr>
      </w:pPr>
    </w:p>
    <w:p w14:paraId="028AEE7A" w14:textId="77777777" w:rsidR="00C13C2F" w:rsidRPr="00C13C2F" w:rsidRDefault="00C13C2F" w:rsidP="002926FF">
      <w:pPr>
        <w:spacing w:after="0"/>
        <w:rPr>
          <w:rFonts w:ascii="Tahoma" w:hAnsi="Tahoma" w:cs="Tahoma"/>
          <w:sz w:val="24"/>
          <w:szCs w:val="24"/>
        </w:rPr>
      </w:pPr>
    </w:p>
    <w:p w14:paraId="301500D2" w14:textId="77777777" w:rsidR="00C13C2F" w:rsidRDefault="00C13C2F" w:rsidP="002926FF">
      <w:pPr>
        <w:spacing w:after="0"/>
      </w:pPr>
    </w:p>
    <w:p w14:paraId="4F4D73BD" w14:textId="77777777" w:rsidR="00C13C2F" w:rsidRDefault="00C13C2F" w:rsidP="002926FF">
      <w:pPr>
        <w:spacing w:after="0"/>
      </w:pPr>
    </w:p>
    <w:p w14:paraId="5489E4B7" w14:textId="77777777" w:rsidR="00C13C2F" w:rsidRPr="004F1405" w:rsidRDefault="00C13C2F" w:rsidP="002926FF">
      <w:pPr>
        <w:spacing w:after="0"/>
        <w:rPr>
          <w:rFonts w:ascii="Tahoma" w:hAnsi="Tahoma" w:cs="Tahoma"/>
          <w:sz w:val="24"/>
          <w:szCs w:val="24"/>
        </w:rPr>
      </w:pPr>
    </w:p>
    <w:p w14:paraId="2ACFDD81" w14:textId="3FAE6D65" w:rsidR="004F1405" w:rsidRPr="004F1405" w:rsidRDefault="004F1405" w:rsidP="002926FF">
      <w:pPr>
        <w:spacing w:after="0"/>
        <w:rPr>
          <w:rFonts w:ascii="Tahoma" w:hAnsi="Tahoma" w:cs="Tahoma"/>
          <w:sz w:val="24"/>
          <w:szCs w:val="24"/>
        </w:rPr>
      </w:pPr>
      <w:r w:rsidRPr="004F1405">
        <w:rPr>
          <w:rFonts w:ascii="Tahoma" w:hAnsi="Tahoma" w:cs="Tahoma"/>
          <w:sz w:val="24"/>
          <w:szCs w:val="24"/>
        </w:rPr>
        <w:t>You can help us ensure that no one faces sight loss alone by donating via the QR code below.</w:t>
      </w:r>
    </w:p>
    <w:p w14:paraId="34207F97" w14:textId="77777777" w:rsidR="004F1405" w:rsidRPr="004F1405" w:rsidRDefault="004F1405" w:rsidP="002926FF">
      <w:pPr>
        <w:spacing w:after="0"/>
        <w:rPr>
          <w:rFonts w:ascii="Tahoma" w:hAnsi="Tahoma" w:cs="Tahoma"/>
          <w:sz w:val="24"/>
          <w:szCs w:val="24"/>
        </w:rPr>
      </w:pPr>
    </w:p>
    <w:p w14:paraId="64D58535" w14:textId="2F433AB9" w:rsidR="004F1405" w:rsidRDefault="004F1405" w:rsidP="002926FF">
      <w:pPr>
        <w:spacing w:after="0"/>
        <w:rPr>
          <w:rFonts w:ascii="Tahoma" w:hAnsi="Tahoma" w:cs="Tahoma"/>
          <w:b/>
          <w:bCs/>
          <w:sz w:val="24"/>
          <w:szCs w:val="24"/>
        </w:rPr>
      </w:pPr>
      <w:r w:rsidRPr="00366DBA">
        <w:rPr>
          <w:rFonts w:ascii="Tahoma" w:hAnsi="Tahoma" w:cs="Tahoma"/>
          <w:b/>
          <w:bCs/>
          <w:sz w:val="24"/>
          <w:szCs w:val="24"/>
        </w:rPr>
        <w:t>Donation QR code here</w:t>
      </w:r>
    </w:p>
    <w:p w14:paraId="7F8854A4" w14:textId="77777777" w:rsidR="00834F80" w:rsidRDefault="00834F80" w:rsidP="002926FF">
      <w:pPr>
        <w:spacing w:after="0"/>
        <w:rPr>
          <w:rFonts w:ascii="Tahoma" w:hAnsi="Tahoma" w:cs="Tahoma"/>
          <w:b/>
          <w:bCs/>
          <w:sz w:val="24"/>
          <w:szCs w:val="24"/>
        </w:rPr>
      </w:pPr>
    </w:p>
    <w:p w14:paraId="7EF64DE1" w14:textId="77777777" w:rsidR="00834F80" w:rsidRDefault="00834F80" w:rsidP="002926FF">
      <w:pPr>
        <w:spacing w:after="0"/>
        <w:rPr>
          <w:rFonts w:ascii="Tahoma" w:hAnsi="Tahoma" w:cs="Tahoma"/>
          <w:b/>
          <w:bCs/>
          <w:sz w:val="24"/>
          <w:szCs w:val="24"/>
        </w:rPr>
      </w:pPr>
    </w:p>
    <w:p w14:paraId="657A6941" w14:textId="77777777" w:rsidR="00834F80" w:rsidRDefault="00834F80" w:rsidP="002926FF">
      <w:pPr>
        <w:spacing w:after="0"/>
        <w:rPr>
          <w:rFonts w:ascii="Tahoma" w:hAnsi="Tahoma" w:cs="Tahoma"/>
          <w:b/>
          <w:bCs/>
          <w:sz w:val="24"/>
          <w:szCs w:val="24"/>
        </w:rPr>
      </w:pPr>
    </w:p>
    <w:p w14:paraId="36045EC3" w14:textId="77777777" w:rsidR="00834F80" w:rsidRDefault="00834F80" w:rsidP="002926FF">
      <w:pPr>
        <w:spacing w:after="0"/>
        <w:rPr>
          <w:rFonts w:ascii="Tahoma" w:hAnsi="Tahoma" w:cs="Tahoma"/>
          <w:b/>
          <w:bCs/>
          <w:sz w:val="24"/>
          <w:szCs w:val="24"/>
        </w:rPr>
      </w:pPr>
    </w:p>
    <w:p w14:paraId="7CAD1FDB" w14:textId="77777777" w:rsidR="00834F80" w:rsidRDefault="00834F80" w:rsidP="002926FF">
      <w:pPr>
        <w:spacing w:after="0"/>
        <w:rPr>
          <w:rFonts w:ascii="Tahoma" w:hAnsi="Tahoma" w:cs="Tahoma"/>
          <w:b/>
          <w:bCs/>
          <w:sz w:val="24"/>
          <w:szCs w:val="24"/>
        </w:rPr>
      </w:pPr>
    </w:p>
    <w:p w14:paraId="1989127D" w14:textId="77777777" w:rsidR="00834F80" w:rsidRDefault="00834F80" w:rsidP="002926FF">
      <w:pPr>
        <w:spacing w:after="0"/>
        <w:rPr>
          <w:rFonts w:ascii="Tahoma" w:hAnsi="Tahoma" w:cs="Tahoma"/>
          <w:b/>
          <w:bCs/>
          <w:sz w:val="24"/>
          <w:szCs w:val="24"/>
        </w:rPr>
      </w:pPr>
    </w:p>
    <w:p w14:paraId="4D750706" w14:textId="77777777" w:rsidR="00834F80" w:rsidRDefault="00834F80" w:rsidP="002926FF">
      <w:pPr>
        <w:spacing w:after="0"/>
        <w:rPr>
          <w:rFonts w:ascii="Tahoma" w:hAnsi="Tahoma" w:cs="Tahoma"/>
          <w:b/>
          <w:bCs/>
          <w:sz w:val="24"/>
          <w:szCs w:val="24"/>
        </w:rPr>
      </w:pPr>
    </w:p>
    <w:p w14:paraId="6A0FAB2F" w14:textId="77777777" w:rsidR="00834F80" w:rsidRDefault="00834F80" w:rsidP="002926FF">
      <w:pPr>
        <w:spacing w:after="0"/>
        <w:rPr>
          <w:rFonts w:ascii="Tahoma" w:hAnsi="Tahoma" w:cs="Tahoma"/>
          <w:b/>
          <w:bCs/>
          <w:sz w:val="24"/>
          <w:szCs w:val="24"/>
        </w:rPr>
      </w:pPr>
    </w:p>
    <w:p w14:paraId="55297303" w14:textId="77777777" w:rsidR="00834F80" w:rsidRDefault="00834F80" w:rsidP="002926FF">
      <w:pPr>
        <w:spacing w:after="0"/>
        <w:rPr>
          <w:rFonts w:ascii="Tahoma" w:hAnsi="Tahoma" w:cs="Tahoma"/>
          <w:b/>
          <w:bCs/>
          <w:sz w:val="24"/>
          <w:szCs w:val="24"/>
        </w:rPr>
      </w:pPr>
    </w:p>
    <w:p w14:paraId="2C01ABAB" w14:textId="77777777" w:rsidR="00834F80" w:rsidRDefault="00834F80" w:rsidP="002926FF">
      <w:pPr>
        <w:spacing w:after="0"/>
        <w:rPr>
          <w:rFonts w:ascii="Tahoma" w:hAnsi="Tahoma" w:cs="Tahoma"/>
          <w:b/>
          <w:bCs/>
          <w:sz w:val="24"/>
          <w:szCs w:val="24"/>
        </w:rPr>
      </w:pPr>
    </w:p>
    <w:p w14:paraId="0C22E1DF" w14:textId="77777777" w:rsidR="00834F80" w:rsidRDefault="00834F80" w:rsidP="002926FF">
      <w:pPr>
        <w:spacing w:after="0"/>
        <w:rPr>
          <w:rFonts w:ascii="Tahoma" w:hAnsi="Tahoma" w:cs="Tahoma"/>
          <w:b/>
          <w:bCs/>
          <w:sz w:val="24"/>
          <w:szCs w:val="24"/>
        </w:rPr>
      </w:pPr>
    </w:p>
    <w:p w14:paraId="780DF083" w14:textId="77777777" w:rsidR="00834F80" w:rsidRDefault="00834F80" w:rsidP="002926FF">
      <w:pPr>
        <w:spacing w:after="0"/>
        <w:rPr>
          <w:rFonts w:ascii="Tahoma" w:hAnsi="Tahoma" w:cs="Tahoma"/>
          <w:b/>
          <w:bCs/>
          <w:sz w:val="24"/>
          <w:szCs w:val="24"/>
        </w:rPr>
      </w:pPr>
    </w:p>
    <w:p w14:paraId="6AD3AD14" w14:textId="77777777" w:rsidR="00834F80" w:rsidRDefault="00834F80" w:rsidP="002926FF">
      <w:pPr>
        <w:spacing w:after="0"/>
        <w:rPr>
          <w:rFonts w:ascii="Tahoma" w:hAnsi="Tahoma" w:cs="Tahoma"/>
          <w:b/>
          <w:bCs/>
          <w:sz w:val="24"/>
          <w:szCs w:val="24"/>
        </w:rPr>
      </w:pPr>
    </w:p>
    <w:p w14:paraId="05C9128E" w14:textId="77777777" w:rsidR="00834F80" w:rsidRDefault="00834F80" w:rsidP="002926FF">
      <w:pPr>
        <w:spacing w:after="0"/>
        <w:rPr>
          <w:rFonts w:ascii="Tahoma" w:hAnsi="Tahoma" w:cs="Tahoma"/>
          <w:b/>
          <w:bCs/>
          <w:sz w:val="24"/>
          <w:szCs w:val="24"/>
        </w:rPr>
      </w:pPr>
    </w:p>
    <w:p w14:paraId="6BE9B2F5" w14:textId="77777777" w:rsidR="00834F80" w:rsidRDefault="00834F80" w:rsidP="002926FF">
      <w:pPr>
        <w:spacing w:after="0"/>
        <w:rPr>
          <w:rFonts w:ascii="Tahoma" w:hAnsi="Tahoma" w:cs="Tahoma"/>
          <w:b/>
          <w:bCs/>
          <w:sz w:val="24"/>
          <w:szCs w:val="24"/>
        </w:rPr>
      </w:pPr>
    </w:p>
    <w:p w14:paraId="6C6BF47C" w14:textId="77777777" w:rsidR="00834F80" w:rsidRDefault="00834F80" w:rsidP="002926FF">
      <w:pPr>
        <w:spacing w:after="0"/>
        <w:rPr>
          <w:rFonts w:ascii="Tahoma" w:hAnsi="Tahoma" w:cs="Tahoma"/>
          <w:b/>
          <w:bCs/>
          <w:sz w:val="24"/>
          <w:szCs w:val="24"/>
        </w:rPr>
      </w:pPr>
    </w:p>
    <w:p w14:paraId="05FB9958" w14:textId="77777777" w:rsidR="00834F80" w:rsidRDefault="00834F80" w:rsidP="002926FF">
      <w:pPr>
        <w:spacing w:after="0"/>
        <w:rPr>
          <w:rFonts w:ascii="Tahoma" w:hAnsi="Tahoma" w:cs="Tahoma"/>
          <w:b/>
          <w:bCs/>
          <w:sz w:val="24"/>
          <w:szCs w:val="24"/>
        </w:rPr>
      </w:pPr>
    </w:p>
    <w:p w14:paraId="3DA0F879" w14:textId="77777777" w:rsidR="00CE7030" w:rsidRDefault="00CE7030" w:rsidP="00834F80">
      <w:pPr>
        <w:spacing w:after="0"/>
        <w:rPr>
          <w:rFonts w:ascii="Tahoma" w:hAnsi="Tahoma" w:cs="Tahoma"/>
          <w:b/>
          <w:bCs/>
          <w:sz w:val="24"/>
          <w:szCs w:val="24"/>
        </w:rPr>
      </w:pPr>
    </w:p>
    <w:p w14:paraId="04091D2D" w14:textId="04B20CC8" w:rsidR="00834F80" w:rsidRPr="00834F80" w:rsidRDefault="00834F80" w:rsidP="00834F80">
      <w:pPr>
        <w:spacing w:after="0"/>
        <w:rPr>
          <w:rFonts w:ascii="Tahoma" w:hAnsi="Tahoma" w:cs="Tahoma"/>
          <w:sz w:val="24"/>
          <w:szCs w:val="24"/>
        </w:rPr>
      </w:pPr>
      <w:r w:rsidRPr="00834F80">
        <w:rPr>
          <w:rFonts w:ascii="Tahoma" w:hAnsi="Tahoma" w:cs="Tahoma"/>
          <w:sz w:val="24"/>
          <w:szCs w:val="24"/>
        </w:rPr>
        <w:lastRenderedPageBreak/>
        <w:t>Address: 2A Robertson Avenue</w:t>
      </w:r>
    </w:p>
    <w:p w14:paraId="5EACCA24" w14:textId="5A9E480F" w:rsidR="00834F80" w:rsidRPr="00834F80" w:rsidRDefault="00834F80" w:rsidP="00834F80">
      <w:pPr>
        <w:spacing w:after="0"/>
        <w:rPr>
          <w:rFonts w:ascii="Tahoma" w:hAnsi="Tahoma" w:cs="Tahoma"/>
          <w:sz w:val="24"/>
          <w:szCs w:val="24"/>
        </w:rPr>
      </w:pPr>
      <w:r w:rsidRPr="00834F80">
        <w:rPr>
          <w:rFonts w:ascii="Tahoma" w:hAnsi="Tahoma" w:cs="Tahoma"/>
          <w:sz w:val="24"/>
          <w:szCs w:val="24"/>
        </w:rPr>
        <w:t xml:space="preserve">                Edinburgh</w:t>
      </w:r>
    </w:p>
    <w:p w14:paraId="44663237" w14:textId="0DFB7C57" w:rsidR="00834F80" w:rsidRPr="00834F80" w:rsidRDefault="00834F80" w:rsidP="00834F80">
      <w:pPr>
        <w:spacing w:after="0"/>
        <w:rPr>
          <w:rFonts w:ascii="Tahoma" w:hAnsi="Tahoma" w:cs="Tahoma"/>
          <w:sz w:val="24"/>
          <w:szCs w:val="24"/>
        </w:rPr>
      </w:pPr>
      <w:r w:rsidRPr="00834F80">
        <w:rPr>
          <w:rFonts w:ascii="Tahoma" w:hAnsi="Tahoma" w:cs="Tahoma"/>
          <w:sz w:val="24"/>
          <w:szCs w:val="24"/>
        </w:rPr>
        <w:t xml:space="preserve">                EH11 1PZ</w:t>
      </w:r>
    </w:p>
    <w:p w14:paraId="71FE93B1" w14:textId="77777777" w:rsidR="00834F80" w:rsidRPr="00834F80" w:rsidRDefault="00834F80" w:rsidP="00834F80">
      <w:pPr>
        <w:spacing w:after="0"/>
        <w:rPr>
          <w:rFonts w:ascii="Tahoma" w:hAnsi="Tahoma" w:cs="Tahoma"/>
          <w:sz w:val="24"/>
          <w:szCs w:val="24"/>
        </w:rPr>
      </w:pPr>
    </w:p>
    <w:p w14:paraId="1FA14711" w14:textId="77777777" w:rsidR="00834F80" w:rsidRPr="00834F80" w:rsidRDefault="00834F80" w:rsidP="00834F80">
      <w:pPr>
        <w:spacing w:after="0"/>
        <w:rPr>
          <w:rFonts w:ascii="Tahoma" w:hAnsi="Tahoma" w:cs="Tahoma"/>
          <w:sz w:val="24"/>
          <w:szCs w:val="24"/>
        </w:rPr>
      </w:pPr>
      <w:r w:rsidRPr="00834F80">
        <w:rPr>
          <w:rFonts w:ascii="Tahoma" w:hAnsi="Tahoma" w:cs="Tahoma"/>
          <w:sz w:val="24"/>
          <w:szCs w:val="24"/>
        </w:rPr>
        <w:t>Phone: 0131 229 1456</w:t>
      </w:r>
    </w:p>
    <w:p w14:paraId="7283F0C0" w14:textId="77777777" w:rsidR="00834F80" w:rsidRPr="00834F80" w:rsidRDefault="00834F80" w:rsidP="00834F80">
      <w:pPr>
        <w:spacing w:after="0"/>
        <w:rPr>
          <w:rFonts w:ascii="Tahoma" w:hAnsi="Tahoma" w:cs="Tahoma"/>
          <w:sz w:val="24"/>
          <w:szCs w:val="24"/>
        </w:rPr>
      </w:pPr>
    </w:p>
    <w:p w14:paraId="09301DE9" w14:textId="6E23666F" w:rsidR="00834F80" w:rsidRPr="00834F80" w:rsidRDefault="00834F80" w:rsidP="00834F80">
      <w:pPr>
        <w:spacing w:after="0"/>
        <w:rPr>
          <w:rFonts w:ascii="Tahoma" w:hAnsi="Tahoma" w:cs="Tahoma"/>
          <w:sz w:val="24"/>
          <w:szCs w:val="24"/>
        </w:rPr>
      </w:pPr>
      <w:r w:rsidRPr="00834F80">
        <w:rPr>
          <w:rFonts w:ascii="Tahoma" w:hAnsi="Tahoma" w:cs="Tahoma"/>
          <w:sz w:val="24"/>
          <w:szCs w:val="24"/>
        </w:rPr>
        <w:t xml:space="preserve">Email: </w:t>
      </w:r>
      <w:hyperlink r:id="rId9" w:history="1">
        <w:r w:rsidRPr="00834F80">
          <w:rPr>
            <w:rStyle w:val="Hyperlink"/>
            <w:rFonts w:ascii="Tahoma" w:hAnsi="Tahoma" w:cs="Tahoma"/>
            <w:sz w:val="24"/>
            <w:szCs w:val="24"/>
          </w:rPr>
          <w:t>hello@sightscotland.org.uk</w:t>
        </w:r>
      </w:hyperlink>
    </w:p>
    <w:p w14:paraId="0E55041D" w14:textId="77777777" w:rsidR="00834F80" w:rsidRPr="00834F80" w:rsidRDefault="00834F80" w:rsidP="00834F80">
      <w:pPr>
        <w:spacing w:after="0"/>
        <w:rPr>
          <w:rFonts w:ascii="Tahoma" w:hAnsi="Tahoma" w:cs="Tahoma"/>
          <w:sz w:val="24"/>
          <w:szCs w:val="24"/>
        </w:rPr>
      </w:pPr>
    </w:p>
    <w:p w14:paraId="15F8391B" w14:textId="77777777" w:rsidR="00834F80" w:rsidRPr="00834F80" w:rsidRDefault="00834F80" w:rsidP="00834F80">
      <w:pPr>
        <w:spacing w:after="0"/>
        <w:rPr>
          <w:rFonts w:ascii="Tahoma" w:hAnsi="Tahoma" w:cs="Tahoma"/>
          <w:sz w:val="24"/>
          <w:szCs w:val="24"/>
        </w:rPr>
      </w:pPr>
      <w:r w:rsidRPr="00834F80">
        <w:rPr>
          <w:rFonts w:ascii="Tahoma" w:hAnsi="Tahoma" w:cs="Tahoma"/>
          <w:sz w:val="24"/>
          <w:szCs w:val="24"/>
        </w:rPr>
        <w:t>Web: sightscotland.org.uk</w:t>
      </w:r>
    </w:p>
    <w:p w14:paraId="160DC8BD" w14:textId="77777777" w:rsidR="00834F80" w:rsidRPr="00834F80" w:rsidRDefault="00834F80" w:rsidP="00834F80">
      <w:pPr>
        <w:spacing w:after="0"/>
        <w:rPr>
          <w:rFonts w:ascii="Tahoma" w:hAnsi="Tahoma" w:cs="Tahoma"/>
          <w:sz w:val="24"/>
          <w:szCs w:val="24"/>
        </w:rPr>
      </w:pPr>
    </w:p>
    <w:p w14:paraId="44AACE25" w14:textId="77777777" w:rsidR="00834F80" w:rsidRPr="00834F80" w:rsidRDefault="00834F80" w:rsidP="00834F80">
      <w:pPr>
        <w:spacing w:after="0"/>
        <w:rPr>
          <w:rFonts w:ascii="Tahoma" w:hAnsi="Tahoma" w:cs="Tahoma"/>
          <w:sz w:val="24"/>
          <w:szCs w:val="24"/>
        </w:rPr>
      </w:pPr>
    </w:p>
    <w:p w14:paraId="64742E1E" w14:textId="77777777" w:rsidR="00834F80" w:rsidRPr="00834F80" w:rsidRDefault="00834F80" w:rsidP="00834F80">
      <w:pPr>
        <w:spacing w:after="0"/>
        <w:rPr>
          <w:rFonts w:ascii="Tahoma" w:hAnsi="Tahoma" w:cs="Tahoma"/>
          <w:sz w:val="24"/>
          <w:szCs w:val="24"/>
        </w:rPr>
      </w:pPr>
    </w:p>
    <w:p w14:paraId="6EB382E5" w14:textId="77777777" w:rsidR="00834F80" w:rsidRPr="00834F80" w:rsidRDefault="00834F80" w:rsidP="00834F80">
      <w:pPr>
        <w:spacing w:after="0"/>
        <w:rPr>
          <w:rFonts w:ascii="Tahoma" w:hAnsi="Tahoma" w:cs="Tahoma"/>
          <w:sz w:val="24"/>
          <w:szCs w:val="24"/>
        </w:rPr>
      </w:pPr>
      <w:r w:rsidRPr="00834F80">
        <w:rPr>
          <w:rFonts w:ascii="Tahoma" w:hAnsi="Tahoma" w:cs="Tahoma"/>
          <w:sz w:val="24"/>
          <w:szCs w:val="24"/>
        </w:rPr>
        <w:t xml:space="preserve">Sight Scotland is the operating name of Royal Blind, </w:t>
      </w:r>
    </w:p>
    <w:p w14:paraId="77B16CF8" w14:textId="77777777" w:rsidR="00834F80" w:rsidRPr="00834F80" w:rsidRDefault="00834F80" w:rsidP="00834F80">
      <w:pPr>
        <w:spacing w:after="0"/>
        <w:rPr>
          <w:rFonts w:ascii="Tahoma" w:hAnsi="Tahoma" w:cs="Tahoma"/>
          <w:sz w:val="24"/>
          <w:szCs w:val="24"/>
        </w:rPr>
      </w:pPr>
      <w:r w:rsidRPr="00834F80">
        <w:rPr>
          <w:rFonts w:ascii="Tahoma" w:hAnsi="Tahoma" w:cs="Tahoma"/>
          <w:sz w:val="24"/>
          <w:szCs w:val="24"/>
        </w:rPr>
        <w:t>a Scottish charity No SC017167, regulated by the Scottish Charity Regulator.</w:t>
      </w:r>
    </w:p>
    <w:p w14:paraId="7B833104" w14:textId="77777777" w:rsidR="00834F80" w:rsidRPr="00834F80" w:rsidRDefault="00834F80" w:rsidP="00834F80">
      <w:pPr>
        <w:spacing w:after="0"/>
        <w:rPr>
          <w:rFonts w:ascii="Tahoma" w:hAnsi="Tahoma" w:cs="Tahoma"/>
          <w:sz w:val="24"/>
          <w:szCs w:val="24"/>
        </w:rPr>
      </w:pPr>
    </w:p>
    <w:p w14:paraId="5970BBF7" w14:textId="77777777" w:rsidR="00834F80" w:rsidRPr="00834F80" w:rsidRDefault="00834F80" w:rsidP="00834F80">
      <w:pPr>
        <w:spacing w:after="0"/>
        <w:rPr>
          <w:rFonts w:ascii="Tahoma" w:hAnsi="Tahoma" w:cs="Tahoma"/>
          <w:sz w:val="24"/>
          <w:szCs w:val="24"/>
        </w:rPr>
      </w:pPr>
    </w:p>
    <w:p w14:paraId="6CAE67F1" w14:textId="77777777" w:rsidR="00834F80" w:rsidRPr="00834F80" w:rsidRDefault="00834F80" w:rsidP="00834F80">
      <w:pPr>
        <w:spacing w:after="0"/>
        <w:rPr>
          <w:rFonts w:ascii="Tahoma" w:hAnsi="Tahoma" w:cs="Tahoma"/>
          <w:sz w:val="24"/>
          <w:szCs w:val="24"/>
        </w:rPr>
      </w:pPr>
      <w:r w:rsidRPr="00834F80">
        <w:rPr>
          <w:rFonts w:ascii="Tahoma" w:hAnsi="Tahoma" w:cs="Tahoma"/>
          <w:sz w:val="24"/>
          <w:szCs w:val="24"/>
        </w:rPr>
        <w:t xml:space="preserve">Sight Scotland Veterans is the operating name of Scottish War Blinded, </w:t>
      </w:r>
    </w:p>
    <w:p w14:paraId="53E7F8CB" w14:textId="79D68082" w:rsidR="00834F80" w:rsidRPr="00834F80" w:rsidRDefault="00834F80" w:rsidP="00834F80">
      <w:pPr>
        <w:spacing w:after="0"/>
        <w:rPr>
          <w:rFonts w:ascii="Tahoma" w:hAnsi="Tahoma" w:cs="Tahoma"/>
          <w:sz w:val="24"/>
          <w:szCs w:val="24"/>
        </w:rPr>
      </w:pPr>
      <w:r w:rsidRPr="00834F80">
        <w:rPr>
          <w:rFonts w:ascii="Tahoma" w:hAnsi="Tahoma" w:cs="Tahoma"/>
          <w:sz w:val="24"/>
          <w:szCs w:val="24"/>
        </w:rPr>
        <w:t>a Scottish Charitable Incorporated Organisation, charity number SC047192</w:t>
      </w:r>
    </w:p>
    <w:sectPr w:rsidR="00834F80" w:rsidRPr="00834F80" w:rsidSect="0057115A">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558E4"/>
    <w:multiLevelType w:val="hybridMultilevel"/>
    <w:tmpl w:val="BCDAB0C8"/>
    <w:lvl w:ilvl="0" w:tplc="28AE0BAA">
      <w:start w:val="10"/>
      <w:numFmt w:val="decimal"/>
      <w:lvlText w:val="%1."/>
      <w:lvlJc w:val="left"/>
      <w:pPr>
        <w:ind w:left="803" w:hanging="44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64135"/>
    <w:multiLevelType w:val="hybridMultilevel"/>
    <w:tmpl w:val="8CC4D2E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A23B37"/>
    <w:multiLevelType w:val="hybridMultilevel"/>
    <w:tmpl w:val="4338362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3140BA"/>
    <w:multiLevelType w:val="hybridMultilevel"/>
    <w:tmpl w:val="12CA106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4027D0"/>
    <w:multiLevelType w:val="hybridMultilevel"/>
    <w:tmpl w:val="F10C0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9211264">
    <w:abstractNumId w:val="4"/>
  </w:num>
  <w:num w:numId="2" w16cid:durableId="1517769447">
    <w:abstractNumId w:val="2"/>
  </w:num>
  <w:num w:numId="3" w16cid:durableId="1126965793">
    <w:abstractNumId w:val="0"/>
  </w:num>
  <w:num w:numId="4" w16cid:durableId="1541631985">
    <w:abstractNumId w:val="1"/>
  </w:num>
  <w:num w:numId="5" w16cid:durableId="12602122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C1D"/>
    <w:rsid w:val="00012B59"/>
    <w:rsid w:val="0008705B"/>
    <w:rsid w:val="000C4B63"/>
    <w:rsid w:val="00113469"/>
    <w:rsid w:val="00142957"/>
    <w:rsid w:val="00144CBF"/>
    <w:rsid w:val="001854B8"/>
    <w:rsid w:val="001B0EFD"/>
    <w:rsid w:val="001D47BF"/>
    <w:rsid w:val="001F6C1D"/>
    <w:rsid w:val="002268B2"/>
    <w:rsid w:val="00235ACC"/>
    <w:rsid w:val="00265F60"/>
    <w:rsid w:val="002926FF"/>
    <w:rsid w:val="002F2098"/>
    <w:rsid w:val="00321CD2"/>
    <w:rsid w:val="00366DBA"/>
    <w:rsid w:val="003B0F52"/>
    <w:rsid w:val="003F0BE8"/>
    <w:rsid w:val="00424957"/>
    <w:rsid w:val="00440363"/>
    <w:rsid w:val="004A46AB"/>
    <w:rsid w:val="004F1405"/>
    <w:rsid w:val="004F6E73"/>
    <w:rsid w:val="0057115A"/>
    <w:rsid w:val="00584CF5"/>
    <w:rsid w:val="005945E6"/>
    <w:rsid w:val="00595498"/>
    <w:rsid w:val="005B2155"/>
    <w:rsid w:val="005B452D"/>
    <w:rsid w:val="005E4313"/>
    <w:rsid w:val="006009F0"/>
    <w:rsid w:val="006362DF"/>
    <w:rsid w:val="00663DBF"/>
    <w:rsid w:val="00682BBB"/>
    <w:rsid w:val="006D6707"/>
    <w:rsid w:val="006F1D16"/>
    <w:rsid w:val="00706640"/>
    <w:rsid w:val="00747EB9"/>
    <w:rsid w:val="00750A3D"/>
    <w:rsid w:val="00754B79"/>
    <w:rsid w:val="00765EC9"/>
    <w:rsid w:val="007A6967"/>
    <w:rsid w:val="007B1265"/>
    <w:rsid w:val="007C05DF"/>
    <w:rsid w:val="007D2B15"/>
    <w:rsid w:val="007E0FEC"/>
    <w:rsid w:val="008235EF"/>
    <w:rsid w:val="00834F80"/>
    <w:rsid w:val="00882086"/>
    <w:rsid w:val="00885E66"/>
    <w:rsid w:val="00892425"/>
    <w:rsid w:val="008E13F1"/>
    <w:rsid w:val="008F72BA"/>
    <w:rsid w:val="0090406F"/>
    <w:rsid w:val="00966067"/>
    <w:rsid w:val="009C3069"/>
    <w:rsid w:val="009D1043"/>
    <w:rsid w:val="00A13F32"/>
    <w:rsid w:val="00A31044"/>
    <w:rsid w:val="00A35C7C"/>
    <w:rsid w:val="00A66B89"/>
    <w:rsid w:val="00AA05FF"/>
    <w:rsid w:val="00AF4EB2"/>
    <w:rsid w:val="00B04A44"/>
    <w:rsid w:val="00B1248F"/>
    <w:rsid w:val="00B3032B"/>
    <w:rsid w:val="00B435A2"/>
    <w:rsid w:val="00B45D37"/>
    <w:rsid w:val="00B855A4"/>
    <w:rsid w:val="00C03B4F"/>
    <w:rsid w:val="00C05B52"/>
    <w:rsid w:val="00C13C2F"/>
    <w:rsid w:val="00C41B32"/>
    <w:rsid w:val="00CB068D"/>
    <w:rsid w:val="00CE7030"/>
    <w:rsid w:val="00D06ED3"/>
    <w:rsid w:val="00D22292"/>
    <w:rsid w:val="00D238AA"/>
    <w:rsid w:val="00D4497B"/>
    <w:rsid w:val="00E15165"/>
    <w:rsid w:val="00E22F29"/>
    <w:rsid w:val="00E35DC2"/>
    <w:rsid w:val="00E40A30"/>
    <w:rsid w:val="00E62D75"/>
    <w:rsid w:val="00E67BF3"/>
    <w:rsid w:val="00EC7CC4"/>
    <w:rsid w:val="00F0019D"/>
    <w:rsid w:val="00F30F9F"/>
    <w:rsid w:val="1F194193"/>
    <w:rsid w:val="2FFEE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D3311"/>
  <w15:chartTrackingRefBased/>
  <w15:docId w15:val="{59F46050-B77F-4C9A-9013-FDBED2B41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C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C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C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C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C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C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C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C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C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C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C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C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C1D"/>
    <w:rPr>
      <w:rFonts w:eastAsiaTheme="majorEastAsia" w:cstheme="majorBidi"/>
      <w:color w:val="272727" w:themeColor="text1" w:themeTint="D8"/>
    </w:rPr>
  </w:style>
  <w:style w:type="paragraph" w:styleId="Title">
    <w:name w:val="Title"/>
    <w:basedOn w:val="Normal"/>
    <w:next w:val="Normal"/>
    <w:link w:val="TitleChar"/>
    <w:uiPriority w:val="10"/>
    <w:qFormat/>
    <w:rsid w:val="001F6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C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C1D"/>
    <w:pPr>
      <w:spacing w:before="160"/>
      <w:jc w:val="center"/>
    </w:pPr>
    <w:rPr>
      <w:i/>
      <w:iCs/>
      <w:color w:val="404040" w:themeColor="text1" w:themeTint="BF"/>
    </w:rPr>
  </w:style>
  <w:style w:type="character" w:customStyle="1" w:styleId="QuoteChar">
    <w:name w:val="Quote Char"/>
    <w:basedOn w:val="DefaultParagraphFont"/>
    <w:link w:val="Quote"/>
    <w:uiPriority w:val="29"/>
    <w:rsid w:val="001F6C1D"/>
    <w:rPr>
      <w:i/>
      <w:iCs/>
      <w:color w:val="404040" w:themeColor="text1" w:themeTint="BF"/>
    </w:rPr>
  </w:style>
  <w:style w:type="paragraph" w:styleId="ListParagraph">
    <w:name w:val="List Paragraph"/>
    <w:basedOn w:val="Normal"/>
    <w:uiPriority w:val="34"/>
    <w:qFormat/>
    <w:rsid w:val="001F6C1D"/>
    <w:pPr>
      <w:ind w:left="720"/>
      <w:contextualSpacing/>
    </w:pPr>
  </w:style>
  <w:style w:type="character" w:styleId="IntenseEmphasis">
    <w:name w:val="Intense Emphasis"/>
    <w:basedOn w:val="DefaultParagraphFont"/>
    <w:uiPriority w:val="21"/>
    <w:qFormat/>
    <w:rsid w:val="001F6C1D"/>
    <w:rPr>
      <w:i/>
      <w:iCs/>
      <w:color w:val="0F4761" w:themeColor="accent1" w:themeShade="BF"/>
    </w:rPr>
  </w:style>
  <w:style w:type="paragraph" w:styleId="IntenseQuote">
    <w:name w:val="Intense Quote"/>
    <w:basedOn w:val="Normal"/>
    <w:next w:val="Normal"/>
    <w:link w:val="IntenseQuoteChar"/>
    <w:uiPriority w:val="30"/>
    <w:qFormat/>
    <w:rsid w:val="001F6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C1D"/>
    <w:rPr>
      <w:i/>
      <w:iCs/>
      <w:color w:val="0F4761" w:themeColor="accent1" w:themeShade="BF"/>
    </w:rPr>
  </w:style>
  <w:style w:type="character" w:styleId="IntenseReference">
    <w:name w:val="Intense Reference"/>
    <w:basedOn w:val="DefaultParagraphFont"/>
    <w:uiPriority w:val="32"/>
    <w:qFormat/>
    <w:rsid w:val="001F6C1D"/>
    <w:rPr>
      <w:b/>
      <w:bCs/>
      <w:smallCaps/>
      <w:color w:val="0F4761" w:themeColor="accent1" w:themeShade="BF"/>
      <w:spacing w:val="5"/>
    </w:rPr>
  </w:style>
  <w:style w:type="character" w:styleId="Hyperlink">
    <w:name w:val="Hyperlink"/>
    <w:basedOn w:val="DefaultParagraphFont"/>
    <w:uiPriority w:val="99"/>
    <w:unhideWhenUsed/>
    <w:rsid w:val="007E0FEC"/>
    <w:rPr>
      <w:color w:val="467886" w:themeColor="hyperlink"/>
      <w:u w:val="single"/>
    </w:rPr>
  </w:style>
  <w:style w:type="character" w:styleId="UnresolvedMention">
    <w:name w:val="Unresolved Mention"/>
    <w:basedOn w:val="DefaultParagraphFont"/>
    <w:uiPriority w:val="99"/>
    <w:semiHidden/>
    <w:unhideWhenUsed/>
    <w:rsid w:val="007E0FEC"/>
    <w:rPr>
      <w:color w:val="605E5C"/>
      <w:shd w:val="clear" w:color="auto" w:fill="E1DFDD"/>
    </w:rPr>
  </w:style>
  <w:style w:type="paragraph" w:customStyle="1" w:styleId="paragraph">
    <w:name w:val="paragraph"/>
    <w:basedOn w:val="Normal"/>
    <w:rsid w:val="00D2229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22292"/>
  </w:style>
  <w:style w:type="character" w:customStyle="1" w:styleId="eop">
    <w:name w:val="eop"/>
    <w:basedOn w:val="DefaultParagraphFont"/>
    <w:rsid w:val="00D22292"/>
  </w:style>
  <w:style w:type="character" w:customStyle="1" w:styleId="tabchar">
    <w:name w:val="tabchar"/>
    <w:basedOn w:val="DefaultParagraphFont"/>
    <w:rsid w:val="00D22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hello@sight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5ece8f0-b3a3-4dc8-9889-eb0303f268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E87B7048C1BB42BB04022A38899259" ma:contentTypeVersion="14" ma:contentTypeDescription="Create a new document." ma:contentTypeScope="" ma:versionID="7a58af5cc05f52f5c7c9dc1872385ec8">
  <xsd:schema xmlns:xsd="http://www.w3.org/2001/XMLSchema" xmlns:xs="http://www.w3.org/2001/XMLSchema" xmlns:p="http://schemas.microsoft.com/office/2006/metadata/properties" xmlns:ns3="a5ece8f0-b3a3-4dc8-9889-eb0303f268b6" xmlns:ns4="da89f862-4fc3-4eaa-906e-f30270fd5832" targetNamespace="http://schemas.microsoft.com/office/2006/metadata/properties" ma:root="true" ma:fieldsID="71985e90f5f80fff9a0e16a946ba2cf5" ns3:_="" ns4:_="">
    <xsd:import namespace="a5ece8f0-b3a3-4dc8-9889-eb0303f268b6"/>
    <xsd:import namespace="da89f862-4fc3-4eaa-906e-f30270fd583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ce8f0-b3a3-4dc8-9889-eb0303f2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89f862-4fc3-4eaa-906e-f30270fd58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DB8BE-C587-41EC-A5E5-CEB99A9234EC}">
  <ds:schemaRefs>
    <ds:schemaRef ds:uri="http://schemas.openxmlformats.org/officeDocument/2006/bibliography"/>
  </ds:schemaRefs>
</ds:datastoreItem>
</file>

<file path=customXml/itemProps2.xml><?xml version="1.0" encoding="utf-8"?>
<ds:datastoreItem xmlns:ds="http://schemas.openxmlformats.org/officeDocument/2006/customXml" ds:itemID="{83D9FA84-9F68-49F2-9A5C-79B2CAB5A65F}">
  <ds:schemaRefs>
    <ds:schemaRef ds:uri="http://purl.org/dc/dcmitype/"/>
    <ds:schemaRef ds:uri="http://www.w3.org/XML/1998/namespace"/>
    <ds:schemaRef ds:uri="da89f862-4fc3-4eaa-906e-f30270fd5832"/>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a5ece8f0-b3a3-4dc8-9889-eb0303f268b6"/>
    <ds:schemaRef ds:uri="http://purl.org/dc/terms/"/>
  </ds:schemaRefs>
</ds:datastoreItem>
</file>

<file path=customXml/itemProps3.xml><?xml version="1.0" encoding="utf-8"?>
<ds:datastoreItem xmlns:ds="http://schemas.openxmlformats.org/officeDocument/2006/customXml" ds:itemID="{A1903910-E7DC-4FAD-8F66-1C0A7D452E61}">
  <ds:schemaRefs>
    <ds:schemaRef ds:uri="http://schemas.microsoft.com/sharepoint/v3/contenttype/forms"/>
  </ds:schemaRefs>
</ds:datastoreItem>
</file>

<file path=customXml/itemProps4.xml><?xml version="1.0" encoding="utf-8"?>
<ds:datastoreItem xmlns:ds="http://schemas.openxmlformats.org/officeDocument/2006/customXml" ds:itemID="{0F67F2FC-D57B-46CF-BA84-DAE7A2914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ce8f0-b3a3-4dc8-9889-eb0303f268b6"/>
    <ds:schemaRef ds:uri="da89f862-4fc3-4eaa-906e-f30270fd5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2600</Words>
  <Characters>14821</Characters>
  <Application>Microsoft Office Word</Application>
  <DocSecurity>0</DocSecurity>
  <Lines>123</Lines>
  <Paragraphs>34</Paragraphs>
  <ScaleCrop>false</ScaleCrop>
  <Company/>
  <LinksUpToDate>false</LinksUpToDate>
  <CharactersWithSpaces>17387</CharactersWithSpaces>
  <SharedDoc>false</SharedDoc>
  <HLinks>
    <vt:vector size="6" baseType="variant">
      <vt:variant>
        <vt:i4>393326</vt:i4>
      </vt:variant>
      <vt:variant>
        <vt:i4>0</vt:i4>
      </vt:variant>
      <vt:variant>
        <vt:i4>0</vt:i4>
      </vt:variant>
      <vt:variant>
        <vt:i4>5</vt:i4>
      </vt:variant>
      <vt:variant>
        <vt:lpwstr>mailto:hello@sightscotland.org.uk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McDonald</dc:creator>
  <cp:keywords/>
  <dc:description/>
  <cp:lastModifiedBy>Josephine Walsh</cp:lastModifiedBy>
  <cp:revision>2</cp:revision>
  <dcterms:created xsi:type="dcterms:W3CDTF">2024-07-11T12:37:00Z</dcterms:created>
  <dcterms:modified xsi:type="dcterms:W3CDTF">2024-07-11T12:37:00Z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696027a3-08fc-441b-9b4a-4ee184ee71a3</vt:lpwstr>
  </property>
  <property fmtid="{D5CDD505-2E9C-101B-9397-08002B2CF9AE}" pid="3" name="ContentTypeId">
    <vt:lpwstr>0x01010081E87B7048C1BB42BB04022A38899259</vt:lpwstr>
  </property>
  <property fmtid="{D5CDD505-2E9C-101B-9397-08002B2CF9AE}" pid="4" name="MediaServiceImageTags">
    <vt:lpwstr/>
  </property>
</Properties>
</file>